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ulombs-law-student-worksheet"/>
    <w:p>
      <w:pPr>
        <w:pStyle w:val="Heading1"/>
      </w:pPr>
      <w:r>
        <w:t xml:space="preserve">Coulomb’s Law — Student Worksheet</w:t>
      </w:r>
    </w:p>
    <w:p>
      <w:pPr>
        <w:pStyle w:val="FirstParagraph"/>
      </w:pPr>
      <w:r>
        <w:rPr>
          <w:b/>
          <w:bCs/>
        </w:rPr>
        <w:t xml:space="preserve">Unit: Electrostatics — Lesson 04</w:t>
      </w:r>
      <w:r>
        <w:t xml:space="preserve"> </w:t>
      </w:r>
      <w:r>
        <w:t xml:space="preserve">Name: _______________________ Date: __________ Period: ____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Fₑ = k·q₁·q₂ / r² · k = 8.99 × 10⁹ N·m²/C² · e = 1.6 × 10⁻¹⁹ C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drags two charged spheres in the PhET</w:t>
      </w:r>
      <w:r>
        <w:t xml:space="preserve"> </w:t>
      </w:r>
      <w:r>
        <w:t xml:space="preserve">“Coulomb’s Law”</w:t>
      </w:r>
      <w:r>
        <w:t xml:space="preserve"> </w:t>
      </w:r>
      <w:r>
        <w:t xml:space="preserve">simulation. Doubling one charge doubles the force — no surprise. But</w:t>
      </w:r>
      <w:r>
        <w:t xml:space="preserve"> </w:t>
      </w:r>
      <w:r>
        <w:rPr>
          <w:b/>
          <w:bCs/>
        </w:rPr>
        <w:t xml:space="preserve">halving the distance quadruples the force</w:t>
      </w:r>
      <w:r>
        <w:t xml:space="preserve">, and the readout looks just like the gravity behavior from the Forces unit.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exactly does the force between two charges depend on the charges and on the distance between them?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Halving the distance made the force</w:t>
      </w:r>
      <w:r>
        <w:t xml:space="preserve"> </w:t>
      </w:r>
      <w:r>
        <w:rPr>
          <w:i/>
          <w:iCs/>
        </w:rPr>
        <w:t xml:space="preserve">four</w:t>
      </w:r>
      <w:r>
        <w:t xml:space="preserve"> </w:t>
      </w:r>
      <w:r>
        <w:t xml:space="preserve">times bigger, not two. What relationship between force and distance would do that?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two charges a distance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apart. Predict, in words, what happens to the force if you (a) triple one charge, (b) double the distance.</w:t>
      </w:r>
    </w:p>
    <w:p>
      <w:pPr>
        <w:pStyle w:val="Compact"/>
        <w:numPr>
          <w:ilvl w:val="0"/>
          <w:numId w:val="1001"/>
        </w:numPr>
      </w:pPr>
      <w:r>
        <w:t xml:space="preserve">Triple one charge: __________________________</w:t>
      </w:r>
    </w:p>
    <w:p>
      <w:pPr>
        <w:pStyle w:val="Compact"/>
        <w:numPr>
          <w:ilvl w:val="0"/>
          <w:numId w:val="1001"/>
        </w:numPr>
      </w:pPr>
      <w:r>
        <w:t xml:space="preserve">Double the distance: 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Test each prediction on PhET, one variable at a time.</w:t>
      </w:r>
    </w:p>
    <w:p>
      <w:pPr>
        <w:pStyle w:val="BodyText"/>
      </w:pPr>
      <w:r>
        <w:rPr>
          <w:b/>
          <w:bCs/>
        </w:rPr>
        <w:t xml:space="preserve">Charge sweep</w:t>
      </w:r>
      <w:r>
        <w:t xml:space="preserve"> </w:t>
      </w:r>
      <w:r>
        <w:t xml:space="preserve">(keep r fixed):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q₁ (µC)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(record)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Distance sweep</w:t>
      </w:r>
      <w:r>
        <w:t xml:space="preserve"> </w:t>
      </w:r>
      <w:r>
        <w:t xml:space="preserve">(keep charges fixed):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 (units)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(record)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distance data should trace this inverse-square curve: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A force-versus-distance curve that drops steeply at small distances and flattens at larger distances — the 1/r² shape." title="" id="13" name="Picture"/>
            <a:graphic>
              <a:graphicData uri="http://schemas.openxmlformats.org/drawingml/2006/picture">
                <pic:pic>
                  <pic:nvPicPr>
                    <pic:cNvPr descr="figures/fe_vs_r_inverse_squa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force-versus-distance curve that drops steeply at small distances and flattens at larger distances — the 1/r² shape.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you doubled</w:t>
      </w:r>
      <w:r>
        <w:t xml:space="preserve"> </w:t>
      </w:r>
      <w:r>
        <w:rPr>
          <w:i/>
          <w:iCs/>
        </w:rPr>
        <w:t xml:space="preserve">r</w:t>
      </w:r>
      <w:r>
        <w:t xml:space="preserve">, the force became what fraction? At triple</w:t>
      </w:r>
      <w:r>
        <w:t xml:space="preserve"> </w:t>
      </w:r>
      <w:r>
        <w:rPr>
          <w:i/>
          <w:iCs/>
        </w:rPr>
        <w:t xml:space="preserve">r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The two charges in PhET have very different sizes. Which one feels the bigger force? Explain. (See the force-pair diagram below.)</w:t>
      </w:r>
    </w:p>
    <w:p>
      <w:pPr>
        <w:pStyle w:val="CaptionedFigure"/>
      </w:pPr>
      <w:r>
        <w:drawing>
          <wp:inline>
            <wp:extent cx="5711952" cy="2420112"/>
            <wp:effectExtent b="0" l="0" r="0" t="0"/>
            <wp:docPr descr="Two like charges with equal, opposite repulsive force arrows, separated by distance r." title="" id="17" name="Picture"/>
            <a:graphic>
              <a:graphicData uri="http://schemas.openxmlformats.org/drawingml/2006/picture">
                <pic:pic>
                  <pic:nvPicPr>
                    <pic:cNvPr descr="figures/two_charge_force_pai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52" cy="242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like charges with equal, opposite repulsive force arrows, separated by distance r.</w:t>
      </w:r>
    </w:p>
    <w:p>
      <w:pPr>
        <w:pStyle w:val="Compact"/>
        <w:numPr>
          <w:ilvl w:val="0"/>
          <w:numId w:val="1003"/>
        </w:numPr>
      </w:pPr>
      <w:r>
        <w:t xml:space="preserve">If you triple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charges, what happens to the force? Show your reasoning.</w:t>
      </w:r>
    </w:p>
    <w:p>
      <w:pPr>
        <w:pStyle w:val="Compact"/>
        <w:numPr>
          <w:ilvl w:val="0"/>
          <w:numId w:val="1003"/>
        </w:numPr>
      </w:pPr>
      <w:r>
        <w:t xml:space="preserve">Coulomb’s law has the same 1/r² shape as which force from the Forces unit? What does that tell you about how nature works?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Coulomb’s law: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electrostatic 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inverse-square law: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Two charges of +2.0 × 10⁻⁶ C each sit 0.30 m apart. Use Fₑ = k·q₁·q₂ / r² to find the force. Then state what happens to it if the distance is doubled.</w:t>
      </w:r>
    </w:p>
    <w:p>
      <w:pPr>
        <w:pStyle w:val="BlockText"/>
      </w:pPr>
      <w:r>
        <w:t xml:space="preserve">Fₑ = ____________________ → Fₑ ≈ __________ N</w:t>
      </w:r>
      <w:r>
        <w:t xml:space="preserve"> </w:t>
      </w:r>
      <w:r>
        <w:t xml:space="preserve">If r is doubled, Fₑ becomes 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Use Fₑ = k·q₁·q₂ / r², with k = 8.99 × 10⁹ N·m²/C².</w:t>
      </w:r>
    </w:p>
    <w:p>
      <w:pPr>
        <w:numPr>
          <w:ilvl w:val="0"/>
          <w:numId w:val="1005"/>
        </w:numPr>
      </w:pPr>
      <w:r>
        <w:t xml:space="preserve">Two charges, q₁ = +3.0 × 10⁻⁶ C and q₂ = +3.0 × 10⁻⁶ C, are 0.20 m apart. Calculate the electrostatic force. Is it attractive or repulsive?</w:t>
      </w:r>
    </w:p>
    <w:p>
      <w:pPr>
        <w:numPr>
          <w:ilvl w:val="0"/>
          <w:numId w:val="1005"/>
        </w:numPr>
      </w:pPr>
      <w:r>
        <w:t xml:space="preserve">Without recalculating from scratch, state what happens to the force if the distance is tripled.</w:t>
      </w:r>
    </w:p>
    <w:p>
      <w:pPr>
        <w:numPr>
          <w:ilvl w:val="0"/>
          <w:numId w:val="1005"/>
        </w:numPr>
      </w:pPr>
      <w:r>
        <w:t xml:space="preserve">Coulomb’s law shares its 1/r² shape with which force from the Forces unit?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2026-06-01T15:17:17Z</dcterms:created>
  <dcterms:modified xsi:type="dcterms:W3CDTF">2026-06-01T15:17:17Z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