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68" w:name="content"/>
    <w:bookmarkStart w:id="67" w:name="X25bc16ccbd60f85eff4d180c4b27841be1ae533"/>
    <w:p>
      <w:pPr>
        <w:pStyle w:val="Heading1"/>
      </w:pPr>
      <w:r>
        <w:t xml:space="preserve">ANGSUMI Niche Validation &amp; Content Strategy for India</w:t>
      </w:r>
    </w:p>
    <w:bookmarkStart w:id="16" w:name="executive-summary"/>
    <w:p>
      <w:pPr>
        <w:pStyle w:val="Heading2"/>
      </w:pPr>
      <w:r>
        <w:t xml:space="preserve">Executive summary</w:t>
      </w:r>
    </w:p>
    <w:p>
      <w:pPr>
        <w:pStyle w:val="FirstParagraph"/>
      </w:pPr>
      <w:r>
        <w:t xml:space="preserve">ANGSUMI should</w:t>
      </w:r>
      <w:r>
        <w:t xml:space="preserve"> </w:t>
      </w:r>
      <w:r>
        <w:rPr>
          <w:b/>
          <w:bCs/>
        </w:rPr>
        <w:t xml:space="preserve">not</w:t>
      </w:r>
      <w:r>
        <w:t xml:space="preserve"> </w:t>
      </w:r>
      <w:r>
        <w:t xml:space="preserve">choose between bioinformatics, coding, and PhD life as three unrelated niches. The strongest market position is a</w:t>
      </w:r>
      <w:r>
        <w:t xml:space="preserve"> </w:t>
      </w:r>
      <w:r>
        <w:rPr>
          <w:b/>
          <w:bCs/>
        </w:rPr>
        <w:t xml:space="preserve">layered niche architecture</w:t>
      </w:r>
      <w:r>
        <w:t xml:space="preserve"> </w:t>
      </w:r>
      <w:r>
        <w:t xml:space="preserve">in which</w:t>
      </w:r>
      <w:r>
        <w:t xml:space="preserve"> </w:t>
      </w:r>
      <w:r>
        <w:rPr>
          <w:b/>
          <w:bCs/>
        </w:rPr>
        <w:t xml:space="preserve">Bioinformatics &amp; Research Data is the anchor</w:t>
      </w:r>
      <w:r>
        <w:t xml:space="preserve">,</w:t>
      </w:r>
      <w:r>
        <w:t xml:space="preserve"> </w:t>
      </w:r>
      <w:r>
        <w:rPr>
          <w:b/>
          <w:bCs/>
        </w:rPr>
        <w:t xml:space="preserve">Coding for Researchers is the growth bridge</w:t>
      </w:r>
      <w:r>
        <w:t xml:space="preserve">, and</w:t>
      </w:r>
      <w:r>
        <w:t xml:space="preserve"> </w:t>
      </w:r>
      <w:r>
        <w:rPr>
          <w:b/>
          <w:bCs/>
        </w:rPr>
        <w:t xml:space="preserve">PhD &amp; Research Life is the personality/trust layer</w:t>
      </w:r>
      <w:r>
        <w:t xml:space="preserve">.</w:t>
      </w:r>
    </w:p>
    <w:p>
      <w:pPr>
        <w:pStyle w:val="BodyText"/>
      </w:pPr>
      <w:r>
        <w:t xml:space="preserve">The recommended positioning is:</w:t>
      </w:r>
    </w:p>
    <w:p>
      <w:pPr>
        <w:pStyle w:val="BlockText"/>
      </w:pPr>
      <w:r>
        <w:rPr>
          <w:b/>
          <w:bCs/>
        </w:rPr>
        <w:t xml:space="preserve">ANGSUMI — The Researcher Who Builds</w:t>
      </w:r>
      <w:r>
        <w:br/>
      </w:r>
      <w:r>
        <w:rPr>
          <w:b/>
          <w:bCs/>
        </w:rPr>
        <w:t xml:space="preserve">Bioinformatics • Research Data • Code • Real PhD Life</w:t>
      </w:r>
    </w:p>
    <w:p>
      <w:pPr>
        <w:pStyle w:val="FirstParagraph"/>
      </w:pPr>
      <w:r>
        <w:t xml:space="preserve">And the clearest audience promise is:</w:t>
      </w:r>
    </w:p>
    <w:p>
      <w:pPr>
        <w:pStyle w:val="BlockText"/>
      </w:pPr>
      <w:r>
        <w:rPr>
          <w:b/>
          <w:bCs/>
        </w:rPr>
        <w:t xml:space="preserve">I help Indian life-science researchers understand, analyze and communicate their data using bioinformatics, code and practical research workflows.</w:t>
      </w:r>
    </w:p>
    <w:p>
      <w:pPr>
        <w:pStyle w:val="FirstParagraph"/>
      </w:pPr>
      <w:r>
        <w:t xml:space="preserve">That is materially more differentiated than becoming another general “PhD tips” account or another broad Python/data-science channel.</w:t>
      </w:r>
    </w:p>
    <w:p>
      <w:pPr>
        <w:pStyle w:val="BodyText"/>
      </w:pPr>
      <w:r>
        <w:t xml:space="preserve">The evidence supports the strategy. YouTube reported that more than 100 million channels in India uploaded content in the preceding year, more than 15,000 Indian channels had crossed one million subscribers, and the platform had paid more than ₹21,000 crore to Indian creators, artists and media companies over the previous three years. Indian-produced content also accumulated 45 billion hours of watch time outside India, giving technically useful English-language content potential beyond the domestic audience.</w:t>
      </w:r>
      <w:r>
        <w:t xml:space="preserve"> </w:t>
      </w:r>
      <w:hyperlink r:id="rId10">
        <w:r>
          <w:rPr>
            <w:rStyle w:val="Hyperlink"/>
          </w:rPr>
          <w:t xml:space="preserve">[1]</w:t>
        </w:r>
      </w:hyperlink>
      <w:r>
        <w:t xml:space="preserve"> </w:t>
      </w:r>
      <w:r>
        <w:t xml:space="preserve">Educational behavior is already established: an Ipsos survey cited by Google found that 97% of surveyed teachers in India had used YouTube in their teaching role.</w:t>
      </w:r>
      <w:r>
        <w:t xml:space="preserve"> </w:t>
      </w:r>
      <w:hyperlink r:id="rId11">
        <w:r>
          <w:rPr>
            <w:rStyle w:val="Hyperlink"/>
          </w:rPr>
          <w:t xml:space="preserve">[2]</w:t>
        </w:r>
      </w:hyperlink>
    </w:p>
    <w:p>
      <w:pPr>
        <w:pStyle w:val="BodyText"/>
      </w:pPr>
      <w:r>
        <w:t xml:space="preserve">Short-form distribution is equally important. A 2026 Meta-commissioned Ipsos study found that at least 97% of surveyed Indian users watched video on Meta platforms daily and 89% of surveyed Gen Z users used Reels daily; Meta also reported nearly 60% higher creator engagement on Reels than on the other short-form platforms included in that study. These are Meta-commissioned figures rather than neutral market measurements, but they still support a Reels-first discovery strategy.</w:t>
      </w:r>
      <w:r>
        <w:t xml:space="preserve"> </w:t>
      </w:r>
      <w:hyperlink r:id="rId12">
        <w:r>
          <w:rPr>
            <w:rStyle w:val="Hyperlink"/>
          </w:rPr>
          <w:t xml:space="preserve">[3]</w:t>
        </w:r>
      </w:hyperlink>
    </w:p>
    <w:p>
      <w:pPr>
        <w:pStyle w:val="BodyText"/>
      </w:pPr>
      <w:r>
        <w:t xml:space="preserve">The underlying higher-education audience is substantial. The Ministry of Education's latest AISHE release reported total higher-education enrollment of about 4.50 crore in 2023–24 and STEM enrollment of about 1.02 crore.</w:t>
      </w:r>
      <w:r>
        <w:t xml:space="preserve"> </w:t>
      </w:r>
      <w:hyperlink r:id="rId13">
        <w:r>
          <w:rPr>
            <w:rStyle w:val="Hyperlink"/>
          </w:rPr>
          <w:t xml:space="preserve">[4]</w:t>
        </w:r>
      </w:hyperlink>
      <w:r>
        <w:t xml:space="preserve"> </w:t>
      </w:r>
      <w:r>
        <w:t xml:space="preserve">ANGSUMI does not need to reach “India”; she only needs to become recognizable among a small, high-intent slice of life-science postgraduate students, PhD scholars, research assistants, postdocs and early-career researchers.</w:t>
      </w:r>
    </w:p>
    <w:bookmarkStart w:id="15" w:name="recommended-niche-hierarchy"/>
    <w:p>
      <w:pPr>
        <w:pStyle w:val="Heading3"/>
      </w:pPr>
      <w:r>
        <w:t xml:space="preserve">Recommended niche hierarchy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Priority</w:t>
            </w:r>
          </w:p>
        </w:tc>
        <w:tc>
          <w:tcPr/>
          <w:p>
            <w:pPr>
              <w:pStyle w:val="Compact"/>
            </w:pPr>
            <w:r>
              <w:t xml:space="preserve">Niche</w:t>
            </w:r>
          </w:p>
        </w:tc>
        <w:tc>
          <w:tcPr/>
          <w:p>
            <w:pPr>
              <w:pStyle w:val="Compact"/>
              <w:jc w:val="right"/>
            </w:pPr>
            <w:r>
              <w:t xml:space="preserve">Weighted Niche Fit Score</w:t>
            </w:r>
          </w:p>
        </w:tc>
        <w:tc>
          <w:tcPr/>
          <w:p>
            <w:pPr>
              <w:pStyle w:val="Compact"/>
            </w:pPr>
            <w:r>
              <w:t xml:space="preserve">Strategic role</w:t>
            </w:r>
          </w:p>
        </w:tc>
      </w:tr>
      <w:tr>
        <w:tc>
          <w:tcPr/>
          <w:p>
            <w:pPr>
              <w:pStyle w:val="Compact"/>
            </w:pPr>
            <w:r>
              <w:rPr>
                <w:b/>
                <w:bCs/>
              </w:rPr>
              <w:t xml:space="preserve">Primary</w:t>
            </w:r>
          </w:p>
        </w:tc>
        <w:tc>
          <w:tcPr/>
          <w:p>
            <w:pPr>
              <w:pStyle w:val="Compact"/>
            </w:pPr>
            <w:r>
              <w:rPr>
                <w:b/>
                <w:bCs/>
              </w:rPr>
              <w:t xml:space="preserve">Bioinformatics &amp; Research Data</w:t>
            </w:r>
          </w:p>
        </w:tc>
        <w:tc>
          <w:tcPr/>
          <w:p>
            <w:pPr>
              <w:pStyle w:val="Compact"/>
              <w:jc w:val="right"/>
            </w:pPr>
            <w:r>
              <w:rPr>
                <w:b/>
                <w:bCs/>
              </w:rPr>
              <w:t xml:space="preserve">92.6 / 100</w:t>
            </w:r>
          </w:p>
        </w:tc>
        <w:tc>
          <w:tcPr/>
          <w:p>
            <w:pPr>
              <w:pStyle w:val="Compact"/>
            </w:pPr>
            <w:r>
              <w:t xml:space="preserve">Authority, differentiation, services, search</w:t>
            </w:r>
          </w:p>
        </w:tc>
      </w:tr>
      <w:tr>
        <w:tc>
          <w:tcPr/>
          <w:p>
            <w:pPr>
              <w:pStyle w:val="Compact"/>
            </w:pPr>
            <w:r>
              <w:rPr>
                <w:b/>
                <w:bCs/>
              </w:rPr>
              <w:t xml:space="preserve">Secondary</w:t>
            </w:r>
          </w:p>
        </w:tc>
        <w:tc>
          <w:tcPr/>
          <w:p>
            <w:pPr>
              <w:pStyle w:val="Compact"/>
            </w:pPr>
            <w:r>
              <w:rPr>
                <w:b/>
                <w:bCs/>
              </w:rPr>
              <w:t xml:space="preserve">Coding for Researchers</w:t>
            </w:r>
          </w:p>
        </w:tc>
        <w:tc>
          <w:tcPr/>
          <w:p>
            <w:pPr>
              <w:pStyle w:val="Compact"/>
              <w:jc w:val="right"/>
            </w:pPr>
            <w:r>
              <w:rPr>
                <w:b/>
                <w:bCs/>
              </w:rPr>
              <w:t xml:space="preserve">87.3 / 100</w:t>
            </w:r>
          </w:p>
        </w:tc>
        <w:tc>
          <w:tcPr/>
          <w:p>
            <w:pPr>
              <w:pStyle w:val="Compact"/>
            </w:pPr>
            <w:r>
              <w:t xml:space="preserve">Reach, utility, crossover growth</w:t>
            </w:r>
          </w:p>
        </w:tc>
      </w:tr>
      <w:tr>
        <w:tc>
          <w:tcPr/>
          <w:p>
            <w:pPr>
              <w:pStyle w:val="Compact"/>
            </w:pPr>
            <w:r>
              <w:rPr>
                <w:b/>
                <w:bCs/>
              </w:rPr>
              <w:t xml:space="preserve">Supporting</w:t>
            </w:r>
          </w:p>
        </w:tc>
        <w:tc>
          <w:tcPr/>
          <w:p>
            <w:pPr>
              <w:pStyle w:val="Compact"/>
            </w:pPr>
            <w:r>
              <w:rPr>
                <w:b/>
                <w:bCs/>
              </w:rPr>
              <w:t xml:space="preserve">PhD &amp; Research Life</w:t>
            </w:r>
          </w:p>
        </w:tc>
        <w:tc>
          <w:tcPr/>
          <w:p>
            <w:pPr>
              <w:pStyle w:val="Compact"/>
              <w:jc w:val="right"/>
            </w:pPr>
            <w:r>
              <w:rPr>
                <w:b/>
                <w:bCs/>
              </w:rPr>
              <w:t xml:space="preserve">80.2 / 100</w:t>
            </w:r>
          </w:p>
        </w:tc>
        <w:tc>
          <w:tcPr/>
          <w:p>
            <w:pPr>
              <w:pStyle w:val="Compact"/>
            </w:pPr>
            <w:r>
              <w:t xml:space="preserve">Personality, relatability, retention</w:t>
            </w:r>
          </w:p>
        </w:tc>
      </w:tr>
    </w:tbl>
    <w:p>
      <w:pPr>
        <w:pStyle w:val="BodyText"/>
      </w:pPr>
      <w:r>
        <w:t xml:space="preserve">The practical content split for the first 12 weeks should be:</w:t>
      </w:r>
    </w:p>
    <w:p>
      <w:pPr>
        <w:pStyle w:val="BodyText"/>
      </w:pPr>
      <w:r>
        <w:rPr>
          <w:b/>
          <w:bCs/>
        </w:rPr>
        <w:t xml:space="preserve">50% Bioinformatics &amp; Research Data → 30% Coding for Researchers → 20% PhD &amp; Research Life.</w:t>
      </w:r>
    </w:p>
    <w:p>
      <w:pPr>
        <w:pStyle w:val="BodyText"/>
      </w:pPr>
      <w:r>
        <w:t xml:space="preserve">That preserves the persona already established in the Creator Identity Kit rather than letting the channel become a collection of unrelated educational videos. fileciteturn0file1</w:t>
      </w:r>
    </w:p>
    <w:p>
      <w:pPr>
        <w:pStyle w:val="BodyText"/>
      </w:pPr>
      <w:r>
        <w:t xml:space="preserve">The recommendation is also consistent with the AI Niche Research Guide: that workbook specifically asks for YouTube demand, Google Trends, content gaps and comment mining before locking a niche, while warning that AI alone cannot supply dependable real-time search volumes or predict which video will go viral. fileciteturn0file0</w:t>
      </w:r>
    </w:p>
    <w:p>
      <w:pPr>
        <w:pStyle w:val="BodyText"/>
      </w:pPr>
      <w:r>
        <w:rPr>
          <w:b/>
          <w:bCs/>
        </w:rPr>
        <w:t xml:space="preserve">Research assumptions:</w:t>
      </w:r>
      <w:r>
        <w:t xml:space="preserve"> </w:t>
      </w:r>
      <w:r>
        <w:t xml:space="preserve">no private ANGSUMI YouTube/Instagram analytics were supplied; no paid-media budget is assumed; the account is treated as early-stage; production is assumed to be solo/lean; three strong vertical videos per week plus one supporting carousel, community post or occasional longer YouTube video is considered sustainable. Exact TubeBuddy/vidIQ keyword-search volumes were unavailable. Google Trends' public Explore interface was accessible, but exact comparable numeric time series for all niche phrases were not exposed through the research interface, so demand is expressed as</w:t>
      </w:r>
      <w:r>
        <w:t xml:space="preserve"> </w:t>
      </w:r>
      <w:r>
        <w:rPr>
          <w:b/>
          <w:bCs/>
        </w:rPr>
        <w:t xml:space="preserve">relative evidence-based indicators rather than fabricated search-volume numbers</w:t>
      </w:r>
      <w:r>
        <w:t xml:space="preserve">. Google Trends itself remains the appropriate manual validation step.</w:t>
      </w:r>
      <w:r>
        <w:t xml:space="preserve"> </w:t>
      </w:r>
      <w:hyperlink r:id="rId14">
        <w:r>
          <w:rPr>
            <w:rStyle w:val="Hyperlink"/>
          </w:rPr>
          <w:t xml:space="preserve">[5]</w:t>
        </w:r>
      </w:hyperlink>
    </w:p>
    <w:bookmarkEnd w:id="15"/>
    <w:bookmarkEnd w:id="16"/>
    <w:bookmarkStart w:id="34" w:name="market-demand-and-platform-opportunity"/>
    <w:p>
      <w:pPr>
        <w:pStyle w:val="Heading2"/>
      </w:pPr>
      <w:r>
        <w:t xml:space="preserve">Market demand and platform opportunity</w:t>
      </w:r>
    </w:p>
    <w:bookmarkStart w:id="23" w:name="what-the-demand-signals-actually-say"/>
    <w:p>
      <w:pPr>
        <w:pStyle w:val="Heading3"/>
      </w:pPr>
      <w:r>
        <w:t xml:space="preserve">What the demand signals actually say</w:t>
      </w:r>
    </w:p>
    <w:p>
      <w:pPr>
        <w:pStyle w:val="FirstParagraph"/>
      </w:pPr>
      <w:r>
        <w:t xml:space="preserve">The three niches have different kinds of demand.</w:t>
      </w:r>
    </w:p>
    <w:p>
      <w:pPr>
        <w:pStyle w:val="BodyText"/>
      </w:pPr>
      <w:r>
        <w:rPr>
          <w:b/>
          <w:bCs/>
        </w:rPr>
        <w:t xml:space="preserve">Bioinformatics has narrower reach but unusually strong intent.</w:t>
      </w:r>
      <w:r>
        <w:t xml:space="preserve"> </w:t>
      </w:r>
      <w:r>
        <w:t xml:space="preserve">Biotecnika currently has about 278,000 subscribers, 27.58 million lifetime views and roughly 474,600 views in the measured 28-day period. Its “Basic Bioinformatics Concepts For Beginners” video has accumulated about 156,000 views, and 71% of the channel's measured recent views came from Shorts. Its recent content explicitly connects AI, bioinformatics and biotechnology. That is a particularly useful demand signal for ANGSUMI because it validates both the subject and short-form distribution.</w:t>
      </w:r>
      <w:r>
        <w:t xml:space="preserve"> </w:t>
      </w:r>
      <w:hyperlink r:id="rId17">
        <w:r>
          <w:rPr>
            <w:rStyle w:val="Hyperlink"/>
          </w:rPr>
          <w:t xml:space="preserve">[6]</w:t>
        </w:r>
      </w:hyperlink>
    </w:p>
    <w:p>
      <w:pPr>
        <w:pStyle w:val="BodyText"/>
      </w:pPr>
      <w:r>
        <w:t xml:space="preserve">XploreBio adds another signal: roughly 87,100 subscribers and 7.9 million views around research, biology, publishing and AI tools, with recent content such as how to find, read, understand and summarize research papers.</w:t>
      </w:r>
      <w:r>
        <w:t xml:space="preserve"> </w:t>
      </w:r>
      <w:hyperlink r:id="rId18">
        <w:r>
          <w:rPr>
            <w:rStyle w:val="Hyperlink"/>
          </w:rPr>
          <w:t xml:space="preserve">[7]</w:t>
        </w:r>
      </w:hyperlink>
      <w:r>
        <w:t xml:space="preserve"> </w:t>
      </w:r>
      <w:r>
        <w:t xml:space="preserve">This suggests there is room between “deep bioinformatics course” and “general research tips”—precisely where an interpretation-first ANGSUMI can operate.</w:t>
      </w:r>
    </w:p>
    <w:p>
      <w:pPr>
        <w:pStyle w:val="BodyText"/>
      </w:pPr>
      <w:r>
        <w:rPr>
          <w:b/>
          <w:bCs/>
        </w:rPr>
        <w:t xml:space="preserve">Coding has much larger adjacent demand, but dramatically higher competition.</w:t>
      </w:r>
      <w:r>
        <w:t xml:space="preserve"> </w:t>
      </w:r>
      <w:r>
        <w:t xml:space="preserve">Indian-oriented data/AI education channels such as codebasics, Krish Naik and CampusX operate at approximately 1.6 million, 1.5 million and 730,000-plus subscribers respectively, with total channel views in the tens or hundreds of millions.</w:t>
      </w:r>
      <w:r>
        <w:t xml:space="preserve"> </w:t>
      </w:r>
      <w:hyperlink r:id="rId19">
        <w:r>
          <w:rPr>
            <w:rStyle w:val="Hyperlink"/>
          </w:rPr>
          <w:t xml:space="preserve">[8]</w:t>
        </w:r>
      </w:hyperlink>
      <w:r>
        <w:t xml:space="preserve"> </w:t>
      </w:r>
      <w:r>
        <w:t xml:space="preserve">That makes “learn Python” a terrible positioning choice for ANGSUMI, but makes</w:t>
      </w:r>
      <w:r>
        <w:t xml:space="preserve"> </w:t>
      </w:r>
      <w:r>
        <w:rPr>
          <w:b/>
          <w:bCs/>
        </w:rPr>
        <w:t xml:space="preserve">“Python for researchers”</w:t>
      </w:r>
      <w:r>
        <w:t xml:space="preserve"> </w:t>
      </w:r>
      <w:r>
        <w:t xml:space="preserve">a good bridge: the demand already exists, while the use case changes.</w:t>
      </w:r>
    </w:p>
    <w:p>
      <w:pPr>
        <w:pStyle w:val="BodyText"/>
      </w:pPr>
      <w:r>
        <w:rPr>
          <w:b/>
          <w:bCs/>
        </w:rPr>
        <w:t xml:space="preserve">PhD/research guidance is validated but more fragmented.</w:t>
      </w:r>
      <w:r>
        <w:t xml:space="preserve"> </w:t>
      </w:r>
      <w:r>
        <w:t xml:space="preserve">My Research Support was at about 201,000 subscribers and 10.8 million views in its April 2026 snapshot, focusing on research writing, publication and PhD guidance.</w:t>
      </w:r>
      <w:r>
        <w:t xml:space="preserve"> </w:t>
      </w:r>
      <w:hyperlink r:id="rId20">
        <w:r>
          <w:rPr>
            <w:rStyle w:val="Hyperlink"/>
          </w:rPr>
          <w:t xml:space="preserve">[9]</w:t>
        </w:r>
      </w:hyperlink>
      <w:r>
        <w:t xml:space="preserve"> </w:t>
      </w:r>
      <w:r>
        <w:t xml:space="preserve">Genius Thinking reports roughly 38,500 subscribers and 2.1 million total views, with research methodology, proposal writing, statistics, SPSS/Excel, data analysis and thesis guidance among its content.</w:t>
      </w:r>
      <w:r>
        <w:t xml:space="preserve"> </w:t>
      </w:r>
      <w:hyperlink r:id="rId21">
        <w:r>
          <w:rPr>
            <w:rStyle w:val="Hyperlink"/>
          </w:rPr>
          <w:t xml:space="preserve">[10]</w:t>
        </w:r>
      </w:hyperlink>
      <w:r>
        <w:t xml:space="preserve"> </w:t>
      </w:r>
      <w:r>
        <w:t xml:space="preserve">All About PhD by Dr. Ritika Gauba reports more than 11,500 subscribers, close to 500 long-form videos and roughly half a million views, with a strong focus on PhD admissions, institutional policies and academic careers.</w:t>
      </w:r>
      <w:r>
        <w:t xml:space="preserve"> </w:t>
      </w:r>
      <w:hyperlink r:id="rId22">
        <w:r>
          <w:rPr>
            <w:rStyle w:val="Hyperlink"/>
          </w:rPr>
          <w:t xml:space="preserve">[11]</w:t>
        </w:r>
      </w:hyperlink>
    </w:p>
    <w:p>
      <w:pPr>
        <w:pStyle w:val="BodyText"/>
      </w:pPr>
      <w:r>
        <w:t xml:space="preserve">The conclusion is not that PhD content lacks demand. It is that</w:t>
      </w:r>
      <w:r>
        <w:t xml:space="preserve"> </w:t>
      </w:r>
      <w:r>
        <w:rPr>
          <w:b/>
          <w:bCs/>
        </w:rPr>
        <w:t xml:space="preserve">the commercially and intellectually stronger white space sits at the intersection of PhD problems and computational problem-solving</w:t>
      </w:r>
      <w:r>
        <w:t xml:space="preserve">.</w:t>
      </w:r>
    </w:p>
    <w:bookmarkEnd w:id="23"/>
    <w:bookmarkStart w:id="27" w:name="Xebd338248cd667af90fe83f73636387200e2c9f"/>
    <w:p>
      <w:pPr>
        <w:pStyle w:val="Heading3"/>
      </w:pPr>
      <w:r>
        <w:t xml:space="preserve">Community questions reinforce the opportunity</w:t>
      </w:r>
    </w:p>
    <w:p>
      <w:pPr>
        <w:pStyle w:val="FirstParagraph"/>
      </w:pPr>
      <w:r>
        <w:t xml:space="preserve">Community discussions provide useful qualitative—not statistically representative—signals. A recent Indian Academia discussion from a biology student interested in computational biology raised anxiety about entering bioinformatics without strong mathematics; responses emphasized the eventual need for statistics and mathematical foundations.</w:t>
      </w:r>
      <w:r>
        <w:t xml:space="preserve"> </w:t>
      </w:r>
      <w:hyperlink r:id="rId24">
        <w:r>
          <w:rPr>
            <w:rStyle w:val="Hyperlink"/>
          </w:rPr>
          <w:t xml:space="preserve">[12]</w:t>
        </w:r>
      </w:hyperlink>
      <w:r>
        <w:t xml:space="preserve"> </w:t>
      </w:r>
      <w:r>
        <w:t xml:space="preserve">Bioinformatics communities repeatedly surface beginner anxiety around RNA-seq and the need for appropriate computational/genetics understanding and supervision.</w:t>
      </w:r>
      <w:r>
        <w:t xml:space="preserve"> </w:t>
      </w:r>
      <w:hyperlink r:id="rId25">
        <w:r>
          <w:rPr>
            <w:rStyle w:val="Hyperlink"/>
          </w:rPr>
          <w:t xml:space="preserve">[13]</w:t>
        </w:r>
      </w:hyperlink>
      <w:r>
        <w:t xml:space="preserve"> </w:t>
      </w:r>
      <w:r>
        <w:t xml:space="preserve">Questions about academic/lab websites also appear in researcher communities, supporting the “coding for researchers” rather than generic “coding tutorial” angle.</w:t>
      </w:r>
      <w:r>
        <w:t xml:space="preserve"> </w:t>
      </w:r>
      <w:hyperlink r:id="rId26">
        <w:r>
          <w:rPr>
            <w:rStyle w:val="Hyperlink"/>
          </w:rPr>
          <w:t xml:space="preserve">[14]</w:t>
        </w:r>
      </w:hyperlink>
    </w:p>
    <w:p>
      <w:pPr>
        <w:pStyle w:val="BodyText"/>
      </w:pPr>
      <w:r>
        <w:t xml:space="preserve">Those questions translate almost directly into ANGSUMI content:</w:t>
      </w:r>
    </w:p>
    <w:p>
      <w:pPr>
        <w:pStyle w:val="BlockText"/>
      </w:pPr>
      <w:r>
        <w:t xml:space="preserve">“Bioinformatics karna hai but maths weak hai?”</w:t>
      </w:r>
    </w:p>
    <w:p>
      <w:pPr>
        <w:pStyle w:val="BlockText"/>
      </w:pPr>
      <w:r>
        <w:t xml:space="preserve">“PCA plot mein actually dekh kya rahe ho?”</w:t>
      </w:r>
    </w:p>
    <w:p>
      <w:pPr>
        <w:pStyle w:val="BlockText"/>
      </w:pPr>
      <w:r>
        <w:t xml:space="preserve">“RNA-seq file mil gaya. Ab next kya?”</w:t>
      </w:r>
    </w:p>
    <w:p>
      <w:pPr>
        <w:pStyle w:val="BlockText"/>
      </w:pPr>
      <w:r>
        <w:t xml:space="preserve">“PhD scholar ko GitHub kyun chahiye?”</w:t>
      </w:r>
    </w:p>
    <w:p>
      <w:pPr>
        <w:pStyle w:val="BlockText"/>
      </w:pPr>
      <w:r>
        <w:t xml:space="preserve">“Excel mein ye same kaam 200 baar kyun kar rahe ho?”</w:t>
      </w:r>
    </w:p>
    <w:p>
      <w:pPr>
        <w:pStyle w:val="FirstParagraph"/>
      </w:pPr>
      <w:r>
        <w:t xml:space="preserve">These are better hooks than “Introduction to Bioinformatics — Part 1.”</w:t>
      </w:r>
    </w:p>
    <w:bookmarkEnd w:id="27"/>
    <w:bookmarkStart w:id="31" w:name="directional-demand-visualization"/>
    <w:p>
      <w:pPr>
        <w:pStyle w:val="Heading3"/>
      </w:pPr>
      <w:r>
        <w:t xml:space="preserve">Directional demand visualization</w:t>
      </w:r>
    </w:p>
    <w:p>
      <w:pPr>
        <w:pStyle w:val="FirstParagraph"/>
      </w:pPr>
      <w:r>
        <w:t xml:space="preserve">Because reliable exact keyword volumes were unavailable, the following is a</w:t>
      </w:r>
      <w:r>
        <w:t xml:space="preserve"> </w:t>
      </w:r>
      <w:r>
        <w:rPr>
          <w:b/>
          <w:bCs/>
        </w:rPr>
        <w:t xml:space="preserve">Google-Trends-style analyst proxy</w:t>
      </w:r>
      <w:r>
        <w:t xml:space="preserve">, not Google Trends raw data. The trajectories combine current creator scale, observed channel momentum, topic breadth, recent AI/data growth and degree of specific research intent. Historical points are directional modeling rather than measured Google search counts and should be replaced by exported Google Trends data when the workbook is finalized. The strongest observable evidence behind the model is the scale of Indian coding/data channels, Biotecnika's current bioinformatics/Shorts activity, and the established but less rapidly expanding PhD-guidance ecosystem.</w:t>
      </w:r>
      <w:r>
        <w:t xml:space="preserve"> </w:t>
      </w:r>
      <w:hyperlink r:id="rId17">
        <w:r>
          <w:rPr>
            <w:rStyle w:val="Hyperlink"/>
          </w:rPr>
          <w:t xml:space="preserve">[15]</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016962"/>
                  <wp:effectExtent b="0" l="0" r="0" t="0"/>
                  <wp:docPr descr="Rendered Mermaid diagram 1" title="" id="29" name="Picture"/>
                  <a:graphic>
                    <a:graphicData uri="http://schemas.openxmlformats.org/drawingml/2006/picture">
                      <pic:pic>
                        <pic:nvPicPr>
                          <pic:cNvPr descr="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" id="30" name="Picture"/>
                          <pic:cNvPicPr>
                            <a:picLocks noChangeArrowheads="1" noChangeAspect="1"/>
                          </pic:cNvPicPr>
                        </pic:nvPicPr>
                        <pic:blipFill>
                          <a:blip r:embed="rId28"/>
                          <a:stretch>
                            <a:fillRect/>
                          </a:stretch>
                        </pic:blipFill>
                        <pic:spPr bwMode="auto">
                          <a:xfrm>
                            <a:off x="0" y="0"/>
                            <a:ext cx="5334000" cy="4016962"/>
                          </a:xfrm>
                          <a:prstGeom prst="rect">
                            <a:avLst/>
                          </a:prstGeom>
                          <a:noFill/>
                          <a:ln w="9525">
                            <a:noFill/>
                            <a:headEnd/>
                            <a:tailEnd/>
                          </a:ln>
                        </pic:spPr>
                      </pic:pic>
                    </a:graphicData>
                  </a:graphic>
                </wp:inline>
              </w:drawing>
            </w:r>
            <w:r>
              <w:br/>
            </w:r>
          </w:p>
        </w:tc>
      </w:tr>
    </w:tbl>
    <w:p>
      <w:pPr>
        <w:pStyle w:val="BodyText"/>
      </w:pPr>
      <w:r>
        <w:rPr>
          <w:b/>
          <w:bCs/>
        </w:rPr>
        <w:t xml:space="preserve">Line order:</w:t>
      </w:r>
      <w:r>
        <w:t xml:space="preserve"> </w:t>
      </w:r>
      <w:r>
        <w:t xml:space="preserve">Bioinformatics &amp; Research Data; Coding for Researchers; PhD &amp; Research Life.</w:t>
      </w:r>
    </w:p>
    <w:p>
      <w:pPr>
        <w:pStyle w:val="BodyText"/>
      </w:pPr>
      <w:r>
        <w:t xml:space="preserve">The important interpretation is not whether “74” should be “72.” It is the shape:</w:t>
      </w:r>
      <w:r>
        <w:t xml:space="preserve"> </w:t>
      </w:r>
      <w:r>
        <w:rPr>
          <w:b/>
          <w:bCs/>
        </w:rPr>
        <w:t xml:space="preserve">coding has the biggest addressable audience, bioinformatics has the strongest specialist opportunity, and PhD-life content has broad relatability but weaker transactional intent.</w:t>
      </w:r>
    </w:p>
    <w:bookmarkEnd w:id="31"/>
    <w:bookmarkStart w:id="33" w:name="platform-strategy"/>
    <w:p>
      <w:pPr>
        <w:pStyle w:val="Heading3"/>
      </w:pPr>
      <w:r>
        <w:t xml:space="preserve">Platform strategy</w:t>
      </w:r>
    </w:p>
    <w:p>
      <w:pPr>
        <w:pStyle w:val="FirstParagraph"/>
      </w:pPr>
      <w:r>
        <w:t xml:space="preserve">YouTube should be ANGSUMI's</w:t>
      </w:r>
      <w:r>
        <w:t xml:space="preserve"> </w:t>
      </w:r>
      <w:r>
        <w:rPr>
          <w:b/>
          <w:bCs/>
        </w:rPr>
        <w:t xml:space="preserve">search-and-authority engine</w:t>
      </w:r>
      <w:r>
        <w:t xml:space="preserve">, while Instagram/Facebook Reels should function as</w:t>
      </w:r>
      <w:r>
        <w:t xml:space="preserve"> </w:t>
      </w:r>
      <w:r>
        <w:rPr>
          <w:b/>
          <w:bCs/>
        </w:rPr>
        <w:t xml:space="preserve">discovery engines</w:t>
      </w:r>
      <w:r>
        <w:t xml:space="preserve">. YouTube's Indian creator ecosystem is large and monetizable, while YouTube's own learning initiatives show strong educational use.</w:t>
      </w:r>
      <w:r>
        <w:t xml:space="preserve"> </w:t>
      </w:r>
      <w:hyperlink r:id="rId10">
        <w:r>
          <w:rPr>
            <w:rStyle w:val="Hyperlink"/>
          </w:rPr>
          <w:t xml:space="preserve">[16]</w:t>
        </w:r>
      </w:hyperlink>
      <w:r>
        <w:t xml:space="preserve"> </w:t>
      </w:r>
      <w:r>
        <w:t xml:space="preserve">Meta's India research indicates particularly heavy short-form usage among younger audiences, making Reels a logical place to acquire 22–35-year-old researchers who were not actively searching for a tutorial.</w:t>
      </w:r>
      <w:r>
        <w:t xml:space="preserve"> </w:t>
      </w:r>
      <w:hyperlink r:id="rId12">
        <w:r>
          <w:rPr>
            <w:rStyle w:val="Hyperlink"/>
          </w:rPr>
          <w:t xml:space="preserve">[3]</w:t>
        </w:r>
      </w:hyperlink>
    </w:p>
    <w:p>
      <w:pPr>
        <w:pStyle w:val="BodyText"/>
      </w:pPr>
      <w:r>
        <w:t xml:space="preserve">The same core vertical video can therefore serve different jobs: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Job for ANGSUMI</w:t>
            </w:r>
          </w:p>
        </w:tc>
        <w:tc>
          <w:tcPr/>
          <w:p>
            <w:pPr>
              <w:pStyle w:val="Compact"/>
            </w:pPr>
            <w:r>
              <w:t xml:space="preserve">Best content</w:t>
            </w:r>
          </w:p>
        </w:tc>
      </w:tr>
      <w:tr>
        <w:tc>
          <w:tcPr/>
          <w:p>
            <w:pPr>
              <w:pStyle w:val="Compact"/>
            </w:pPr>
            <w:r>
              <w:t xml:space="preserve">YouTube Shorts</w:t>
            </w:r>
          </w:p>
        </w:tc>
        <w:tc>
          <w:tcPr/>
          <w:p>
            <w:pPr>
              <w:pStyle w:val="Compact"/>
            </w:pPr>
            <w:r>
              <w:t xml:space="preserve">Search + discovery</w:t>
            </w:r>
          </w:p>
        </w:tc>
        <w:tc>
          <w:tcPr/>
          <w:p>
            <w:pPr>
              <w:pStyle w:val="Compact"/>
            </w:pPr>
            <w:r>
              <w:t xml:space="preserve">“PCA explained,” “DESeq2 mistake,” “Bioinformatics roadmap”</w:t>
            </w:r>
          </w:p>
        </w:tc>
      </w:tr>
      <w:tr>
        <w:tc>
          <w:tcPr/>
          <w:p>
            <w:pPr>
              <w:pStyle w:val="Compact"/>
            </w:pPr>
            <w:r>
              <w:t xml:space="preserve">YouTube long-form</w:t>
            </w:r>
          </w:p>
        </w:tc>
        <w:tc>
          <w:tcPr/>
          <w:p>
            <w:pPr>
              <w:pStyle w:val="Compact"/>
            </w:pPr>
            <w:r>
              <w:t xml:space="preserve">Authority + evergreen search</w:t>
            </w:r>
          </w:p>
        </w:tc>
        <w:tc>
          <w:tcPr/>
          <w:p>
            <w:pPr>
              <w:pStyle w:val="Compact"/>
            </w:pPr>
            <w:r>
              <w:t xml:space="preserve">Workflows, tutorials, case studies</w:t>
            </w:r>
          </w:p>
        </w:tc>
      </w:tr>
      <w:tr>
        <w:tc>
          <w:tcPr/>
          <w:p>
            <w:pPr>
              <w:pStyle w:val="Compact"/>
            </w:pPr>
            <w:r>
              <w:t xml:space="preserve">Instagram Reels</w:t>
            </w:r>
          </w:p>
        </w:tc>
        <w:tc>
          <w:tcPr/>
          <w:p>
            <w:pPr>
              <w:pStyle w:val="Compact"/>
            </w:pPr>
            <w:r>
              <w:t xml:space="preserve">Personality + discovery</w:t>
            </w:r>
          </w:p>
        </w:tc>
        <w:tc>
          <w:tcPr/>
          <w:p>
            <w:pPr>
              <w:pStyle w:val="Compact"/>
            </w:pPr>
            <w:r>
              <w:t xml:space="preserve">Fast explanations, PhD situations, before/after figures</w:t>
            </w:r>
          </w:p>
        </w:tc>
      </w:tr>
      <w:tr>
        <w:tc>
          <w:tcPr/>
          <w:p>
            <w:pPr>
              <w:pStyle w:val="Compact"/>
            </w:pPr>
            <w:r>
              <w:t xml:space="preserve">Facebook Reels</w:t>
            </w:r>
          </w:p>
        </w:tc>
        <w:tc>
          <w:tcPr/>
          <w:p>
            <w:pPr>
              <w:pStyle w:val="Compact"/>
            </w:pPr>
            <w:r>
              <w:t xml:space="preserve">Additional Indian distribution</w:t>
            </w:r>
          </w:p>
        </w:tc>
        <w:tc>
          <w:tcPr/>
          <w:p>
            <w:pPr>
              <w:pStyle w:val="Compact"/>
            </w:pPr>
            <w:r>
              <w:t xml:space="preserve">Same vertical assets, more explanatory captions</w:t>
            </w:r>
          </w:p>
        </w:tc>
      </w:tr>
      <w:tr>
        <w:tc>
          <w:tcPr/>
          <w:p>
            <w:pPr>
              <w:pStyle w:val="Compact"/>
            </w:pPr>
            <w:r>
              <w:t xml:space="preserve">LinkedIn</w:t>
            </w:r>
          </w:p>
        </w:tc>
        <w:tc>
          <w:tcPr/>
          <w:p>
            <w:pPr>
              <w:pStyle w:val="Compact"/>
            </w:pPr>
            <w:r>
              <w:t xml:space="preserve">Credibility + professional leads</w:t>
            </w:r>
          </w:p>
        </w:tc>
        <w:tc>
          <w:tcPr/>
          <w:p>
            <w:pPr>
              <w:pStyle w:val="Compact"/>
            </w:pPr>
            <w:r>
              <w:t xml:space="preserve">Case studies, research visualizations, lessons learned</w:t>
            </w:r>
          </w:p>
        </w:tc>
      </w:tr>
      <w:tr>
        <w:tc>
          <w:tcPr/>
          <w:p>
            <w:pPr>
              <w:pStyle w:val="Compact"/>
            </w:pPr>
            <w:r>
              <w:t xml:space="preserve">Pinterest</w:t>
            </w:r>
          </w:p>
        </w:tc>
        <w:tc>
          <w:tcPr/>
          <w:p>
            <w:pPr>
              <w:pStyle w:val="Compact"/>
            </w:pPr>
            <w:r>
              <w:t xml:space="preserve">Evergreen visual search</w:t>
            </w:r>
          </w:p>
        </w:tc>
        <w:tc>
          <w:tcPr/>
          <w:p>
            <w:pPr>
              <w:pStyle w:val="Compact"/>
            </w:pPr>
            <w:r>
              <w:t xml:space="preserve">Workflow diagrams, cheat sheets, research infographics</w:t>
            </w:r>
          </w:p>
        </w:tc>
      </w:tr>
    </w:tbl>
    <w:p>
      <w:pPr>
        <w:pStyle w:val="BodyText"/>
      </w:pPr>
      <w:r>
        <w:t xml:space="preserve">The language strategy should be</w:t>
      </w:r>
      <w:r>
        <w:t xml:space="preserve"> </w:t>
      </w:r>
      <w:r>
        <w:rPr>
          <w:b/>
          <w:bCs/>
        </w:rPr>
        <w:t xml:space="preserve">SEO in English, personality in Hinglish</w:t>
      </w:r>
      <w:r>
        <w:t xml:space="preserve">. Technical search titles should retain phrases such as “RNA-seq analysis,” “PCA plot,” “QIIME 2,” “Python for researchers” and “bioinformatics for beginners,” while ANGSUMI's spoken delivery can naturally shift between English and Hindi. A dedicated Hindi tech channel from Krish Naik currently has about 184,000 subscribers, providing at least one concrete indication that Hindi technical education can attract a meaningful audience.</w:t>
      </w:r>
      <w:r>
        <w:t xml:space="preserve"> </w:t>
      </w:r>
      <w:hyperlink r:id="rId32">
        <w:r>
          <w:rPr>
            <w:rStyle w:val="Hyperlink"/>
          </w:rPr>
          <w:t xml:space="preserve">[17]</w:t>
        </w:r>
      </w:hyperlink>
    </w:p>
    <w:p>
      <w:pPr>
        <w:pStyle w:val="BodyText"/>
      </w:pPr>
      <w:r>
        <w:t xml:space="preserve">A good ratio for ANGSUMI is approximately</w:t>
      </w:r>
      <w:r>
        <w:t xml:space="preserve"> </w:t>
      </w:r>
      <w:r>
        <w:rPr>
          <w:b/>
          <w:bCs/>
        </w:rPr>
        <w:t xml:space="preserve">70–80% English technical vocabulary and 20–30% conversational Hinglish</w:t>
      </w:r>
      <w:r>
        <w:t xml:space="preserve">, rather than translating established scientific terminology awkwardly into Hindi.</w:t>
      </w:r>
    </w:p>
    <w:bookmarkEnd w:id="33"/>
    <w:bookmarkEnd w:id="34"/>
    <w:bookmarkStart w:id="38" w:name="niche-scoring-and-strategic-choice"/>
    <w:p>
      <w:pPr>
        <w:pStyle w:val="Heading2"/>
      </w:pPr>
      <w:r>
        <w:t xml:space="preserve">Niche scoring and strategic choice</w:t>
      </w:r>
    </w:p>
    <w:bookmarkStart w:id="35" w:name="scoring-methodology"/>
    <w:p>
      <w:pPr>
        <w:pStyle w:val="Heading3"/>
      </w:pPr>
      <w:r>
        <w:t xml:space="preserve">Scoring methodology</w:t>
      </w:r>
    </w:p>
    <w:p>
      <w:pPr>
        <w:pStyle w:val="FirstParagraph"/>
      </w:pPr>
      <w:r>
        <w:t xml:space="preserve">Each niche was scored from</w:t>
      </w:r>
      <w:r>
        <w:t xml:space="preserve"> </w:t>
      </w:r>
      <w:r>
        <w:rPr>
          <w:b/>
          <w:bCs/>
        </w:rPr>
        <w:t xml:space="preserve">1 to 5</w:t>
      </w:r>
      <w:r>
        <w:t xml:space="preserve"> </w:t>
      </w:r>
      <w:r>
        <w:t xml:space="preserve">on six criteria. The final score is weighted: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Weight</w:t>
            </w:r>
          </w:p>
        </w:tc>
        <w:tc>
          <w:tcPr/>
          <w:p>
            <w:pPr>
              <w:pStyle w:val="Compact"/>
            </w:pPr>
            <w:r>
              <w:t xml:space="preserve">What a high score means</w:t>
            </w:r>
          </w:p>
        </w:tc>
      </w:tr>
      <w:tr>
        <w:tc>
          <w:tcPr/>
          <w:p>
            <w:pPr>
              <w:pStyle w:val="Compact"/>
            </w:pPr>
            <w:r>
              <w:t xml:space="preserve">Search demand</w:t>
            </w:r>
          </w:p>
        </w:tc>
        <w:tc>
          <w:tcPr/>
          <w:p>
            <w:pPr>
              <w:pStyle w:val="Compact"/>
              <w:jc w:val="right"/>
            </w:pPr>
            <w:r>
              <w:t xml:space="preserve">20%</w:t>
            </w:r>
          </w:p>
        </w:tc>
        <w:tc>
          <w:tcPr/>
          <w:p>
            <w:pPr>
              <w:pStyle w:val="Compact"/>
            </w:pPr>
            <w:r>
              <w:t xml:space="preserve">Strong observable query/topic demand</w:t>
            </w:r>
          </w:p>
        </w:tc>
      </w:tr>
      <w:tr>
        <w:tc>
          <w:tcPr/>
          <w:p>
            <w:pPr>
              <w:pStyle w:val="Compact"/>
            </w:pPr>
            <w:r>
              <w:t xml:space="preserve">Content gap</w:t>
            </w:r>
          </w:p>
        </w:tc>
        <w:tc>
          <w:tcPr/>
          <w:p>
            <w:pPr>
              <w:pStyle w:val="Compact"/>
              <w:jc w:val="right"/>
            </w:pPr>
            <w:r>
              <w:t xml:space="preserve">20%</w:t>
            </w:r>
          </w:p>
        </w:tc>
        <w:tc>
          <w:tcPr/>
          <w:p>
            <w:pPr>
              <w:pStyle w:val="Compact"/>
            </w:pPr>
            <w:r>
              <w:t xml:space="preserve">Important needs are underserved</w:t>
            </w:r>
          </w:p>
        </w:tc>
      </w:tr>
      <w:tr>
        <w:tc>
          <w:tcPr/>
          <w:p>
            <w:pPr>
              <w:pStyle w:val="Compact"/>
            </w:pPr>
            <w:r>
              <w:t xml:space="preserve">Audience intent</w:t>
            </w:r>
          </w:p>
        </w:tc>
        <w:tc>
          <w:tcPr/>
          <w:p>
            <w:pPr>
              <w:pStyle w:val="Compact"/>
              <w:jc w:val="right"/>
            </w:pPr>
            <w:r>
              <w:t xml:space="preserve">15%</w:t>
            </w:r>
          </w:p>
        </w:tc>
        <w:tc>
          <w:tcPr/>
          <w:p>
            <w:pPr>
              <w:pStyle w:val="Compact"/>
            </w:pPr>
            <w:r>
              <w:t xml:space="preserve">Viewer has a real problem to solve</w:t>
            </w:r>
          </w:p>
        </w:tc>
      </w:tr>
      <w:tr>
        <w:tc>
          <w:tcPr/>
          <w:p>
            <w:pPr>
              <w:pStyle w:val="Compact"/>
            </w:pPr>
            <w:r>
              <w:t xml:space="preserve">Monetization potential</w:t>
            </w:r>
          </w:p>
        </w:tc>
        <w:tc>
          <w:tcPr/>
          <w:p>
            <w:pPr>
              <w:pStyle w:val="Compact"/>
              <w:jc w:val="right"/>
            </w:pPr>
            <w:r>
              <w:t xml:space="preserve">15%</w:t>
            </w:r>
          </w:p>
        </w:tc>
        <w:tc>
          <w:tcPr/>
          <w:p>
            <w:pPr>
              <w:pStyle w:val="Compact"/>
            </w:pPr>
            <w:r>
              <w:t xml:space="preserve">Multiple ethical revenue paths</w:t>
            </w:r>
          </w:p>
        </w:tc>
      </w:tr>
      <w:tr>
        <w:tc>
          <w:tcPr/>
          <w:p>
            <w:pPr>
              <w:pStyle w:val="Compact"/>
            </w:pPr>
            <w:r>
              <w:t xml:space="preserve">Creator fit</w:t>
            </w:r>
          </w:p>
        </w:tc>
        <w:tc>
          <w:tcPr/>
          <w:p>
            <w:pPr>
              <w:pStyle w:val="Compact"/>
              <w:jc w:val="right"/>
            </w:pPr>
            <w:r>
              <w:t xml:space="preserve">20%</w:t>
            </w:r>
          </w:p>
        </w:tc>
        <w:tc>
          <w:tcPr/>
          <w:p>
            <w:pPr>
              <w:pStyle w:val="Compact"/>
            </w:pPr>
            <w:r>
              <w:t xml:space="preserve">Natural fit with ANGSUMI's story and skills</w:t>
            </w:r>
          </w:p>
        </w:tc>
      </w:tr>
      <w:tr>
        <w:tc>
          <w:tcPr/>
          <w:p>
            <w:pPr>
              <w:pStyle w:val="Compact"/>
            </w:pPr>
            <w:r>
              <w:t xml:space="preserve">Competition</w:t>
            </w:r>
          </w:p>
        </w:tc>
        <w:tc>
          <w:tcPr/>
          <w:p>
            <w:pPr>
              <w:pStyle w:val="Compact"/>
              <w:jc w:val="right"/>
            </w:pPr>
            <w:r>
              <w:t xml:space="preserve">10%</w:t>
            </w:r>
          </w:p>
        </w:tc>
        <w:tc>
          <w:tcPr/>
          <w:p>
            <w:pPr>
              <w:pStyle w:val="Compact"/>
            </w:pPr>
            <w:r>
              <w:rPr>
                <w:b/>
                <w:bCs/>
              </w:rPr>
              <w:t xml:space="preserve">5 = favorable competitive headroom</w:t>
            </w:r>
            <w:r>
              <w:t xml:space="preserve">, 1 = highly commoditized</w:t>
            </w:r>
          </w:p>
        </w:tc>
      </w:tr>
    </w:tbl>
    <w:p>
      <w:pPr>
        <w:pStyle w:val="BodyText"/>
      </w:pPr>
      <w:r>
        <w:t xml:space="preserve">This is an</w:t>
      </w:r>
      <w:r>
        <w:t xml:space="preserve"> </w:t>
      </w:r>
      <w:r>
        <w:rPr>
          <w:b/>
          <w:bCs/>
        </w:rPr>
        <w:t xml:space="preserve">evidence-informed strategic score, not an algorithmic prediction of virality</w:t>
      </w:r>
      <w:r>
        <w:t xml:space="preserve">. That distinction is consistent with the uploaded Niche Research Guide's warning that no AI system can reliably predict which individual video will perform. fileciteturn0file0</w:t>
      </w:r>
    </w:p>
    <w:bookmarkEnd w:id="35"/>
    <w:bookmarkStart w:id="36" w:name="evidence-based-scorecard"/>
    <w:p>
      <w:pPr>
        <w:pStyle w:val="Heading3"/>
      </w:pPr>
      <w:r>
        <w:t xml:space="preserve">Evidence-based scorecard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Criterion</w:t>
            </w:r>
          </w:p>
        </w:tc>
        <w:tc>
          <w:tcPr/>
          <w:p>
            <w:pPr>
              <w:pStyle w:val="Compact"/>
              <w:jc w:val="right"/>
            </w:pPr>
            <w:r>
              <w:t xml:space="preserve">Bioinformatics &amp; Research Data</w:t>
            </w:r>
          </w:p>
        </w:tc>
        <w:tc>
          <w:tcPr/>
          <w:p>
            <w:pPr>
              <w:pStyle w:val="Compact"/>
              <w:jc w:val="right"/>
            </w:pPr>
            <w:r>
              <w:t xml:space="preserve">Coding for Researchers</w:t>
            </w:r>
          </w:p>
        </w:tc>
        <w:tc>
          <w:tcPr/>
          <w:p>
            <w:pPr>
              <w:pStyle w:val="Compact"/>
              <w:jc w:val="right"/>
            </w:pPr>
            <w:r>
              <w:t xml:space="preserve">PhD &amp; Research Life</w:t>
            </w:r>
          </w:p>
        </w:tc>
      </w:tr>
      <w:tr>
        <w:tc>
          <w:tcPr/>
          <w:p>
            <w:pPr>
              <w:pStyle w:val="Compact"/>
            </w:pPr>
            <w:r>
              <w:t xml:space="preserve">Search demand</w:t>
            </w:r>
          </w:p>
        </w:tc>
        <w:tc>
          <w:tcPr/>
          <w:p>
            <w:pPr>
              <w:pStyle w:val="Compact"/>
              <w:jc w:val="right"/>
            </w:pPr>
            <w:r>
              <w:rPr>
                <w:b/>
                <w:bCs/>
              </w:rPr>
              <w:t xml:space="preserve">4.0</w:t>
            </w:r>
          </w:p>
        </w:tc>
        <w:tc>
          <w:tcPr/>
          <w:p>
            <w:pPr>
              <w:pStyle w:val="Compact"/>
              <w:jc w:val="right"/>
            </w:pPr>
            <w:r>
              <w:rPr>
                <w:b/>
                <w:bCs/>
              </w:rPr>
              <w:t xml:space="preserve">4.6</w:t>
            </w:r>
          </w:p>
        </w:tc>
        <w:tc>
          <w:tcPr/>
          <w:p>
            <w:pPr>
              <w:pStyle w:val="Compact"/>
              <w:jc w:val="right"/>
            </w:pPr>
            <w:r>
              <w:rPr>
                <w:b/>
                <w:bCs/>
              </w:rPr>
              <w:t xml:space="preserve">4.1</w:t>
            </w:r>
          </w:p>
        </w:tc>
      </w:tr>
      <w:tr>
        <w:tc>
          <w:tcPr/>
          <w:p>
            <w:pPr>
              <w:pStyle w:val="Compact"/>
            </w:pPr>
            <w:r>
              <w:t xml:space="preserve">Content gap</w:t>
            </w:r>
          </w:p>
        </w:tc>
        <w:tc>
          <w:tcPr/>
          <w:p>
            <w:pPr>
              <w:pStyle w:val="Compact"/>
              <w:jc w:val="right"/>
            </w:pPr>
            <w:r>
              <w:rPr>
                <w:b/>
                <w:bCs/>
              </w:rPr>
              <w:t xml:space="preserve">4.7</w:t>
            </w:r>
          </w:p>
        </w:tc>
        <w:tc>
          <w:tcPr/>
          <w:p>
            <w:pPr>
              <w:pStyle w:val="Compact"/>
              <w:jc w:val="right"/>
            </w:pPr>
            <w:r>
              <w:rPr>
                <w:b/>
                <w:bCs/>
              </w:rPr>
              <w:t xml:space="preserve">4.2</w:t>
            </w:r>
          </w:p>
        </w:tc>
        <w:tc>
          <w:tcPr/>
          <w:p>
            <w:pPr>
              <w:pStyle w:val="Compact"/>
              <w:jc w:val="right"/>
            </w:pPr>
            <w:r>
              <w:rPr>
                <w:b/>
                <w:bCs/>
              </w:rPr>
              <w:t xml:space="preserve">3.7</w:t>
            </w:r>
          </w:p>
        </w:tc>
      </w:tr>
      <w:tr>
        <w:tc>
          <w:tcPr/>
          <w:p>
            <w:pPr>
              <w:pStyle w:val="Compact"/>
            </w:pPr>
            <w:r>
              <w:t xml:space="preserve">Audience intent</w:t>
            </w:r>
          </w:p>
        </w:tc>
        <w:tc>
          <w:tcPr/>
          <w:p>
            <w:pPr>
              <w:pStyle w:val="Compact"/>
              <w:jc w:val="right"/>
            </w:pPr>
            <w:r>
              <w:rPr>
                <w:b/>
                <w:bCs/>
              </w:rPr>
              <w:t xml:space="preserve">4.8</w:t>
            </w:r>
          </w:p>
        </w:tc>
        <w:tc>
          <w:tcPr/>
          <w:p>
            <w:pPr>
              <w:pStyle w:val="Compact"/>
              <w:jc w:val="right"/>
            </w:pPr>
            <w:r>
              <w:rPr>
                <w:b/>
                <w:bCs/>
              </w:rPr>
              <w:t xml:space="preserve">4.5</w:t>
            </w:r>
          </w:p>
        </w:tc>
        <w:tc>
          <w:tcPr/>
          <w:p>
            <w:pPr>
              <w:pStyle w:val="Compact"/>
              <w:jc w:val="right"/>
            </w:pPr>
            <w:r>
              <w:rPr>
                <w:b/>
                <w:bCs/>
              </w:rPr>
              <w:t xml:space="preserve">3.9</w:t>
            </w:r>
          </w:p>
        </w:tc>
      </w:tr>
      <w:tr>
        <w:tc>
          <w:tcPr/>
          <w:p>
            <w:pPr>
              <w:pStyle w:val="Compact"/>
            </w:pPr>
            <w:r>
              <w:t xml:space="preserve">Monetization potential</w:t>
            </w:r>
          </w:p>
        </w:tc>
        <w:tc>
          <w:tcPr/>
          <w:p>
            <w:pPr>
              <w:pStyle w:val="Compact"/>
              <w:jc w:val="right"/>
            </w:pPr>
            <w:r>
              <w:rPr>
                <w:b/>
                <w:bCs/>
              </w:rPr>
              <w:t xml:space="preserve">5.0</w:t>
            </w:r>
          </w:p>
        </w:tc>
        <w:tc>
          <w:tcPr/>
          <w:p>
            <w:pPr>
              <w:pStyle w:val="Compact"/>
              <w:jc w:val="right"/>
            </w:pPr>
            <w:r>
              <w:rPr>
                <w:b/>
                <w:bCs/>
              </w:rPr>
              <w:t xml:space="preserve">4.6</w:t>
            </w:r>
          </w:p>
        </w:tc>
        <w:tc>
          <w:tcPr/>
          <w:p>
            <w:pPr>
              <w:pStyle w:val="Compact"/>
              <w:jc w:val="right"/>
            </w:pPr>
            <w:r>
              <w:rPr>
                <w:b/>
                <w:bCs/>
              </w:rPr>
              <w:t xml:space="preserve">3.5</w:t>
            </w:r>
          </w:p>
        </w:tc>
      </w:tr>
      <w:tr>
        <w:tc>
          <w:tcPr/>
          <w:p>
            <w:pPr>
              <w:pStyle w:val="Compact"/>
            </w:pPr>
            <w:r>
              <w:t xml:space="preserve">Creator fit</w:t>
            </w:r>
          </w:p>
        </w:tc>
        <w:tc>
          <w:tcPr/>
          <w:p>
            <w:pPr>
              <w:pStyle w:val="Compact"/>
              <w:jc w:val="right"/>
            </w:pPr>
            <w:r>
              <w:rPr>
                <w:b/>
                <w:bCs/>
              </w:rPr>
              <w:t xml:space="preserve">5.0</w:t>
            </w:r>
          </w:p>
        </w:tc>
        <w:tc>
          <w:tcPr/>
          <w:p>
            <w:pPr>
              <w:pStyle w:val="Compact"/>
              <w:jc w:val="right"/>
            </w:pPr>
            <w:r>
              <w:rPr>
                <w:b/>
                <w:bCs/>
              </w:rPr>
              <w:t xml:space="preserve">4.7</w:t>
            </w:r>
          </w:p>
        </w:tc>
        <w:tc>
          <w:tcPr/>
          <w:p>
            <w:pPr>
              <w:pStyle w:val="Compact"/>
              <w:jc w:val="right"/>
            </w:pPr>
            <w:r>
              <w:rPr>
                <w:b/>
                <w:bCs/>
              </w:rPr>
              <w:t xml:space="preserve">4.8</w:t>
            </w:r>
          </w:p>
        </w:tc>
      </w:tr>
      <w:tr>
        <w:tc>
          <w:tcPr/>
          <w:p>
            <w:pPr>
              <w:pStyle w:val="Compact"/>
            </w:pPr>
            <w:r>
              <w:t xml:space="preserve">Competitive headroom</w:t>
            </w:r>
          </w:p>
        </w:tc>
        <w:tc>
          <w:tcPr/>
          <w:p>
            <w:pPr>
              <w:pStyle w:val="Compact"/>
              <w:jc w:val="right"/>
            </w:pPr>
            <w:r>
              <w:rPr>
                <w:b/>
                <w:bCs/>
              </w:rPr>
              <w:t xml:space="preserve">4.2</w:t>
            </w:r>
          </w:p>
        </w:tc>
        <w:tc>
          <w:tcPr/>
          <w:p>
            <w:pPr>
              <w:pStyle w:val="Compact"/>
              <w:jc w:val="right"/>
            </w:pPr>
            <w:r>
              <w:rPr>
                <w:b/>
                <w:bCs/>
              </w:rPr>
              <w:t xml:space="preserve">3.0</w:t>
            </w:r>
          </w:p>
        </w:tc>
        <w:tc>
          <w:tcPr/>
          <w:p>
            <w:pPr>
              <w:pStyle w:val="Compact"/>
              <w:jc w:val="right"/>
            </w:pPr>
            <w:r>
              <w:rPr>
                <w:b/>
                <w:bCs/>
              </w:rPr>
              <w:t xml:space="preserve">3.8</w:t>
            </w:r>
          </w:p>
        </w:tc>
      </w:tr>
      <w:tr>
        <w:tc>
          <w:tcPr/>
          <w:p>
            <w:pPr>
              <w:pStyle w:val="Compact"/>
            </w:pPr>
            <w:r>
              <w:rPr>
                <w:b/>
                <w:bCs/>
              </w:rPr>
              <w:t xml:space="preserve">Weighted score</w:t>
            </w:r>
          </w:p>
        </w:tc>
        <w:tc>
          <w:tcPr/>
          <w:p>
            <w:pPr>
              <w:pStyle w:val="Compact"/>
              <w:jc w:val="right"/>
            </w:pPr>
            <w:r>
              <w:rPr>
                <w:b/>
                <w:bCs/>
              </w:rPr>
              <w:t xml:space="preserve">92.6 / 100</w:t>
            </w:r>
          </w:p>
        </w:tc>
        <w:tc>
          <w:tcPr/>
          <w:p>
            <w:pPr>
              <w:pStyle w:val="Compact"/>
              <w:jc w:val="right"/>
            </w:pPr>
            <w:r>
              <w:rPr>
                <w:b/>
                <w:bCs/>
              </w:rPr>
              <w:t xml:space="preserve">87.3 / 100</w:t>
            </w:r>
          </w:p>
        </w:tc>
        <w:tc>
          <w:tcPr/>
          <w:p>
            <w:pPr>
              <w:pStyle w:val="Compact"/>
              <w:jc w:val="right"/>
            </w:pPr>
            <w:r>
              <w:rPr>
                <w:b/>
                <w:bCs/>
              </w:rPr>
              <w:t xml:space="preserve">80.2 / 100</w:t>
            </w:r>
          </w:p>
        </w:tc>
      </w:tr>
      <w:tr>
        <w:tc>
          <w:tcPr/>
          <w:p>
            <w:pPr>
              <w:pStyle w:val="Compact"/>
            </w:pPr>
            <w:r>
              <w:t xml:space="preserve">Recommendation</w:t>
            </w:r>
          </w:p>
        </w:tc>
        <w:tc>
          <w:tcPr/>
          <w:p>
            <w:pPr>
              <w:pStyle w:val="Compact"/>
              <w:jc w:val="right"/>
            </w:pPr>
            <w:r>
              <w:rPr>
                <w:b/>
                <w:bCs/>
              </w:rPr>
              <w:t xml:space="preserve">LOCK AS ANCHOR</w:t>
            </w:r>
          </w:p>
        </w:tc>
        <w:tc>
          <w:tcPr/>
          <w:p>
            <w:pPr>
              <w:pStyle w:val="Compact"/>
              <w:jc w:val="right"/>
            </w:pPr>
            <w:r>
              <w:rPr>
                <w:b/>
                <w:bCs/>
              </w:rPr>
              <w:t xml:space="preserve">USE AS BRIDGE</w:t>
            </w:r>
          </w:p>
        </w:tc>
        <w:tc>
          <w:tcPr/>
          <w:p>
            <w:pPr>
              <w:pStyle w:val="Compact"/>
              <w:jc w:val="right"/>
            </w:pPr>
            <w:r>
              <w:rPr>
                <w:b/>
                <w:bCs/>
              </w:rPr>
              <w:t xml:space="preserve">USE AS HUMAN LAYER</w:t>
            </w:r>
          </w:p>
        </w:tc>
      </w:tr>
    </w:tbl>
    <w:p>
      <w:pPr>
        <w:pStyle w:val="BodyText"/>
      </w:pPr>
      <w:r>
        <w:rPr>
          <w:b/>
          <w:bCs/>
        </w:rPr>
        <w:t xml:space="preserve">Bioinformatics &amp; Research Data wins despite not having the largest absolute audience.</w:t>
      </w:r>
      <w:r>
        <w:t xml:space="preserve"> </w:t>
      </w:r>
      <w:r>
        <w:t xml:space="preserve">Biotecnika proves that beginner bioinformatics can achieve meaningful demand in India, while its current short-form activity suggests the subject can work outside long lectures.</w:t>
      </w:r>
      <w:r>
        <w:t xml:space="preserve"> </w:t>
      </w:r>
      <w:hyperlink r:id="rId17">
        <w:r>
          <w:rPr>
            <w:rStyle w:val="Hyperlink"/>
          </w:rPr>
          <w:t xml:space="preserve">[6]</w:t>
        </w:r>
      </w:hyperlink>
      <w:r>
        <w:t xml:space="preserve"> </w:t>
      </w:r>
      <w:r>
        <w:t xml:space="preserve">The niche also closely matches ANGSUMI's established PhD/data persona and has high-intent downstream needs: analysis education, workflow support, scientific visualization, training and legitimate analytical consulting.</w:t>
      </w:r>
    </w:p>
    <w:p>
      <w:pPr>
        <w:pStyle w:val="BodyText"/>
      </w:pPr>
      <w:r>
        <w:rPr>
          <w:b/>
          <w:bCs/>
        </w:rPr>
        <w:t xml:space="preserve">Coding for Researchers scores higher on raw demand but lower on competitive headroom.</w:t>
      </w:r>
      <w:r>
        <w:t xml:space="preserve"> </w:t>
      </w:r>
      <w:r>
        <w:t xml:space="preserve">Krish Naik, codebasics and CampusX demonstrate enormous demand for Python/data/AI education, but they also make clear how difficult it would be for ANGSUMI to compete as another generic data-science teacher.</w:t>
      </w:r>
      <w:r>
        <w:t xml:space="preserve"> </w:t>
      </w:r>
      <w:hyperlink r:id="rId19">
        <w:r>
          <w:rPr>
            <w:rStyle w:val="Hyperlink"/>
          </w:rPr>
          <w:t xml:space="preserve">[8]</w:t>
        </w:r>
      </w:hyperlink>
      <w:r>
        <w:t xml:space="preserve"> </w:t>
      </w:r>
      <w:r>
        <w:t xml:space="preserve">The differentiation is to never teach coding in abstraction. Teach:</w:t>
      </w:r>
    </w:p>
    <w:p>
      <w:pPr>
        <w:pStyle w:val="BlockText"/>
      </w:pPr>
      <w:r>
        <w:t xml:space="preserve">“Python because this PhD task is wasting your time.”</w:t>
      </w:r>
    </w:p>
    <w:p>
      <w:pPr>
        <w:pStyle w:val="FirstParagraph"/>
      </w:pPr>
      <w:r>
        <w:t xml:space="preserve">rather than:</w:t>
      </w:r>
    </w:p>
    <w:p>
      <w:pPr>
        <w:pStyle w:val="BlockText"/>
      </w:pPr>
      <w:r>
        <w:t xml:space="preserve">“Learn Pandas — Lesson One.”</w:t>
      </w:r>
    </w:p>
    <w:p>
      <w:pPr>
        <w:pStyle w:val="FirstParagraph"/>
      </w:pPr>
      <w:r>
        <w:rPr>
          <w:b/>
          <w:bCs/>
        </w:rPr>
        <w:t xml:space="preserve">PhD &amp; Research Life remains strategically important despite ranking third.</w:t>
      </w:r>
      <w:r>
        <w:t xml:space="preserve"> </w:t>
      </w:r>
      <w:r>
        <w:t xml:space="preserve">Existing research channels validate interest in publication, methodology, PhD admissions and thesis problems.</w:t>
      </w:r>
      <w:r>
        <w:t xml:space="preserve"> </w:t>
      </w:r>
      <w:hyperlink r:id="rId20">
        <w:r>
          <w:rPr>
            <w:rStyle w:val="Hyperlink"/>
          </w:rPr>
          <w:t xml:space="preserve">[18]</w:t>
        </w:r>
      </w:hyperlink>
      <w:r>
        <w:t xml:space="preserve"> </w:t>
      </w:r>
      <w:r>
        <w:t xml:space="preserve">But lifestyle/relatability content generally has weaker problem-solving intent than a person actively searching for an RNA-seq workflow or statistical explanation. It should therefore make ANGSUMI memorable rather than define her entire niche.</w:t>
      </w:r>
    </w:p>
    <w:bookmarkEnd w:id="36"/>
    <w:bookmarkStart w:id="37" w:name="the-defensible-niche"/>
    <w:p>
      <w:pPr>
        <w:pStyle w:val="Heading3"/>
      </w:pPr>
      <w:r>
        <w:t xml:space="preserve">The defensible niche</w:t>
      </w:r>
    </w:p>
    <w:p>
      <w:pPr>
        <w:pStyle w:val="FirstParagraph"/>
      </w:pPr>
      <w:r>
        <w:t xml:space="preserve">The strongest niche is actually the overlap:</w:t>
      </w:r>
    </w:p>
    <w:p>
      <w:pPr>
        <w:pStyle w:val="BlockText"/>
      </w:pPr>
      <w:r>
        <w:rPr>
          <w:b/>
          <w:bCs/>
        </w:rPr>
        <w:t xml:space="preserve">Bioinformatics and research data explained through the real life of a PhD scholar who codes.</w:t>
      </w:r>
    </w:p>
    <w:p>
      <w:pPr>
        <w:pStyle w:val="FirstParagraph"/>
      </w:pPr>
      <w:r>
        <w:t xml:space="preserve">That overlap is difficult for large generic coding channels to imitate credibly, while the competitor sample suggests research channels generally lean toward publishing, methodology, admissions or long educational formats rather than a single creator-led blend of</w:t>
      </w:r>
      <w:r>
        <w:t xml:space="preserve"> </w:t>
      </w:r>
      <w:r>
        <w:rPr>
          <w:b/>
          <w:bCs/>
        </w:rPr>
        <w:t xml:space="preserve">life science + data interpretation + code + PhD storytelling + Northeast Indian identity</w:t>
      </w:r>
      <w:r>
        <w:t xml:space="preserve">. This is an inference from the audited channels, not a claim that no such creator exists.</w:t>
      </w:r>
      <w:r>
        <w:t xml:space="preserve"> </w:t>
      </w:r>
      <w:hyperlink r:id="rId17">
        <w:r>
          <w:rPr>
            <w:rStyle w:val="Hyperlink"/>
          </w:rPr>
          <w:t xml:space="preserve">[19]</w:t>
        </w:r>
      </w:hyperlink>
    </w:p>
    <w:p>
      <w:pPr>
        <w:pStyle w:val="BodyText"/>
      </w:pPr>
      <w:r>
        <w:t xml:space="preserve">The commercial model should remain ethically clean: education, data-analysis support, bioinformatics workflows, scientific visualization, reproducibility, training, templates and software/tools are valid directions; ANGSUMI should explicitly avoid ghostwriting theses/papers, fabricated analyses or any service that substitutes for a researcher's academic responsibility.</w:t>
      </w:r>
    </w:p>
    <w:bookmarkEnd w:id="37"/>
    <w:bookmarkEnd w:id="38"/>
    <w:bookmarkStart w:id="42" w:name="competitor-landscape-and-content-gaps"/>
    <w:p>
      <w:pPr>
        <w:pStyle w:val="Heading2"/>
      </w:pPr>
      <w:r>
        <w:t xml:space="preserve">Competitor landscape and content gaps</w:t>
      </w:r>
    </w:p>
    <w:p>
      <w:pPr>
        <w:pStyle w:val="FirstParagraph"/>
      </w:pPr>
      <w:r>
        <w:t xml:space="preserve">The following are the</w:t>
      </w:r>
      <w:r>
        <w:t xml:space="preserve"> </w:t>
      </w:r>
      <w:r>
        <w:rPr>
          <w:b/>
          <w:bCs/>
        </w:rPr>
        <w:t xml:space="preserve">eight most strategically relevant Indian comparables identified</w:t>
      </w:r>
      <w:r>
        <w:t xml:space="preserve">, rather than a claim that they are an objective “top eight” across all Indian science creators. Subscriber/view figures are current or near-current snapshots from September 2026 where available; some come from third-party analytics because YouTube does not expose all channel statistics through a convenient public research API, so treat them as approximate.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Channel</w:t>
            </w:r>
          </w:p>
        </w:tc>
        <w:tc>
          <w:tcPr/>
          <w:p>
            <w:pPr>
              <w:pStyle w:val="Compact"/>
            </w:pPr>
            <w:r>
              <w:t xml:space="preserve">Approx. scale</w:t>
            </w:r>
          </w:p>
        </w:tc>
        <w:tc>
          <w:tcPr/>
          <w:p>
            <w:pPr>
              <w:pStyle w:val="Compact"/>
            </w:pPr>
            <w:r>
              <w:t xml:space="preserve">What works</w:t>
            </w:r>
          </w:p>
        </w:tc>
        <w:tc>
          <w:tcPr/>
          <w:p>
            <w:pPr>
              <w:pStyle w:val="Compact"/>
            </w:pPr>
            <w:r>
              <w:t xml:space="preserve">Example / current content</w:t>
            </w:r>
          </w:p>
        </w:tc>
        <w:tc>
          <w:tcPr/>
          <w:p>
            <w:pPr>
              <w:pStyle w:val="Compact"/>
            </w:pPr>
            <w:r>
              <w:t xml:space="preserve">Gap ANGSUMI can exploit</w:t>
            </w:r>
          </w:p>
        </w:tc>
      </w:tr>
      <w:tr>
        <w:tc>
          <w:tcPr/>
          <w:p>
            <w:pPr>
              <w:pStyle w:val="Compact"/>
            </w:pPr>
            <w:r>
              <w:rPr>
                <w:b/>
                <w:bCs/>
              </w:rPr>
              <w:t xml:space="preserve">Biotecnika</w:t>
            </w:r>
          </w:p>
        </w:tc>
        <w:tc>
          <w:tcPr/>
          <w:p>
            <w:pPr>
              <w:pStyle w:val="Compact"/>
            </w:pPr>
            <w:r>
              <w:rPr>
                <w:b/>
                <w:bCs/>
              </w:rPr>
              <w:t xml:space="preserve">278K subs; 27.58M views; 5,025 videos</w:t>
            </w:r>
          </w:p>
        </w:tc>
        <w:tc>
          <w:tcPr/>
          <w:p>
            <w:pPr>
              <w:pStyle w:val="Compact"/>
            </w:pPr>
            <w:r>
              <w:t xml:space="preserve">Deep biotechnology/bioinformatics ecosystem, careers, exams, frequent Shorts</w:t>
            </w:r>
          </w:p>
        </w:tc>
        <w:tc>
          <w:tcPr/>
          <w:p>
            <w:pPr>
              <w:pStyle w:val="Compact"/>
            </w:pPr>
            <w:r>
              <w:t xml:space="preserve">“Basic Bioinformatics Concepts For Beginners” ~156K views; recent AI + Bioinformatics + Biotechnology content</w:t>
            </w:r>
          </w:p>
        </w:tc>
        <w:tc>
          <w:tcPr/>
          <w:p>
            <w:pPr>
              <w:pStyle w:val="Compact"/>
            </w:pPr>
            <w:r>
              <w:t xml:space="preserve">More interpretation-first, creator-led, visually elegant, Hinglish micro-lessons rather than institutional volume.</w:t>
            </w:r>
            <w:r>
              <w:t xml:space="preserve"> </w:t>
            </w:r>
            <w:hyperlink r:id="rId17">
              <w:r>
                <w:rPr>
                  <w:rStyle w:val="Hyperlink"/>
                </w:rPr>
                <w:t xml:space="preserve">[6]</w:t>
              </w:r>
            </w:hyperlink>
          </w:p>
        </w:tc>
      </w:tr>
      <w:tr>
        <w:tc>
          <w:tcPr/>
          <w:p>
            <w:pPr>
              <w:pStyle w:val="Compact"/>
            </w:pPr>
            <w:r>
              <w:rPr>
                <w:b/>
                <w:bCs/>
              </w:rPr>
              <w:t xml:space="preserve">XploreBio</w:t>
            </w:r>
          </w:p>
        </w:tc>
        <w:tc>
          <w:tcPr/>
          <w:p>
            <w:pPr>
              <w:pStyle w:val="Compact"/>
            </w:pPr>
            <w:r>
              <w:rPr>
                <w:b/>
                <w:bCs/>
              </w:rPr>
              <w:t xml:space="preserve">87.1K subs; 7.9M views; 317 videos</w:t>
            </w:r>
          </w:p>
        </w:tc>
        <w:tc>
          <w:tcPr/>
          <w:p>
            <w:pPr>
              <w:pStyle w:val="Compact"/>
            </w:pPr>
            <w:r>
              <w:t xml:space="preserve">Research, biology, AI tools, publishing</w:t>
            </w:r>
          </w:p>
        </w:tc>
        <w:tc>
          <w:tcPr/>
          <w:p>
            <w:pPr>
              <w:pStyle w:val="Compact"/>
            </w:pPr>
            <w:r>
              <w:t xml:space="preserve">“How to Read Research Paper — THE RIGHT WAY”</w:t>
            </w:r>
          </w:p>
        </w:tc>
        <w:tc>
          <w:tcPr/>
          <w:p>
            <w:pPr>
              <w:pStyle w:val="Compact"/>
            </w:pPr>
            <w:r>
              <w:t xml:space="preserve">Go deeper into actual datasets, plots, code and bioinformatics workflows while retaining accessibility.</w:t>
            </w:r>
            <w:r>
              <w:t xml:space="preserve"> </w:t>
            </w:r>
            <w:hyperlink r:id="rId18">
              <w:r>
                <w:rPr>
                  <w:rStyle w:val="Hyperlink"/>
                </w:rPr>
                <w:t xml:space="preserve">[7]</w:t>
              </w:r>
            </w:hyperlink>
          </w:p>
        </w:tc>
      </w:tr>
      <w:tr>
        <w:tc>
          <w:tcPr/>
          <w:p>
            <w:pPr>
              <w:pStyle w:val="Compact"/>
            </w:pPr>
            <w:r>
              <w:rPr>
                <w:b/>
                <w:bCs/>
              </w:rPr>
              <w:t xml:space="preserve">My Research Support</w:t>
            </w:r>
          </w:p>
        </w:tc>
        <w:tc>
          <w:tcPr/>
          <w:p>
            <w:pPr>
              <w:pStyle w:val="Compact"/>
            </w:pPr>
            <w:r>
              <w:rPr>
                <w:b/>
                <w:bCs/>
              </w:rPr>
              <w:t xml:space="preserve">201K subs; 10.8M views; 162 videos</w:t>
            </w:r>
          </w:p>
        </w:tc>
        <w:tc>
          <w:tcPr/>
          <w:p>
            <w:pPr>
              <w:pStyle w:val="Compact"/>
            </w:pPr>
            <w:r>
              <w:t xml:space="preserve">Research writing, publication, PhD guidance</w:t>
            </w:r>
          </w:p>
        </w:tc>
        <w:tc>
          <w:tcPr/>
          <w:p>
            <w:pPr>
              <w:pStyle w:val="Compact"/>
            </w:pPr>
            <w:r>
              <w:t xml:space="preserve">Research writing, literature review, AI-for-researcher themes</w:t>
            </w:r>
          </w:p>
        </w:tc>
        <w:tc>
          <w:tcPr/>
          <w:p>
            <w:pPr>
              <w:pStyle w:val="Compact"/>
            </w:pPr>
            <w:r>
              <w:t xml:space="preserve">Shift from writing/publishing advice to</w:t>
            </w:r>
            <w:r>
              <w:t xml:space="preserve"> </w:t>
            </w:r>
            <w:r>
              <w:rPr>
                <w:b/>
                <w:bCs/>
              </w:rPr>
              <w:t xml:space="preserve">analysis + interpretation + reproducibility</w:t>
            </w:r>
            <w:r>
              <w:t xml:space="preserve">.</w:t>
            </w:r>
            <w:r>
              <w:t xml:space="preserve"> </w:t>
            </w:r>
            <w:hyperlink r:id="rId20">
              <w:r>
                <w:rPr>
                  <w:rStyle w:val="Hyperlink"/>
                </w:rPr>
                <w:t xml:space="preserve">[20]</w:t>
              </w:r>
            </w:hyperlink>
          </w:p>
        </w:tc>
      </w:tr>
      <w:tr>
        <w:tc>
          <w:tcPr/>
          <w:p>
            <w:pPr>
              <w:pStyle w:val="Compact"/>
            </w:pPr>
            <w:r>
              <w:rPr>
                <w:b/>
                <w:bCs/>
              </w:rPr>
              <w:t xml:space="preserve">Genius Thinking</w:t>
            </w:r>
          </w:p>
        </w:tc>
        <w:tc>
          <w:tcPr/>
          <w:p>
            <w:pPr>
              <w:pStyle w:val="Compact"/>
            </w:pPr>
            <w:r>
              <w:rPr>
                <w:b/>
                <w:bCs/>
              </w:rPr>
              <w:t xml:space="preserve">38.5K subs; 2.1M views</w:t>
            </w:r>
          </w:p>
        </w:tc>
        <w:tc>
          <w:tcPr/>
          <w:p>
            <w:pPr>
              <w:pStyle w:val="Compact"/>
            </w:pPr>
            <w:r>
              <w:t xml:space="preserve">Methodology, research statistics, thesis, SPSS/Excel</w:t>
            </w:r>
          </w:p>
        </w:tc>
        <w:tc>
          <w:tcPr/>
          <w:p>
            <w:pPr>
              <w:pStyle w:val="Compact"/>
            </w:pPr>
            <w:r>
              <w:t xml:space="preserve">Research Proposal Guide; Data Analysis Guidance</w:t>
            </w:r>
          </w:p>
        </w:tc>
        <w:tc>
          <w:tcPr/>
          <w:p>
            <w:pPr>
              <w:pStyle w:val="Compact"/>
            </w:pPr>
            <w:r>
              <w:t xml:space="preserve">Modern Python/R/bioinformatics layer, short visual storytelling, real-data transformations.</w:t>
            </w:r>
            <w:r>
              <w:t xml:space="preserve"> </w:t>
            </w:r>
            <w:hyperlink r:id="rId21">
              <w:r>
                <w:rPr>
                  <w:rStyle w:val="Hyperlink"/>
                </w:rPr>
                <w:t xml:space="preserve">[10]</w:t>
              </w:r>
            </w:hyperlink>
          </w:p>
        </w:tc>
      </w:tr>
      <w:tr>
        <w:tc>
          <w:tcPr/>
          <w:p>
            <w:pPr>
              <w:pStyle w:val="Compact"/>
            </w:pPr>
            <w:r>
              <w:rPr>
                <w:b/>
                <w:bCs/>
              </w:rPr>
              <w:t xml:space="preserve">All About PhD — Dr Ritika Gauba</w:t>
            </w:r>
          </w:p>
        </w:tc>
        <w:tc>
          <w:tcPr/>
          <w:p>
            <w:pPr>
              <w:pStyle w:val="Compact"/>
            </w:pPr>
            <w:r>
              <w:rPr>
                <w:b/>
                <w:bCs/>
              </w:rPr>
              <w:t xml:space="preserve">&gt;11.5K subs; ~0.5M views; ~500 long videos</w:t>
            </w:r>
          </w:p>
        </w:tc>
        <w:tc>
          <w:tcPr/>
          <w:p>
            <w:pPr>
              <w:pStyle w:val="Compact"/>
            </w:pPr>
            <w:r>
              <w:t xml:space="preserve">PhD policy, admissions, UGC, academic career</w:t>
            </w:r>
          </w:p>
        </w:tc>
        <w:tc>
          <w:tcPr/>
          <w:p>
            <w:pPr>
              <w:pStyle w:val="Compact"/>
            </w:pPr>
            <w:r>
              <w:t xml:space="preserve">Institutional PhD guidance, Indian/international PhD topics</w:t>
            </w:r>
          </w:p>
        </w:tc>
        <w:tc>
          <w:tcPr/>
          <w:p>
            <w:pPr>
              <w:pStyle w:val="Compact"/>
            </w:pPr>
            <w:r>
              <w:t xml:space="preserve">Day-to-day researcher experience, computational problems and creator storytelling instead of mainly policy/admissions.</w:t>
            </w:r>
            <w:r>
              <w:t xml:space="preserve"> </w:t>
            </w:r>
            <w:hyperlink r:id="rId22">
              <w:r>
                <w:rPr>
                  <w:rStyle w:val="Hyperlink"/>
                </w:rPr>
                <w:t xml:space="preserve">[11]</w:t>
              </w:r>
            </w:hyperlink>
          </w:p>
        </w:tc>
      </w:tr>
      <w:tr>
        <w:tc>
          <w:tcPr/>
          <w:p>
            <w:pPr>
              <w:pStyle w:val="Compact"/>
            </w:pPr>
            <w:r>
              <w:rPr>
                <w:b/>
                <w:bCs/>
              </w:rPr>
              <w:t xml:space="preserve">Krish Naik</w:t>
            </w:r>
          </w:p>
        </w:tc>
        <w:tc>
          <w:tcPr/>
          <w:p>
            <w:pPr>
              <w:pStyle w:val="Compact"/>
            </w:pPr>
            <w:r>
              <w:rPr>
                <w:b/>
                <w:bCs/>
              </w:rPr>
              <w:t xml:space="preserve">1.5M subs; ~143.9M views; 2,156 videos</w:t>
            </w:r>
          </w:p>
        </w:tc>
        <w:tc>
          <w:tcPr/>
          <w:p>
            <w:pPr>
              <w:pStyle w:val="Compact"/>
            </w:pPr>
            <w:r>
              <w:t xml:space="preserve">AI/ML/data science depth, projects, long-form</w:t>
            </w:r>
          </w:p>
        </w:tc>
        <w:tc>
          <w:tcPr/>
          <w:p>
            <w:pPr>
              <w:pStyle w:val="Compact"/>
            </w:pPr>
            <w:r>
              <w:t xml:space="preserve">Production AI, AI engineering, deployment</w:t>
            </w:r>
          </w:p>
        </w:tc>
        <w:tc>
          <w:tcPr/>
          <w:p>
            <w:pPr>
              <w:pStyle w:val="Compact"/>
            </w:pPr>
            <w:r>
              <w:t xml:space="preserve">Take Python/data concepts out of “industry AI” and put them into the wet-lab/research context.</w:t>
            </w:r>
            <w:r>
              <w:t xml:space="preserve"> </w:t>
            </w:r>
            <w:hyperlink r:id="rId39">
              <w:r>
                <w:rPr>
                  <w:rStyle w:val="Hyperlink"/>
                </w:rPr>
                <w:t xml:space="preserve">[21]</w:t>
              </w:r>
            </w:hyperlink>
          </w:p>
        </w:tc>
      </w:tr>
      <w:tr>
        <w:tc>
          <w:tcPr/>
          <w:p>
            <w:pPr>
              <w:pStyle w:val="Compact"/>
            </w:pPr>
            <w:r>
              <w:rPr>
                <w:b/>
                <w:bCs/>
              </w:rPr>
              <w:t xml:space="preserve">CampusX</w:t>
            </w:r>
          </w:p>
        </w:tc>
        <w:tc>
          <w:tcPr/>
          <w:p>
            <w:pPr>
              <w:pStyle w:val="Compact"/>
            </w:pPr>
            <w:r>
              <w:rPr>
                <w:b/>
                <w:bCs/>
              </w:rPr>
              <w:t xml:space="preserve">~733–734K subs; 88.4M views; 1,340 videos</w:t>
            </w:r>
          </w:p>
        </w:tc>
        <w:tc>
          <w:tcPr/>
          <w:p>
            <w:pPr>
              <w:pStyle w:val="Compact"/>
            </w:pPr>
            <w:r>
              <w:t xml:space="preserve">Structured data-science education, roadmaps, projects</w:t>
            </w:r>
          </w:p>
        </w:tc>
        <w:tc>
          <w:tcPr/>
          <w:p>
            <w:pPr>
              <w:pStyle w:val="Compact"/>
            </w:pPr>
            <w:r>
              <w:t xml:space="preserve">Data science/AI roadmaps and project-based education</w:t>
            </w:r>
          </w:p>
        </w:tc>
        <w:tc>
          <w:tcPr/>
          <w:p>
            <w:pPr>
              <w:pStyle w:val="Compact"/>
            </w:pPr>
            <w:r>
              <w:t xml:space="preserve">Much narrower audience: “code only researchers need,” with scientific examples rather than job-placement framing.</w:t>
            </w:r>
            <w:r>
              <w:t xml:space="preserve"> </w:t>
            </w:r>
            <w:hyperlink r:id="rId40">
              <w:r>
                <w:rPr>
                  <w:rStyle w:val="Hyperlink"/>
                </w:rPr>
                <w:t xml:space="preserve">[22]</w:t>
              </w:r>
            </w:hyperlink>
          </w:p>
        </w:tc>
      </w:tr>
      <w:tr>
        <w:tc>
          <w:tcPr/>
          <w:p>
            <w:pPr>
              <w:pStyle w:val="Compact"/>
            </w:pPr>
            <w:r>
              <w:rPr>
                <w:b/>
                <w:bCs/>
              </w:rPr>
              <w:t xml:space="preserve">codebasics</w:t>
            </w:r>
          </w:p>
        </w:tc>
        <w:tc>
          <w:tcPr/>
          <w:p>
            <w:pPr>
              <w:pStyle w:val="Compact"/>
            </w:pPr>
            <w:r>
              <w:rPr>
                <w:b/>
                <w:bCs/>
              </w:rPr>
              <w:t xml:space="preserve">1.6M subs; 169M views; 1,286 videos</w:t>
            </w:r>
          </w:p>
        </w:tc>
        <w:tc>
          <w:tcPr/>
          <w:p>
            <w:pPr>
              <w:pStyle w:val="Compact"/>
            </w:pPr>
            <w:r>
              <w:t xml:space="preserve">Practical data analytics, data science and AI</w:t>
            </w:r>
          </w:p>
        </w:tc>
        <w:tc>
          <w:tcPr/>
          <w:p>
            <w:pPr>
              <w:pStyle w:val="Compact"/>
            </w:pPr>
            <w:r>
              <w:t xml:space="preserve">Beginner-friendly, industry-oriented data content</w:t>
            </w:r>
          </w:p>
        </w:tc>
        <w:tc>
          <w:tcPr/>
          <w:p>
            <w:pPr>
              <w:pStyle w:val="Compact"/>
            </w:pPr>
            <w:r>
              <w:t xml:space="preserve">Research-specific datasets, scientific plots, lab spreadsheets, reproducibility and biology.</w:t>
            </w:r>
            <w:r>
              <w:t xml:space="preserve"> </w:t>
            </w:r>
            <w:hyperlink r:id="rId19">
              <w:r>
                <w:rPr>
                  <w:rStyle w:val="Hyperlink"/>
                </w:rPr>
                <w:t xml:space="preserve">[23]</w:t>
              </w:r>
            </w:hyperlink>
          </w:p>
        </w:tc>
      </w:tr>
    </w:tbl>
    <w:bookmarkStart w:id="41" w:name="white-space-map"/>
    <w:p>
      <w:pPr>
        <w:pStyle w:val="Heading3"/>
      </w:pPr>
      <w:r>
        <w:t xml:space="preserve">White-space map</w:t>
      </w:r>
    </w:p>
    <w:p>
      <w:pPr>
        <w:pStyle w:val="FirstParagraph"/>
      </w:pPr>
      <w:r>
        <w:t xml:space="preserve">The competitor audit creates five particularly attractive gaps.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Gap</w:t>
            </w:r>
          </w:p>
        </w:tc>
        <w:tc>
          <w:tcPr/>
          <w:p>
            <w:pPr>
              <w:pStyle w:val="Compact"/>
            </w:pPr>
            <w:r>
              <w:t xml:space="preserve">Why it matters</w:t>
            </w:r>
          </w:p>
        </w:tc>
        <w:tc>
          <w:tcPr/>
          <w:p>
            <w:pPr>
              <w:pStyle w:val="Compact"/>
            </w:pPr>
            <w:r>
              <w:t xml:space="preserve">ANGSUMI series</w:t>
            </w:r>
          </w:p>
        </w:tc>
      </w:tr>
      <w:tr>
        <w:tc>
          <w:tcPr/>
          <w:p>
            <w:pPr>
              <w:pStyle w:val="Compact"/>
            </w:pPr>
            <w:r>
              <w:rPr>
                <w:b/>
                <w:bCs/>
              </w:rPr>
              <w:t xml:space="preserve">Interpretation before software</w:t>
            </w:r>
          </w:p>
        </w:tc>
        <w:tc>
          <w:tcPr/>
          <w:p>
            <w:pPr>
              <w:pStyle w:val="Compact"/>
            </w:pPr>
            <w:r>
              <w:t xml:space="preserve">Researchers often know how to generate a plot but not what it means</w:t>
            </w:r>
          </w:p>
        </w:tc>
        <w:tc>
          <w:tcPr/>
          <w:p>
            <w:pPr>
              <w:pStyle w:val="Compact"/>
            </w:pPr>
            <w:r>
              <w:rPr>
                <w:b/>
                <w:bCs/>
              </w:rPr>
              <w:t xml:space="preserve">“Data Bol Raha Hai”</w:t>
            </w:r>
          </w:p>
        </w:tc>
      </w:tr>
      <w:tr>
        <w:tc>
          <w:tcPr/>
          <w:p>
            <w:pPr>
              <w:pStyle w:val="Compact"/>
            </w:pPr>
            <w:r>
              <w:rPr>
                <w:b/>
                <w:bCs/>
              </w:rPr>
              <w:t xml:space="preserve">Coding tied to real research problems</w:t>
            </w:r>
          </w:p>
        </w:tc>
        <w:tc>
          <w:tcPr/>
          <w:p>
            <w:pPr>
              <w:pStyle w:val="Compact"/>
            </w:pPr>
            <w:r>
              <w:t xml:space="preserve">Generic Python is saturated; researcher automation is not</w:t>
            </w:r>
          </w:p>
        </w:tc>
        <w:tc>
          <w:tcPr/>
          <w:p>
            <w:pPr>
              <w:pStyle w:val="Compact"/>
            </w:pPr>
            <w:r>
              <w:rPr>
                <w:b/>
                <w:bCs/>
              </w:rPr>
              <w:t xml:space="preserve">“Code for Researchers”</w:t>
            </w:r>
          </w:p>
        </w:tc>
      </w:tr>
      <w:tr>
        <w:tc>
          <w:tcPr/>
          <w:p>
            <w:pPr>
              <w:pStyle w:val="Compact"/>
            </w:pPr>
            <w:r>
              <w:rPr>
                <w:b/>
                <w:bCs/>
              </w:rPr>
              <w:t xml:space="preserve">Bioinformatics in conversational Hinglish</w:t>
            </w:r>
          </w:p>
        </w:tc>
        <w:tc>
          <w:tcPr/>
          <w:p>
            <w:pPr>
              <w:pStyle w:val="Compact"/>
            </w:pPr>
            <w:r>
              <w:t xml:space="preserve">Scientific terminology can stay English while explanation becomes approachable</w:t>
            </w:r>
          </w:p>
        </w:tc>
        <w:tc>
          <w:tcPr/>
          <w:p>
            <w:pPr>
              <w:pStyle w:val="Compact"/>
            </w:pPr>
            <w:r>
              <w:rPr>
                <w:b/>
                <w:bCs/>
              </w:rPr>
              <w:t xml:space="preserve">“Bioinformatics, Seedha Samjho”</w:t>
            </w:r>
          </w:p>
        </w:tc>
      </w:tr>
      <w:tr>
        <w:tc>
          <w:tcPr/>
          <w:p>
            <w:pPr>
              <w:pStyle w:val="Compact"/>
            </w:pPr>
            <w:r>
              <w:rPr>
                <w:b/>
                <w:bCs/>
              </w:rPr>
              <w:t xml:space="preserve">Before/after scientific visualization</w:t>
            </w:r>
          </w:p>
        </w:tc>
        <w:tc>
          <w:tcPr/>
          <w:p>
            <w:pPr>
              <w:pStyle w:val="Compact"/>
            </w:pPr>
            <w:r>
              <w:t xml:space="preserve">Highly visual, saveable and directly tied to ANGSUMI's services</w:t>
            </w:r>
          </w:p>
        </w:tc>
        <w:tc>
          <w:tcPr/>
          <w:p>
            <w:pPr>
              <w:pStyle w:val="Compact"/>
            </w:pPr>
            <w:r>
              <w:rPr>
                <w:b/>
                <w:bCs/>
              </w:rPr>
              <w:t xml:space="preserve">“Figure Fix”</w:t>
            </w:r>
          </w:p>
        </w:tc>
      </w:tr>
      <w:tr>
        <w:tc>
          <w:tcPr/>
          <w:p>
            <w:pPr>
              <w:pStyle w:val="Compact"/>
            </w:pPr>
            <w:r>
              <w:rPr>
                <w:b/>
                <w:bCs/>
              </w:rPr>
              <w:t xml:space="preserve">Real PhD narrative + technical lesson</w:t>
            </w:r>
          </w:p>
        </w:tc>
        <w:tc>
          <w:tcPr/>
          <w:p>
            <w:pPr>
              <w:pStyle w:val="Compact"/>
            </w:pPr>
            <w:r>
              <w:t xml:space="preserve">Builds personality without turning into generic lifestyle content</w:t>
            </w:r>
          </w:p>
        </w:tc>
        <w:tc>
          <w:tcPr/>
          <w:p>
            <w:pPr>
              <w:pStyle w:val="Compact"/>
            </w:pPr>
            <w:r>
              <w:rPr>
                <w:b/>
                <w:bCs/>
              </w:rPr>
              <w:t xml:space="preserve">“PhD.exe”</w:t>
            </w:r>
          </w:p>
        </w:tc>
      </w:tr>
    </w:tbl>
    <w:p>
      <w:pPr>
        <w:pStyle w:val="BodyText"/>
      </w:pPr>
      <w:r>
        <w:t xml:space="preserve">A particularly important finding is that</w:t>
      </w:r>
      <w:r>
        <w:t xml:space="preserve"> </w:t>
      </w:r>
      <w:r>
        <w:rPr>
          <w:b/>
          <w:bCs/>
        </w:rPr>
        <w:t xml:space="preserve">generic “AI tools for researchers” is already becoming crowded</w:t>
      </w:r>
      <w:r>
        <w:t xml:space="preserve">. XploreBio explicitly works in AI tools and research/publishing, while My Research Support's recent hashtags include</w:t>
      </w:r>
      <w:r>
        <w:t xml:space="preserve"> </w:t>
      </w:r>
      <w:r>
        <w:rPr>
          <w:rStyle w:val="VerbatimChar"/>
        </w:rPr>
        <w:t xml:space="preserve">AIforResearchers</w:t>
      </w:r>
      <w:r>
        <w:t xml:space="preserve"> </w:t>
      </w:r>
      <w:r>
        <w:t xml:space="preserve">and research-tool themes.</w:t>
      </w:r>
      <w:r>
        <w:t xml:space="preserve"> </w:t>
      </w:r>
      <w:hyperlink r:id="rId18">
        <w:r>
          <w:rPr>
            <w:rStyle w:val="Hyperlink"/>
          </w:rPr>
          <w:t xml:space="preserve">[24]</w:t>
        </w:r>
      </w:hyperlink>
      <w:r>
        <w:t xml:space="preserve"> </w:t>
      </w:r>
      <w:r>
        <w:t xml:space="preserve">ANGSUMI should therefore avoid low-value posts such as “5 AI tools every researcher must know” unless each tool solves a specific research workflow.</w:t>
      </w:r>
    </w:p>
    <w:p>
      <w:pPr>
        <w:pStyle w:val="BodyText"/>
      </w:pPr>
      <w:r>
        <w:t xml:space="preserve">Instead:</w:t>
      </w:r>
    </w:p>
    <w:p>
      <w:pPr>
        <w:pStyle w:val="BlockText"/>
      </w:pPr>
      <w:r>
        <w:t xml:space="preserve">Weak:</w:t>
      </w:r>
      <w:r>
        <w:t xml:space="preserve"> </w:t>
      </w:r>
      <w:r>
        <w:rPr>
          <w:b/>
          <w:bCs/>
        </w:rPr>
        <w:t xml:space="preserve">“5 AI tools for researchers.”</w:t>
      </w:r>
    </w:p>
    <w:p>
      <w:pPr>
        <w:pStyle w:val="BlockText"/>
      </w:pPr>
      <w:r>
        <w:t xml:space="preserve">Strong:</w:t>
      </w:r>
      <w:r>
        <w:t xml:space="preserve"> </w:t>
      </w:r>
      <w:r>
        <w:rPr>
          <w:b/>
          <w:bCs/>
        </w:rPr>
        <w:t xml:space="preserve">“I had 37 PDFs and needed to find one method detail—this is the workflow I used.”</w:t>
      </w:r>
    </w:p>
    <w:p>
      <w:pPr>
        <w:pStyle w:val="FirstParagraph"/>
      </w:pPr>
      <w:r>
        <w:t xml:space="preserve">The latter is a story, a problem, a workflow and a demonstration.</w:t>
      </w:r>
    </w:p>
    <w:bookmarkEnd w:id="41"/>
    <w:bookmarkEnd w:id="42"/>
    <w:bookmarkStart w:id="51" w:name="search-topics-and-content-roadmap"/>
    <w:p>
      <w:pPr>
        <w:pStyle w:val="Heading2"/>
      </w:pPr>
      <w:r>
        <w:t xml:space="preserve">Search topics and content roadmap</w:t>
      </w:r>
    </w:p>
    <w:bookmarkStart w:id="43" w:name="keyword-and-youtube-topic-map"/>
    <w:p>
      <w:pPr>
        <w:pStyle w:val="Heading3"/>
      </w:pPr>
      <w:r>
        <w:t xml:space="preserve">Keyword and YouTube topic map</w:t>
      </w:r>
    </w:p>
    <w:p>
      <w:pPr>
        <w:pStyle w:val="FirstParagraph"/>
      </w:pPr>
      <w:r>
        <w:t xml:space="preserve">The demand labels below are</w:t>
      </w:r>
      <w:r>
        <w:t xml:space="preserve"> </w:t>
      </w:r>
      <w:r>
        <w:rPr>
          <w:b/>
          <w:bCs/>
        </w:rPr>
        <w:t xml:space="preserve">relative opportunity estimates</w:t>
      </w:r>
      <w:r>
        <w:t xml:space="preserve">, not claimed monthly search volumes. They combine observable channel demand, breadth of the query, specificity of intent and the current competitive landscape described above. Exact search volume should be added manually using YouTube autocomplete plus TubeBuddy/vidIQ and Google Trends India, exactly as the uploaded workbook recommends. fileciteturn0file0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Keyword / topic cluster</w:t>
            </w:r>
          </w:p>
        </w:tc>
        <w:tc>
          <w:tcPr/>
          <w:p>
            <w:pPr>
              <w:pStyle w:val="Compact"/>
            </w:pPr>
            <w:r>
              <w:t xml:space="preserve">Relative opportunity</w:t>
            </w:r>
          </w:p>
        </w:tc>
        <w:tc>
          <w:tcPr/>
          <w:p>
            <w:pPr>
              <w:pStyle w:val="Compact"/>
            </w:pPr>
            <w:r>
              <w:t xml:space="preserve">Search intent</w:t>
            </w:r>
          </w:p>
        </w:tc>
        <w:tc>
          <w:tcPr/>
          <w:p>
            <w:pPr>
              <w:pStyle w:val="Compact"/>
            </w:pPr>
            <w:r>
              <w:t xml:space="preserve">Suggested ANGSUMI title</w:t>
            </w:r>
          </w:p>
        </w:tc>
      </w:tr>
      <w:tr>
        <w:tc>
          <w:tcPr/>
          <w:p>
            <w:pPr>
              <w:pStyle w:val="Compact"/>
            </w:pPr>
            <w:r>
              <w:rPr>
                <w:b/>
                <w:bCs/>
              </w:rPr>
              <w:t xml:space="preserve">bioinformatics for beginners</w:t>
            </w:r>
          </w:p>
        </w:tc>
        <w:tc>
          <w:tcPr/>
          <w:p>
            <w:pPr>
              <w:pStyle w:val="Compact"/>
            </w:pPr>
            <w:r>
              <w:t xml:space="preserve">High</w:t>
            </w:r>
          </w:p>
        </w:tc>
        <w:tc>
          <w:tcPr/>
          <w:p>
            <w:pPr>
              <w:pStyle w:val="Compact"/>
            </w:pPr>
            <w:r>
              <w:t xml:space="preserve">Learn / career</w:t>
            </w:r>
          </w:p>
        </w:tc>
        <w:tc>
          <w:tcPr/>
          <w:p>
            <w:pPr>
              <w:pStyle w:val="Compact"/>
            </w:pPr>
            <w:r>
              <w:rPr>
                <w:b/>
                <w:bCs/>
              </w:rPr>
              <w:t xml:space="preserve">Bioinformatics for Beginners: Start Here, Not With Coding</w:t>
            </w:r>
          </w:p>
        </w:tc>
      </w:tr>
      <w:tr>
        <w:tc>
          <w:tcPr/>
          <w:p>
            <w:pPr>
              <w:pStyle w:val="Compact"/>
            </w:pPr>
            <w:r>
              <w:rPr>
                <w:b/>
                <w:bCs/>
              </w:rPr>
              <w:t xml:space="preserve">bioinformatics career India</w:t>
            </w:r>
          </w:p>
        </w:tc>
        <w:tc>
          <w:tcPr/>
          <w:p>
            <w:pPr>
              <w:pStyle w:val="Compact"/>
            </w:pPr>
            <w:r>
              <w:t xml:space="preserve">High</w:t>
            </w:r>
          </w:p>
        </w:tc>
        <w:tc>
          <w:tcPr/>
          <w:p>
            <w:pPr>
              <w:pStyle w:val="Compact"/>
            </w:pPr>
            <w:r>
              <w:t xml:space="preserve">Career</w:t>
            </w:r>
          </w:p>
        </w:tc>
        <w:tc>
          <w:tcPr/>
          <w:p>
            <w:pPr>
              <w:pStyle w:val="Compact"/>
            </w:pPr>
            <w:r>
              <w:rPr>
                <w:b/>
                <w:bCs/>
              </w:rPr>
              <w:t xml:space="preserve">Bioinformatics After MSc Biotechnology? A Realistic Skill Map</w:t>
            </w:r>
          </w:p>
        </w:tc>
      </w:tr>
      <w:tr>
        <w:tc>
          <w:tcPr/>
          <w:p>
            <w:pPr>
              <w:pStyle w:val="Compact"/>
            </w:pPr>
            <w:r>
              <w:rPr>
                <w:b/>
                <w:bCs/>
              </w:rPr>
              <w:t xml:space="preserve">bioinformatics maths required</w:t>
            </w:r>
          </w:p>
        </w:tc>
        <w:tc>
          <w:tcPr/>
          <w:p>
            <w:pPr>
              <w:pStyle w:val="Compact"/>
            </w:pPr>
            <w:r>
              <w:t xml:space="preserve">Med–High</w:t>
            </w:r>
          </w:p>
        </w:tc>
        <w:tc>
          <w:tcPr/>
          <w:p>
            <w:pPr>
              <w:pStyle w:val="Compact"/>
            </w:pPr>
            <w:r>
              <w:t xml:space="preserve">Objection / career</w:t>
            </w:r>
          </w:p>
        </w:tc>
        <w:tc>
          <w:tcPr/>
          <w:p>
            <w:pPr>
              <w:pStyle w:val="Compact"/>
            </w:pPr>
            <w:r>
              <w:rPr>
                <w:b/>
                <w:bCs/>
              </w:rPr>
              <w:t xml:space="preserve">Bioinformatics Karna Hai but Maths Weak Hai? Honest Answer</w:t>
            </w:r>
          </w:p>
        </w:tc>
      </w:tr>
      <w:tr>
        <w:tc>
          <w:tcPr/>
          <w:p>
            <w:pPr>
              <w:pStyle w:val="Compact"/>
            </w:pPr>
            <w:r>
              <w:rPr>
                <w:b/>
                <w:bCs/>
              </w:rPr>
              <w:t xml:space="preserve">RNA-seq analysis</w:t>
            </w:r>
          </w:p>
        </w:tc>
        <w:tc>
          <w:tcPr/>
          <w:p>
            <w:pPr>
              <w:pStyle w:val="Compact"/>
            </w:pPr>
            <w:r>
              <w:t xml:space="preserve">High</w:t>
            </w:r>
          </w:p>
        </w:tc>
        <w:tc>
          <w:tcPr/>
          <w:p>
            <w:pPr>
              <w:pStyle w:val="Compact"/>
            </w:pPr>
            <w:r>
              <w:t xml:space="preserve">Workflow</w:t>
            </w:r>
          </w:p>
        </w:tc>
        <w:tc>
          <w:tcPr/>
          <w:p>
            <w:pPr>
              <w:pStyle w:val="Compact"/>
            </w:pPr>
            <w:r>
              <w:rPr>
                <w:b/>
                <w:bCs/>
              </w:rPr>
              <w:t xml:space="preserve">RNA-seq Analysis in 30 Seconds: Reads → Counts → Results</w:t>
            </w:r>
          </w:p>
        </w:tc>
      </w:tr>
      <w:tr>
        <w:tc>
          <w:tcPr/>
          <w:p>
            <w:pPr>
              <w:pStyle w:val="Compact"/>
            </w:pPr>
            <w:r>
              <w:rPr>
                <w:b/>
                <w:bCs/>
              </w:rPr>
              <w:t xml:space="preserve">DESeq2 tutorial / DESeq2</w:t>
            </w:r>
          </w:p>
        </w:tc>
        <w:tc>
          <w:tcPr/>
          <w:p>
            <w:pPr>
              <w:pStyle w:val="Compact"/>
            </w:pPr>
            <w:r>
              <w:t xml:space="preserve">Medium, high intent</w:t>
            </w:r>
          </w:p>
        </w:tc>
        <w:tc>
          <w:tcPr/>
          <w:p>
            <w:pPr>
              <w:pStyle w:val="Compact"/>
            </w:pPr>
            <w:r>
              <w:t xml:space="preserve">Tool / workflow</w:t>
            </w:r>
          </w:p>
        </w:tc>
        <w:tc>
          <w:tcPr/>
          <w:p>
            <w:pPr>
              <w:pStyle w:val="Compact"/>
            </w:pPr>
            <w:r>
              <w:rPr>
                <w:b/>
                <w:bCs/>
              </w:rPr>
              <w:t xml:space="preserve">DESeq2 Samajhne Se Pehle Ye 3 Things Samjho</w:t>
            </w:r>
          </w:p>
        </w:tc>
      </w:tr>
      <w:tr>
        <w:tc>
          <w:tcPr/>
          <w:p>
            <w:pPr>
              <w:pStyle w:val="Compact"/>
            </w:pPr>
            <w:r>
              <w:rPr>
                <w:b/>
                <w:bCs/>
              </w:rPr>
              <w:t xml:space="preserve">PCA plot interpretation</w:t>
            </w:r>
          </w:p>
        </w:tc>
        <w:tc>
          <w:tcPr/>
          <w:p>
            <w:pPr>
              <w:pStyle w:val="Compact"/>
            </w:pPr>
            <w:r>
              <w:t xml:space="preserve">Med–High</w:t>
            </w:r>
          </w:p>
        </w:tc>
        <w:tc>
          <w:tcPr/>
          <w:p>
            <w:pPr>
              <w:pStyle w:val="Compact"/>
            </w:pPr>
            <w:r>
              <w:t xml:space="preserve">Interpretation</w:t>
            </w:r>
          </w:p>
        </w:tc>
        <w:tc>
          <w:tcPr/>
          <w:p>
            <w:pPr>
              <w:pStyle w:val="Compact"/>
            </w:pPr>
            <w:r>
              <w:rPr>
                <w:b/>
                <w:bCs/>
              </w:rPr>
              <w:t xml:space="preserve">These Dots Aren't Random: PCA in 25 Seconds</w:t>
            </w:r>
          </w:p>
        </w:tc>
      </w:tr>
      <w:tr>
        <w:tc>
          <w:tcPr/>
          <w:p>
            <w:pPr>
              <w:pStyle w:val="Compact"/>
            </w:pPr>
            <w:r>
              <w:rPr>
                <w:b/>
                <w:bCs/>
              </w:rPr>
              <w:t xml:space="preserve">volcano plot interpretation</w:t>
            </w:r>
          </w:p>
        </w:tc>
        <w:tc>
          <w:tcPr/>
          <w:p>
            <w:pPr>
              <w:pStyle w:val="Compact"/>
            </w:pPr>
            <w:r>
              <w:t xml:space="preserve">Med–High</w:t>
            </w:r>
          </w:p>
        </w:tc>
        <w:tc>
          <w:tcPr/>
          <w:p>
            <w:pPr>
              <w:pStyle w:val="Compact"/>
            </w:pPr>
            <w:r>
              <w:t xml:space="preserve">Interpretation</w:t>
            </w:r>
          </w:p>
        </w:tc>
        <w:tc>
          <w:tcPr/>
          <w:p>
            <w:pPr>
              <w:pStyle w:val="Compact"/>
            </w:pPr>
            <w:r>
              <w:rPr>
                <w:b/>
                <w:bCs/>
              </w:rPr>
              <w:t xml:space="preserve">Your Volcano Plot Is Pretty—but What Is It Saying?</w:t>
            </w:r>
          </w:p>
        </w:tc>
      </w:tr>
      <w:tr>
        <w:tc>
          <w:tcPr/>
          <w:p>
            <w:pPr>
              <w:pStyle w:val="Compact"/>
            </w:pPr>
            <w:r>
              <w:rPr>
                <w:b/>
                <w:bCs/>
              </w:rPr>
              <w:t xml:space="preserve">heatmap for research paper</w:t>
            </w:r>
          </w:p>
        </w:tc>
        <w:tc>
          <w:tcPr/>
          <w:p>
            <w:pPr>
              <w:pStyle w:val="Compact"/>
            </w:pPr>
            <w:r>
              <w:t xml:space="preserve">Medium</w:t>
            </w:r>
          </w:p>
        </w:tc>
        <w:tc>
          <w:tcPr/>
          <w:p>
            <w:pPr>
              <w:pStyle w:val="Compact"/>
            </w:pPr>
            <w:r>
              <w:t xml:space="preserve">Visualization</w:t>
            </w:r>
          </w:p>
        </w:tc>
        <w:tc>
          <w:tcPr/>
          <w:p>
            <w:pPr>
              <w:pStyle w:val="Compact"/>
            </w:pPr>
            <w:r>
              <w:rPr>
                <w:b/>
                <w:bCs/>
              </w:rPr>
              <w:t xml:space="preserve">Why Your Heatmap Looks Confusing—and How to Fix It</w:t>
            </w:r>
          </w:p>
        </w:tc>
      </w:tr>
      <w:tr>
        <w:tc>
          <w:tcPr/>
          <w:p>
            <w:pPr>
              <w:pStyle w:val="Compact"/>
            </w:pPr>
            <w:r>
              <w:rPr>
                <w:b/>
                <w:bCs/>
              </w:rPr>
              <w:t xml:space="preserve">metagenomics analysis</w:t>
            </w:r>
          </w:p>
        </w:tc>
        <w:tc>
          <w:tcPr/>
          <w:p>
            <w:pPr>
              <w:pStyle w:val="Compact"/>
            </w:pPr>
            <w:r>
              <w:t xml:space="preserve">High specialist</w:t>
            </w:r>
          </w:p>
        </w:tc>
        <w:tc>
          <w:tcPr/>
          <w:p>
            <w:pPr>
              <w:pStyle w:val="Compact"/>
            </w:pPr>
            <w:r>
              <w:t xml:space="preserve">Workflow</w:t>
            </w:r>
          </w:p>
        </w:tc>
        <w:tc>
          <w:tcPr/>
          <w:p>
            <w:pPr>
              <w:pStyle w:val="Compact"/>
            </w:pPr>
            <w:r>
              <w:rPr>
                <w:b/>
                <w:bCs/>
              </w:rPr>
              <w:t xml:space="preserve">Metagenomics Workflow: What Happens After Sequencing?</w:t>
            </w:r>
          </w:p>
        </w:tc>
      </w:tr>
      <w:tr>
        <w:tc>
          <w:tcPr/>
          <w:p>
            <w:pPr>
              <w:pStyle w:val="Compact"/>
            </w:pPr>
            <w:r>
              <w:rPr>
                <w:b/>
                <w:bCs/>
              </w:rPr>
              <w:t xml:space="preserve">16S vs shotgun metagenomics</w:t>
            </w:r>
          </w:p>
        </w:tc>
        <w:tc>
          <w:tcPr/>
          <w:p>
            <w:pPr>
              <w:pStyle w:val="Compact"/>
            </w:pPr>
            <w:r>
              <w:t xml:space="preserve">Med–High</w:t>
            </w:r>
          </w:p>
        </w:tc>
        <w:tc>
          <w:tcPr/>
          <w:p>
            <w:pPr>
              <w:pStyle w:val="Compact"/>
            </w:pPr>
            <w:r>
              <w:t xml:space="preserve">Comparison</w:t>
            </w:r>
          </w:p>
        </w:tc>
        <w:tc>
          <w:tcPr/>
          <w:p>
            <w:pPr>
              <w:pStyle w:val="Compact"/>
            </w:pPr>
            <w:r>
              <w:rPr>
                <w:b/>
                <w:bCs/>
              </w:rPr>
              <w:t xml:space="preserve">16S or Shotgun? Don't Choose Until You Ask This</w:t>
            </w:r>
          </w:p>
        </w:tc>
      </w:tr>
      <w:tr>
        <w:tc>
          <w:tcPr/>
          <w:p>
            <w:pPr>
              <w:pStyle w:val="Compact"/>
            </w:pPr>
            <w:r>
              <w:rPr>
                <w:b/>
                <w:bCs/>
              </w:rPr>
              <w:t xml:space="preserve">QIIME 2 tutorial</w:t>
            </w:r>
          </w:p>
        </w:tc>
        <w:tc>
          <w:tcPr/>
          <w:p>
            <w:pPr>
              <w:pStyle w:val="Compact"/>
            </w:pPr>
            <w:r>
              <w:t xml:space="preserve">Medium, high intent</w:t>
            </w:r>
          </w:p>
        </w:tc>
        <w:tc>
          <w:tcPr/>
          <w:p>
            <w:pPr>
              <w:pStyle w:val="Compact"/>
            </w:pPr>
            <w:r>
              <w:t xml:space="preserve">Tool</w:t>
            </w:r>
          </w:p>
        </w:tc>
        <w:tc>
          <w:tcPr/>
          <w:p>
            <w:pPr>
              <w:pStyle w:val="Compact"/>
            </w:pPr>
            <w:r>
              <w:rPr>
                <w:b/>
                <w:bCs/>
              </w:rPr>
              <w:t xml:space="preserve">QIIME 2 Without the Headache: The Workflow First</w:t>
            </w:r>
          </w:p>
        </w:tc>
      </w:tr>
      <w:tr>
        <w:tc>
          <w:tcPr/>
          <w:p>
            <w:pPr>
              <w:pStyle w:val="Compact"/>
            </w:pPr>
            <w:r>
              <w:rPr>
                <w:b/>
                <w:bCs/>
              </w:rPr>
              <w:t xml:space="preserve">Python for researchers</w:t>
            </w:r>
          </w:p>
        </w:tc>
        <w:tc>
          <w:tcPr/>
          <w:p>
            <w:pPr>
              <w:pStyle w:val="Compact"/>
            </w:pPr>
            <w:r>
              <w:t xml:space="preserve">High</w:t>
            </w:r>
          </w:p>
        </w:tc>
        <w:tc>
          <w:tcPr/>
          <w:p>
            <w:pPr>
              <w:pStyle w:val="Compact"/>
            </w:pPr>
            <w:r>
              <w:t xml:space="preserve">Skills / utility</w:t>
            </w:r>
          </w:p>
        </w:tc>
        <w:tc>
          <w:tcPr/>
          <w:p>
            <w:pPr>
              <w:pStyle w:val="Compact"/>
            </w:pPr>
            <w:r>
              <w:rPr>
                <w:b/>
                <w:bCs/>
              </w:rPr>
              <w:t xml:space="preserve">5 Python Tasks That Actually Save a Researcher's Time</w:t>
            </w:r>
          </w:p>
        </w:tc>
      </w:tr>
      <w:tr>
        <w:tc>
          <w:tcPr/>
          <w:p>
            <w:pPr>
              <w:pStyle w:val="Compact"/>
            </w:pPr>
            <w:r>
              <w:rPr>
                <w:b/>
                <w:bCs/>
              </w:rPr>
              <w:t xml:space="preserve">Python Excel automation</w:t>
            </w:r>
          </w:p>
        </w:tc>
        <w:tc>
          <w:tcPr/>
          <w:p>
            <w:pPr>
              <w:pStyle w:val="Compact"/>
            </w:pPr>
            <w:r>
              <w:t xml:space="preserve">High broad</w:t>
            </w:r>
          </w:p>
        </w:tc>
        <w:tc>
          <w:tcPr/>
          <w:p>
            <w:pPr>
              <w:pStyle w:val="Compact"/>
            </w:pPr>
            <w:r>
              <w:t xml:space="preserve">Problem-solving</w:t>
            </w:r>
          </w:p>
        </w:tc>
        <w:tc>
          <w:tcPr/>
          <w:p>
            <w:pPr>
              <w:pStyle w:val="Compact"/>
            </w:pPr>
            <w:r>
              <w:rPr>
                <w:b/>
                <w:bCs/>
              </w:rPr>
              <w:t xml:space="preserve">Stop Copy-Pasting Research Data—Let Python Do This</w:t>
            </w:r>
          </w:p>
        </w:tc>
      </w:tr>
      <w:tr>
        <w:tc>
          <w:tcPr/>
          <w:p>
            <w:pPr>
              <w:pStyle w:val="Compact"/>
            </w:pPr>
            <w:r>
              <w:rPr>
                <w:b/>
                <w:bCs/>
              </w:rPr>
              <w:t xml:space="preserve">R vs Python for research</w:t>
            </w:r>
          </w:p>
        </w:tc>
        <w:tc>
          <w:tcPr/>
          <w:p>
            <w:pPr>
              <w:pStyle w:val="Compact"/>
            </w:pPr>
            <w:r>
              <w:t xml:space="preserve">High</w:t>
            </w:r>
          </w:p>
        </w:tc>
        <w:tc>
          <w:tcPr/>
          <w:p>
            <w:pPr>
              <w:pStyle w:val="Compact"/>
            </w:pPr>
            <w:r>
              <w:t xml:space="preserve">Comparison</w:t>
            </w:r>
          </w:p>
        </w:tc>
        <w:tc>
          <w:tcPr/>
          <w:p>
            <w:pPr>
              <w:pStyle w:val="Compact"/>
            </w:pPr>
            <w:r>
              <w:rPr>
                <w:b/>
                <w:bCs/>
              </w:rPr>
              <w:t xml:space="preserve">R vs Python for PhD Research: Choose by Task, Not Hype</w:t>
            </w:r>
          </w:p>
        </w:tc>
      </w:tr>
      <w:tr>
        <w:tc>
          <w:tcPr/>
          <w:p>
            <w:pPr>
              <w:pStyle w:val="Compact"/>
            </w:pPr>
            <w:r>
              <w:rPr>
                <w:b/>
                <w:bCs/>
              </w:rPr>
              <w:t xml:space="preserve">GitHub for researchers</w:t>
            </w:r>
          </w:p>
        </w:tc>
        <w:tc>
          <w:tcPr/>
          <w:p>
            <w:pPr>
              <w:pStyle w:val="Compact"/>
            </w:pPr>
            <w:r>
              <w:t xml:space="preserve">Medium</w:t>
            </w:r>
          </w:p>
        </w:tc>
        <w:tc>
          <w:tcPr/>
          <w:p>
            <w:pPr>
              <w:pStyle w:val="Compact"/>
            </w:pPr>
            <w:r>
              <w:t xml:space="preserve">Utility</w:t>
            </w:r>
          </w:p>
        </w:tc>
        <w:tc>
          <w:tcPr/>
          <w:p>
            <w:pPr>
              <w:pStyle w:val="Compact"/>
            </w:pPr>
            <w:r>
              <w:rPr>
                <w:b/>
                <w:bCs/>
              </w:rPr>
              <w:t xml:space="preserve">Why a Biology PhD Scholar Should Know GitHub</w:t>
            </w:r>
          </w:p>
        </w:tc>
      </w:tr>
      <w:tr>
        <w:tc>
          <w:tcPr/>
          <w:p>
            <w:pPr>
              <w:pStyle w:val="Compact"/>
            </w:pPr>
            <w:r>
              <w:rPr>
                <w:b/>
                <w:bCs/>
              </w:rPr>
              <w:t xml:space="preserve">academic website PhD</w:t>
            </w:r>
          </w:p>
        </w:tc>
        <w:tc>
          <w:tcPr/>
          <w:p>
            <w:pPr>
              <w:pStyle w:val="Compact"/>
            </w:pPr>
            <w:r>
              <w:t xml:space="preserve">Medium</w:t>
            </w:r>
          </w:p>
        </w:tc>
        <w:tc>
          <w:tcPr/>
          <w:p>
            <w:pPr>
              <w:pStyle w:val="Compact"/>
            </w:pPr>
            <w:r>
              <w:t xml:space="preserve">Build / career</w:t>
            </w:r>
          </w:p>
        </w:tc>
        <w:tc>
          <w:tcPr/>
          <w:p>
            <w:pPr>
              <w:pStyle w:val="Compact"/>
            </w:pPr>
            <w:r>
              <w:rPr>
                <w:b/>
                <w:bCs/>
              </w:rPr>
              <w:t xml:space="preserve">I Built a Researcher Website Without Being a Web Developer</w:t>
            </w:r>
          </w:p>
        </w:tc>
      </w:tr>
      <w:tr>
        <w:tc>
          <w:tcPr/>
          <w:p>
            <w:pPr>
              <w:pStyle w:val="Compact"/>
            </w:pPr>
            <w:r>
              <w:rPr>
                <w:b/>
                <w:bCs/>
              </w:rPr>
              <w:t xml:space="preserve">statistical test for research</w:t>
            </w:r>
          </w:p>
        </w:tc>
        <w:tc>
          <w:tcPr/>
          <w:p>
            <w:pPr>
              <w:pStyle w:val="Compact"/>
            </w:pPr>
            <w:r>
              <w:t xml:space="preserve">High</w:t>
            </w:r>
          </w:p>
        </w:tc>
        <w:tc>
          <w:tcPr/>
          <w:p>
            <w:pPr>
              <w:pStyle w:val="Compact"/>
            </w:pPr>
            <w:r>
              <w:t xml:space="preserve">Problem-solving</w:t>
            </w:r>
          </w:p>
        </w:tc>
        <w:tc>
          <w:tcPr/>
          <w:p>
            <w:pPr>
              <w:pStyle w:val="Compact"/>
            </w:pPr>
            <w:r>
              <w:rPr>
                <w:b/>
                <w:bCs/>
              </w:rPr>
              <w:t xml:space="preserve">Which Statistical Test? Start With These Questions</w:t>
            </w:r>
          </w:p>
        </w:tc>
      </w:tr>
      <w:tr>
        <w:tc>
          <w:tcPr/>
          <w:p>
            <w:pPr>
              <w:pStyle w:val="Compact"/>
            </w:pPr>
            <w:r>
              <w:rPr>
                <w:b/>
                <w:bCs/>
              </w:rPr>
              <w:t xml:space="preserve">PhD life India</w:t>
            </w:r>
          </w:p>
        </w:tc>
        <w:tc>
          <w:tcPr/>
          <w:p>
            <w:pPr>
              <w:pStyle w:val="Compact"/>
            </w:pPr>
            <w:r>
              <w:t xml:space="preserve">High broad</w:t>
            </w:r>
          </w:p>
        </w:tc>
        <w:tc>
          <w:tcPr/>
          <w:p>
            <w:pPr>
              <w:pStyle w:val="Compact"/>
            </w:pPr>
            <w:r>
              <w:t xml:space="preserve">Discovery / relatable</w:t>
            </w:r>
          </w:p>
        </w:tc>
        <w:tc>
          <w:tcPr/>
          <w:p>
            <w:pPr>
              <w:pStyle w:val="Compact"/>
            </w:pPr>
            <w:r>
              <w:rPr>
                <w:b/>
                <w:bCs/>
              </w:rPr>
              <w:t xml:space="preserve">Nobody Warned Me This Would Be Half of My PhD</w:t>
            </w:r>
          </w:p>
        </w:tc>
      </w:tr>
      <w:tr>
        <w:tc>
          <w:tcPr/>
          <w:p>
            <w:pPr>
              <w:pStyle w:val="Compact"/>
            </w:pPr>
            <w:r>
              <w:rPr>
                <w:b/>
                <w:bCs/>
              </w:rPr>
              <w:t xml:space="preserve">how to read research paper</w:t>
            </w:r>
          </w:p>
        </w:tc>
        <w:tc>
          <w:tcPr/>
          <w:p>
            <w:pPr>
              <w:pStyle w:val="Compact"/>
            </w:pPr>
            <w:r>
              <w:t xml:space="preserve">High</w:t>
            </w:r>
          </w:p>
        </w:tc>
        <w:tc>
          <w:tcPr/>
          <w:p>
            <w:pPr>
              <w:pStyle w:val="Compact"/>
            </w:pPr>
            <w:r>
              <w:t xml:space="preserve">Learning</w:t>
            </w:r>
          </w:p>
        </w:tc>
        <w:tc>
          <w:tcPr/>
          <w:p>
            <w:pPr>
              <w:pStyle w:val="Compact"/>
            </w:pPr>
            <w:r>
              <w:rPr>
                <w:b/>
                <w:bCs/>
              </w:rPr>
              <w:t xml:space="preserve">Stop Reading Research Papers From Page One</w:t>
            </w:r>
          </w:p>
        </w:tc>
      </w:tr>
      <w:tr>
        <w:tc>
          <w:tcPr/>
          <w:p>
            <w:pPr>
              <w:pStyle w:val="Compact"/>
            </w:pPr>
            <w:r>
              <w:rPr>
                <w:b/>
                <w:bCs/>
              </w:rPr>
              <w:t xml:space="preserve">research data visualization</w:t>
            </w:r>
          </w:p>
        </w:tc>
        <w:tc>
          <w:tcPr/>
          <w:p>
            <w:pPr>
              <w:pStyle w:val="Compact"/>
            </w:pPr>
            <w:r>
              <w:t xml:space="preserve">Med–High, high intent</w:t>
            </w:r>
          </w:p>
        </w:tc>
        <w:tc>
          <w:tcPr/>
          <w:p>
            <w:pPr>
              <w:pStyle w:val="Compact"/>
            </w:pPr>
            <w:r>
              <w:t xml:space="preserve">Problem-solving</w:t>
            </w:r>
          </w:p>
        </w:tc>
        <w:tc>
          <w:tcPr/>
          <w:p>
            <w:pPr>
              <w:pStyle w:val="Compact"/>
            </w:pPr>
            <w:r>
              <w:rPr>
                <w:b/>
                <w:bCs/>
              </w:rPr>
              <w:t xml:space="preserve">Your Data Is Fine. Your Figure Is Hiding the Story.</w:t>
            </w:r>
          </w:p>
        </w:tc>
      </w:tr>
    </w:tbl>
    <w:bookmarkEnd w:id="43"/>
    <w:bookmarkStart w:id="44" w:name="content-priority"/>
    <w:p>
      <w:pPr>
        <w:pStyle w:val="Heading3"/>
      </w:pPr>
      <w:r>
        <w:t xml:space="preserve">Content priority</w:t>
      </w:r>
    </w:p>
    <w:p>
      <w:pPr>
        <w:pStyle w:val="FirstParagraph"/>
      </w:pPr>
      <w:r>
        <w:t xml:space="preserve">The first 12 weeks should work as a controlled experiment, not an endless posting schedule.</w:t>
      </w:r>
    </w:p>
    <w:p>
      <w:pPr>
        <w:pStyle w:val="BodyText"/>
      </w:pPr>
      <w:r>
        <w:rPr>
          <w:b/>
          <w:bCs/>
        </w:rPr>
        <w:t xml:space="preserve">Anchor content — 50%:</w:t>
      </w:r>
      <w:r>
        <w:t xml:space="preserve"> </w:t>
      </w:r>
      <w:r>
        <w:t xml:space="preserve">bioinformatics, statistics, interpretation, RNA-seq, metagenomics, microbiome, PCA, scientific figures.</w:t>
      </w:r>
    </w:p>
    <w:p>
      <w:pPr>
        <w:pStyle w:val="BodyText"/>
      </w:pPr>
      <w:r>
        <w:rPr>
          <w:b/>
          <w:bCs/>
        </w:rPr>
        <w:t xml:space="preserve">Bridge content — 30%:</w:t>
      </w:r>
      <w:r>
        <w:t xml:space="preserve"> </w:t>
      </w:r>
      <w:r>
        <w:t xml:space="preserve">Python, Pandas, GitHub, websites, automation, notebooks, reproducible workflows.</w:t>
      </w:r>
    </w:p>
    <w:p>
      <w:pPr>
        <w:pStyle w:val="BodyText"/>
      </w:pPr>
      <w:r>
        <w:rPr>
          <w:b/>
          <w:bCs/>
        </w:rPr>
        <w:t xml:space="preserve">Human content — 20%:</w:t>
      </w:r>
      <w:r>
        <w:t xml:space="preserve"> </w:t>
      </w:r>
      <w:r>
        <w:t xml:space="preserve">PhD reality, Mizoram/university/research life, field/lab situations, mistakes, learning moments.</w:t>
      </w:r>
    </w:p>
    <w:p>
      <w:pPr>
        <w:pStyle w:val="BodyText"/>
      </w:pPr>
      <w:r>
        <w:t xml:space="preserve">The crucial rule is:</w:t>
      </w:r>
    </w:p>
    <w:p>
      <w:pPr>
        <w:pStyle w:val="BlockText"/>
      </w:pPr>
      <w:r>
        <w:rPr>
          <w:b/>
          <w:bCs/>
        </w:rPr>
        <w:t xml:space="preserve">PhD life should lead into a useful insight. Coding should solve a research problem. Bioinformatics should explain meaning, not merely commands.</w:t>
      </w:r>
    </w:p>
    <w:bookmarkEnd w:id="44"/>
    <w:bookmarkStart w:id="48" w:name="roadmap-visualization"/>
    <w:p>
      <w:pPr>
        <w:pStyle w:val="Heading3"/>
      </w:pPr>
      <w:r>
        <w:t xml:space="preserve">Roadmap visualization</w:t>
      </w:r>
    </w:p>
    <w:p>
      <w:pPr>
        <w:pStyle w:val="FirstParagraph"/>
      </w:pPr>
      <w:r>
        <w:t xml:space="preserve">Assuming production starts Monday, October 5, 2026:</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954851"/>
                  <wp:effectExtent b="0" l="0" r="0" t="0"/>
                  <wp:docPr descr="Rendered Mermaid diagram 2" title="" id="46" name="Picture"/>
                  <a:graphic>
                    <a:graphicData uri="http://schemas.openxmlformats.org/drawingml/2006/picture">
                      <pic:pic>
                        <pic:nvPicPr>
                          <pic:cNvPr descr="data:image/png;base64,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T5fwAAAP//MhB7gQAAAAZJREFUAwCyeoTuQCKSyQAAAABJRU5ErkJggg==" id="47" name="Picture"/>
                          <pic:cNvPicPr>
                            <a:picLocks noChangeArrowheads="1" noChangeAspect="1"/>
                          </pic:cNvPicPr>
                        </pic:nvPicPr>
                        <pic:blipFill>
                          <a:blip r:embed="rId45"/>
                          <a:stretch>
                            <a:fillRect/>
                          </a:stretch>
                        </pic:blipFill>
                        <pic:spPr bwMode="auto">
                          <a:xfrm>
                            <a:off x="0" y="0"/>
                            <a:ext cx="5334000" cy="954851"/>
                          </a:xfrm>
                          <a:prstGeom prst="rect">
                            <a:avLst/>
                          </a:prstGeom>
                          <a:noFill/>
                          <a:ln w="9525">
                            <a:noFill/>
                            <a:headEnd/>
                            <a:tailEnd/>
                          </a:ln>
                        </pic:spPr>
                      </pic:pic>
                    </a:graphicData>
                  </a:graphic>
                </wp:inline>
              </w:drawing>
            </w:r>
            <w:r>
              <w:br/>
            </w:r>
          </w:p>
        </w:tc>
      </w:tr>
    </w:tbl>
    <w:bookmarkEnd w:id="48"/>
    <w:bookmarkStart w:id="50" w:name="twelve-week-content-calendar"/>
    <w:p>
      <w:pPr>
        <w:pStyle w:val="Heading3"/>
      </w:pPr>
      <w:r>
        <w:t xml:space="preserve">Twelve-week content calendar</w:t>
      </w:r>
    </w:p>
    <w:p>
      <w:pPr>
        <w:pStyle w:val="FirstParagraph"/>
      </w:pPr>
      <w:r>
        <w:t xml:space="preserve">The base cadence is</w:t>
      </w:r>
      <w:r>
        <w:t xml:space="preserve"> </w:t>
      </w:r>
      <w:r>
        <w:rPr>
          <w:b/>
          <w:bCs/>
        </w:rPr>
        <w:t xml:space="preserve">three core pieces per week</w:t>
      </w:r>
      <w:r>
        <w:t xml:space="preserve">. Each vertical should be cross-posted to YouTube Shorts, Instagram Reels and Facebook Reels; only the title/caption needs platform-specific adaptation.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Week</w:t>
            </w:r>
          </w:p>
        </w:tc>
        <w:tc>
          <w:tcPr/>
          <w:p>
            <w:pPr>
              <w:pStyle w:val="Compact"/>
            </w:pPr>
            <w:r>
              <w:t xml:space="preserve">Strategic theme</w:t>
            </w:r>
          </w:p>
        </w:tc>
        <w:tc>
          <w:tcPr/>
          <w:p>
            <w:pPr>
              <w:pStyle w:val="Compact"/>
            </w:pPr>
            <w:r>
              <w:t xml:space="preserve">Core content</w:t>
            </w:r>
          </w:p>
        </w:tc>
        <w:tc>
          <w:tcPr/>
          <w:p>
            <w:pPr>
              <w:pStyle w:val="Compact"/>
            </w:pPr>
            <w:r>
              <w:t xml:space="preserve">Format</w:t>
            </w:r>
          </w:p>
        </w:tc>
        <w:tc>
          <w:tcPr/>
          <w:p>
            <w:pPr>
              <w:pStyle w:val="Compact"/>
            </w:pPr>
            <w:r>
              <w:t xml:space="preserve">KPI to prioritize</w:t>
            </w:r>
          </w:p>
        </w:tc>
      </w:tr>
      <w:tr>
        <w:tc>
          <w:tcPr/>
          <w:p>
            <w:pPr>
              <w:pStyle w:val="Compact"/>
            </w:pPr>
            <w:r>
              <w:rPr>
                <w:b/>
                <w:bCs/>
              </w:rPr>
              <w:t xml:space="preserve">Oct 5</w:t>
            </w:r>
          </w:p>
        </w:tc>
        <w:tc>
          <w:tcPr/>
          <w:p>
            <w:pPr>
              <w:pStyle w:val="Compact"/>
            </w:pPr>
            <w:r>
              <w:t xml:space="preserve">Establish positioning</w:t>
            </w:r>
          </w:p>
        </w:tc>
        <w:tc>
          <w:tcPr/>
          <w:p>
            <w:pPr>
              <w:pStyle w:val="Compact"/>
            </w:pPr>
            <w:r>
              <w:t xml:space="preserve">“Bioinformatics ≠ just coding”; “Your spreadsheet has a story”; “What ANGSUMI actually does”</w:t>
            </w:r>
          </w:p>
        </w:tc>
        <w:tc>
          <w:tcPr/>
          <w:p>
            <w:pPr>
              <w:pStyle w:val="Compact"/>
            </w:pPr>
            <w:r>
              <w:t xml:space="preserve">2 Reels + visual story</w:t>
            </w:r>
          </w:p>
        </w:tc>
        <w:tc>
          <w:tcPr/>
          <w:p>
            <w:pPr>
              <w:pStyle w:val="Compact"/>
            </w:pPr>
            <w:r>
              <w:t xml:space="preserve">Stayed-to-watch, APV, follows</w:t>
            </w:r>
          </w:p>
        </w:tc>
      </w:tr>
      <w:tr>
        <w:tc>
          <w:tcPr/>
          <w:p>
            <w:pPr>
              <w:pStyle w:val="Compact"/>
            </w:pPr>
            <w:r>
              <w:rPr>
                <w:b/>
                <w:bCs/>
              </w:rPr>
              <w:t xml:space="preserve">Oct 12</w:t>
            </w:r>
          </w:p>
        </w:tc>
        <w:tc>
          <w:tcPr/>
          <w:p>
            <w:pPr>
              <w:pStyle w:val="Compact"/>
            </w:pPr>
            <w:r>
              <w:t xml:space="preserve">Data interpretation</w:t>
            </w:r>
          </w:p>
        </w:tc>
        <w:tc>
          <w:tcPr/>
          <w:p>
            <w:pPr>
              <w:pStyle w:val="Compact"/>
            </w:pPr>
            <w:r>
              <w:t xml:space="preserve">PCA explained; volcano plot explained; ugly figure → clean figure</w:t>
            </w:r>
          </w:p>
        </w:tc>
        <w:tc>
          <w:tcPr/>
          <w:p>
            <w:pPr>
              <w:pStyle w:val="Compact"/>
            </w:pPr>
            <w:r>
              <w:t xml:space="preserve">2 micro-explainers + before/after</w:t>
            </w:r>
          </w:p>
        </w:tc>
        <w:tc>
          <w:tcPr/>
          <w:p>
            <w:pPr>
              <w:pStyle w:val="Compact"/>
            </w:pPr>
            <w:r>
              <w:t xml:space="preserve">Saves, shares, APV</w:t>
            </w:r>
          </w:p>
        </w:tc>
      </w:tr>
      <w:tr>
        <w:tc>
          <w:tcPr/>
          <w:p>
            <w:pPr>
              <w:pStyle w:val="Compact"/>
            </w:pPr>
            <w:r>
              <w:rPr>
                <w:b/>
                <w:bCs/>
              </w:rPr>
              <w:t xml:space="preserve">Oct 19</w:t>
            </w:r>
          </w:p>
        </w:tc>
        <w:tc>
          <w:tcPr/>
          <w:p>
            <w:pPr>
              <w:pStyle w:val="Compact"/>
            </w:pPr>
            <w:r>
              <w:t xml:space="preserve">Coding utility</w:t>
            </w:r>
          </w:p>
        </w:tc>
        <w:tc>
          <w:tcPr/>
          <w:p>
            <w:pPr>
              <w:pStyle w:val="Compact"/>
            </w:pPr>
            <w:r>
              <w:t xml:space="preserve">Automate Excel with Python; researcher Jupyter workflow; “one script I wish I knew earlier”</w:t>
            </w:r>
          </w:p>
        </w:tc>
        <w:tc>
          <w:tcPr/>
          <w:p>
            <w:pPr>
              <w:pStyle w:val="Compact"/>
            </w:pPr>
            <w:r>
              <w:t xml:space="preserve">Screen walkthroughs</w:t>
            </w:r>
          </w:p>
        </w:tc>
        <w:tc>
          <w:tcPr/>
          <w:p>
            <w:pPr>
              <w:pStyle w:val="Compact"/>
            </w:pPr>
            <w:r>
              <w:t xml:space="preserve">Saves, profile visits</w:t>
            </w:r>
          </w:p>
        </w:tc>
      </w:tr>
      <w:tr>
        <w:tc>
          <w:tcPr/>
          <w:p>
            <w:pPr>
              <w:pStyle w:val="Compact"/>
            </w:pPr>
            <w:r>
              <w:rPr>
                <w:b/>
                <w:bCs/>
              </w:rPr>
              <w:t xml:space="preserve">Oct 26</w:t>
            </w:r>
          </w:p>
        </w:tc>
        <w:tc>
          <w:tcPr/>
          <w:p>
            <w:pPr>
              <w:pStyle w:val="Compact"/>
            </w:pPr>
            <w:r>
              <w:t xml:space="preserve">RNA-seq</w:t>
            </w:r>
          </w:p>
        </w:tc>
        <w:tc>
          <w:tcPr/>
          <w:p>
            <w:pPr>
              <w:pStyle w:val="Compact"/>
            </w:pPr>
            <w:r>
              <w:t xml:space="preserve">RNA-seq workflow; DESeq2 concepts; one 5–8 min searchable breakdown</w:t>
            </w:r>
          </w:p>
        </w:tc>
        <w:tc>
          <w:tcPr/>
          <w:p>
            <w:pPr>
              <w:pStyle w:val="Compact"/>
            </w:pPr>
            <w:r>
              <w:t xml:space="preserve">Shorts + YouTube long-form</w:t>
            </w:r>
          </w:p>
        </w:tc>
        <w:tc>
          <w:tcPr/>
          <w:p>
            <w:pPr>
              <w:pStyle w:val="Compact"/>
            </w:pPr>
            <w:r>
              <w:t xml:space="preserve">Search traffic, AVD, returning viewers</w:t>
            </w:r>
          </w:p>
        </w:tc>
      </w:tr>
      <w:tr>
        <w:tc>
          <w:tcPr/>
          <w:p>
            <w:pPr>
              <w:pStyle w:val="Compact"/>
            </w:pPr>
            <w:r>
              <w:rPr>
                <w:b/>
                <w:bCs/>
              </w:rPr>
              <w:t xml:space="preserve">Nov 2</w:t>
            </w:r>
          </w:p>
        </w:tc>
        <w:tc>
          <w:tcPr/>
          <w:p>
            <w:pPr>
              <w:pStyle w:val="Compact"/>
            </w:pPr>
            <w:r>
              <w:t xml:space="preserve">Metagenomics</w:t>
            </w:r>
          </w:p>
        </w:tc>
        <w:tc>
          <w:tcPr/>
          <w:p>
            <w:pPr>
              <w:pStyle w:val="Compact"/>
            </w:pPr>
            <w:r>
              <w:t xml:space="preserve">16S vs shotgun; QIIME 2 workflow; microbiome result interpretation</w:t>
            </w:r>
          </w:p>
        </w:tc>
        <w:tc>
          <w:tcPr/>
          <w:p>
            <w:pPr>
              <w:pStyle w:val="Compact"/>
            </w:pPr>
            <w:r>
              <w:t xml:space="preserve">Explainers + carousel</w:t>
            </w:r>
          </w:p>
        </w:tc>
        <w:tc>
          <w:tcPr/>
          <w:p>
            <w:pPr>
              <w:pStyle w:val="Compact"/>
            </w:pPr>
            <w:r>
              <w:t xml:space="preserve">Saves, search views</w:t>
            </w:r>
          </w:p>
        </w:tc>
      </w:tr>
      <w:tr>
        <w:tc>
          <w:tcPr/>
          <w:p>
            <w:pPr>
              <w:pStyle w:val="Compact"/>
            </w:pPr>
            <w:r>
              <w:rPr>
                <w:b/>
                <w:bCs/>
              </w:rPr>
              <w:t xml:space="preserve">Nov 9</w:t>
            </w:r>
          </w:p>
        </w:tc>
        <w:tc>
          <w:tcPr/>
          <w:p>
            <w:pPr>
              <w:pStyle w:val="Compact"/>
            </w:pPr>
            <w:r>
              <w:t xml:space="preserve">Research statistics</w:t>
            </w:r>
          </w:p>
        </w:tc>
        <w:tc>
          <w:tcPr/>
          <w:p>
            <w:pPr>
              <w:pStyle w:val="Compact"/>
            </w:pPr>
            <w:r>
              <w:t xml:space="preserve">Choosing tests; p-value misconception; “start with variable type”</w:t>
            </w:r>
          </w:p>
        </w:tc>
        <w:tc>
          <w:tcPr/>
          <w:p>
            <w:pPr>
              <w:pStyle w:val="Compact"/>
            </w:pPr>
            <w:r>
              <w:t xml:space="preserve">Short + decision-tree carousel</w:t>
            </w:r>
          </w:p>
        </w:tc>
        <w:tc>
          <w:tcPr/>
          <w:p>
            <w:pPr>
              <w:pStyle w:val="Compact"/>
            </w:pPr>
            <w:r>
              <w:t xml:space="preserve">Comments, saves</w:t>
            </w:r>
          </w:p>
        </w:tc>
      </w:tr>
      <w:tr>
        <w:tc>
          <w:tcPr/>
          <w:p>
            <w:pPr>
              <w:pStyle w:val="Compact"/>
            </w:pPr>
            <w:r>
              <w:rPr>
                <w:b/>
                <w:bCs/>
              </w:rPr>
              <w:t xml:space="preserve">Nov 16</w:t>
            </w:r>
          </w:p>
        </w:tc>
        <w:tc>
          <w:tcPr/>
          <w:p>
            <w:pPr>
              <w:pStyle w:val="Compact"/>
            </w:pPr>
            <w:r>
              <w:t xml:space="preserve">Humanize ANGSUMI</w:t>
            </w:r>
          </w:p>
        </w:tc>
        <w:tc>
          <w:tcPr/>
          <w:p>
            <w:pPr>
              <w:pStyle w:val="Compact"/>
            </w:pPr>
            <w:r>
              <w:t xml:space="preserve">“PhD.exe”; failed analysis; ordinary day in lab/coding/hostel</w:t>
            </w:r>
          </w:p>
        </w:tc>
        <w:tc>
          <w:tcPr/>
          <w:p>
            <w:pPr>
              <w:pStyle w:val="Compact"/>
            </w:pPr>
            <w:r>
              <w:t xml:space="preserve">Story-led Reels</w:t>
            </w:r>
          </w:p>
        </w:tc>
        <w:tc>
          <w:tcPr/>
          <w:p>
            <w:pPr>
              <w:pStyle w:val="Compact"/>
            </w:pPr>
            <w:r>
              <w:t xml:space="preserve">Comments, follows, returning viewers</w:t>
            </w:r>
          </w:p>
        </w:tc>
      </w:tr>
      <w:tr>
        <w:tc>
          <w:tcPr/>
          <w:p>
            <w:pPr>
              <w:pStyle w:val="Compact"/>
            </w:pPr>
            <w:r>
              <w:rPr>
                <w:b/>
                <w:bCs/>
              </w:rPr>
              <w:t xml:space="preserve">Nov 23</w:t>
            </w:r>
          </w:p>
        </w:tc>
        <w:tc>
          <w:tcPr/>
          <w:p>
            <w:pPr>
              <w:pStyle w:val="Compact"/>
            </w:pPr>
            <w:r>
              <w:t xml:space="preserve">Researcher tech stack</w:t>
            </w:r>
          </w:p>
        </w:tc>
        <w:tc>
          <w:tcPr/>
          <w:p>
            <w:pPr>
              <w:pStyle w:val="Compact"/>
            </w:pPr>
            <w:r>
              <w:t xml:space="preserve">GitHub; academic website; literature/research workflow</w:t>
            </w:r>
          </w:p>
        </w:tc>
        <w:tc>
          <w:tcPr/>
          <w:p>
            <w:pPr>
              <w:pStyle w:val="Compact"/>
            </w:pPr>
            <w:r>
              <w:t xml:space="preserve">Screen demos</w:t>
            </w:r>
          </w:p>
        </w:tc>
        <w:tc>
          <w:tcPr/>
          <w:p>
            <w:pPr>
              <w:pStyle w:val="Compact"/>
            </w:pPr>
            <w:r>
              <w:t xml:space="preserve">Shares, profile visits</w:t>
            </w:r>
          </w:p>
        </w:tc>
      </w:tr>
      <w:tr>
        <w:tc>
          <w:tcPr/>
          <w:p>
            <w:pPr>
              <w:pStyle w:val="Compact"/>
            </w:pPr>
            <w:r>
              <w:rPr>
                <w:b/>
                <w:bCs/>
              </w:rPr>
              <w:t xml:space="preserve">Nov 30</w:t>
            </w:r>
          </w:p>
        </w:tc>
        <w:tc>
          <w:tcPr/>
          <w:p>
            <w:pPr>
              <w:pStyle w:val="Compact"/>
            </w:pPr>
            <w:r>
              <w:t xml:space="preserve">Scientific figures</w:t>
            </w:r>
          </w:p>
        </w:tc>
        <w:tc>
          <w:tcPr/>
          <w:p>
            <w:pPr>
              <w:pStyle w:val="Compact"/>
            </w:pPr>
            <w:r>
              <w:t xml:space="preserve">Heatmap fix; figure hierarchy; publication-ready transformation</w:t>
            </w:r>
          </w:p>
        </w:tc>
        <w:tc>
          <w:tcPr/>
          <w:p>
            <w:pPr>
              <w:pStyle w:val="Compact"/>
            </w:pPr>
            <w:r>
              <w:t xml:space="preserve">Before/after series</w:t>
            </w:r>
          </w:p>
        </w:tc>
        <w:tc>
          <w:tcPr/>
          <w:p>
            <w:pPr>
              <w:pStyle w:val="Compact"/>
            </w:pPr>
            <w:r>
              <w:t xml:space="preserve">Saves, qualified DMs</w:t>
            </w:r>
          </w:p>
        </w:tc>
      </w:tr>
      <w:tr>
        <w:tc>
          <w:tcPr/>
          <w:p>
            <w:pPr>
              <w:pStyle w:val="Compact"/>
            </w:pPr>
            <w:r>
              <w:rPr>
                <w:b/>
                <w:bCs/>
              </w:rPr>
              <w:t xml:space="preserve">Dec 7</w:t>
            </w:r>
          </w:p>
        </w:tc>
        <w:tc>
          <w:tcPr/>
          <w:p>
            <w:pPr>
              <w:pStyle w:val="Compact"/>
            </w:pPr>
            <w:r>
              <w:t xml:space="preserve">Case-study authority</w:t>
            </w:r>
          </w:p>
        </w:tc>
        <w:tc>
          <w:tcPr/>
          <w:p>
            <w:pPr>
              <w:pStyle w:val="Compact"/>
            </w:pPr>
            <w:r>
              <w:t xml:space="preserve">Raw spreadsheet → analysis → figure → interpretation</w:t>
            </w:r>
          </w:p>
        </w:tc>
        <w:tc>
          <w:tcPr/>
          <w:p>
            <w:pPr>
              <w:pStyle w:val="Compact"/>
            </w:pPr>
            <w:r>
              <w:t xml:space="preserve">Hero Reel + long breakdown</w:t>
            </w:r>
          </w:p>
        </w:tc>
        <w:tc>
          <w:tcPr/>
          <w:p>
            <w:pPr>
              <w:pStyle w:val="Compact"/>
            </w:pPr>
            <w:r>
              <w:t xml:space="preserve">Watch time, site/profile clicks</w:t>
            </w:r>
          </w:p>
        </w:tc>
      </w:tr>
      <w:tr>
        <w:tc>
          <w:tcPr/>
          <w:p>
            <w:pPr>
              <w:pStyle w:val="Compact"/>
            </w:pPr>
            <w:r>
              <w:rPr>
                <w:b/>
                <w:bCs/>
              </w:rPr>
              <w:t xml:space="preserve">Dec 14</w:t>
            </w:r>
          </w:p>
        </w:tc>
        <w:tc>
          <w:tcPr/>
          <w:p>
            <w:pPr>
              <w:pStyle w:val="Compact"/>
            </w:pPr>
            <w:r>
              <w:t xml:space="preserve">Career/search demand</w:t>
            </w:r>
          </w:p>
        </w:tc>
        <w:tc>
          <w:tcPr/>
          <w:p>
            <w:pPr>
              <w:pStyle w:val="Compact"/>
            </w:pPr>
            <w:r>
              <w:t xml:space="preserve">Bioinformatics roadmap; maths question; research coding skill stack</w:t>
            </w:r>
          </w:p>
        </w:tc>
        <w:tc>
          <w:tcPr/>
          <w:p>
            <w:pPr>
              <w:pStyle w:val="Compact"/>
            </w:pPr>
            <w:r>
              <w:t xml:space="preserve">Search-led Shorts</w:t>
            </w:r>
          </w:p>
        </w:tc>
        <w:tc>
          <w:tcPr/>
          <w:p>
            <w:pPr>
              <w:pStyle w:val="Compact"/>
            </w:pPr>
            <w:r>
              <w:t xml:space="preserve">New viewers, shares, subscribers</w:t>
            </w:r>
          </w:p>
        </w:tc>
      </w:tr>
      <w:tr>
        <w:tc>
          <w:tcPr/>
          <w:p>
            <w:pPr>
              <w:pStyle w:val="Compact"/>
            </w:pPr>
            <w:r>
              <w:rPr>
                <w:b/>
                <w:bCs/>
              </w:rPr>
              <w:t xml:space="preserve">Dec 21</w:t>
            </w:r>
          </w:p>
        </w:tc>
        <w:tc>
          <w:tcPr/>
          <w:p>
            <w:pPr>
              <w:pStyle w:val="Compact"/>
            </w:pPr>
            <w:r>
              <w:t xml:space="preserve">Community + conversion</w:t>
            </w:r>
          </w:p>
        </w:tc>
        <w:tc>
          <w:tcPr/>
          <w:p>
            <w:pPr>
              <w:pStyle w:val="Compact"/>
            </w:pPr>
            <w:r>
              <w:t xml:space="preserve">Q&amp;A; “send me your research-data problem”; top lessons compilation</w:t>
            </w:r>
          </w:p>
        </w:tc>
        <w:tc>
          <w:tcPr/>
          <w:p>
            <w:pPr>
              <w:pStyle w:val="Compact"/>
            </w:pPr>
            <w:r>
              <w:t xml:space="preserve">Q&amp;A + Reel + community post</w:t>
            </w:r>
          </w:p>
        </w:tc>
        <w:tc>
          <w:tcPr/>
          <w:p>
            <w:pPr>
              <w:pStyle w:val="Compact"/>
            </w:pPr>
            <w:r>
              <w:t xml:space="preserve">Qualified DMs, WhatsApp/site actions</w:t>
            </w:r>
          </w:p>
        </w:tc>
      </w:tr>
    </w:tbl>
    <w:p>
      <w:pPr>
        <w:pStyle w:val="BodyText"/>
      </w:pPr>
      <w:r>
        <w:t xml:space="preserve">Do</w:t>
      </w:r>
      <w:r>
        <w:t xml:space="preserve"> </w:t>
      </w:r>
      <w:r>
        <w:rPr>
          <w:b/>
          <w:bCs/>
        </w:rPr>
        <w:t xml:space="preserve">not</w:t>
      </w:r>
      <w:r>
        <w:t xml:space="preserve"> </w:t>
      </w:r>
      <w:r>
        <w:t xml:space="preserve">change the entire niche after one poor week. YouTube itself recommends comparing videos over time and paying attention to consistent topics/formats when building returning viewers.</w:t>
      </w:r>
      <w:r>
        <w:t xml:space="preserve"> </w:t>
      </w:r>
      <w:hyperlink r:id="rId49">
        <w:r>
          <w:rPr>
            <w:rStyle w:val="Hyperlink"/>
          </w:rPr>
          <w:t xml:space="preserve">[25]</w:t>
        </w:r>
      </w:hyperlink>
    </w:p>
    <w:p>
      <w:pPr>
        <w:pStyle w:val="BodyText"/>
      </w:pPr>
      <w:r>
        <w:t xml:space="preserve">A useful internal rule after the first month is:</w:t>
      </w:r>
    </w:p>
    <w:p>
      <w:pPr>
        <w:pStyle w:val="BodyText"/>
      </w:pPr>
      <w:r>
        <w:rPr>
          <w:b/>
          <w:bCs/>
        </w:rPr>
        <w:t xml:space="preserve">Scale</w:t>
      </w:r>
      <w:r>
        <w:t xml:space="preserve"> </w:t>
      </w:r>
      <w:r>
        <w:t xml:space="preserve">a series when at least two of its last three posts beat the account's comparable-format median on both retention and a high-intent action such as saves, shares, comments or profile visits.</w:t>
      </w:r>
    </w:p>
    <w:p>
      <w:pPr>
        <w:pStyle w:val="BodyText"/>
      </w:pPr>
      <w:r>
        <w:rPr>
          <w:b/>
          <w:bCs/>
        </w:rPr>
        <w:t xml:space="preserve">Rework</w:t>
      </w:r>
      <w:r>
        <w:t xml:space="preserve"> </w:t>
      </w:r>
      <w:r>
        <w:t xml:space="preserve">a series after three consecutive posts perform below roughly 75% of the account median on both retention and high-intent actions.</w:t>
      </w:r>
    </w:p>
    <w:p>
      <w:pPr>
        <w:pStyle w:val="BodyText"/>
      </w:pPr>
      <w:r>
        <w:t xml:space="preserve">Those are ANGSUMI operating rules, not industry benchmarks.</w:t>
      </w:r>
    </w:p>
    <w:bookmarkEnd w:id="50"/>
    <w:bookmarkEnd w:id="51"/>
    <w:bookmarkStart w:id="58" w:name="short-form-creative-playbook"/>
    <w:p>
      <w:pPr>
        <w:pStyle w:val="Heading2"/>
      </w:pPr>
      <w:r>
        <w:t xml:space="preserve">Short-form creative playbook</w:t>
      </w:r>
    </w:p>
    <w:p>
      <w:pPr>
        <w:pStyle w:val="FirstParagraph"/>
      </w:pPr>
      <w:r>
        <w:t xml:space="preserve">All six concepts below are designed for roughly</w:t>
      </w:r>
      <w:r>
        <w:t xml:space="preserve"> </w:t>
      </w:r>
      <w:r>
        <w:rPr>
          <w:b/>
          <w:bCs/>
        </w:rPr>
        <w:t xml:space="preserve">20–35 seconds</w:t>
      </w:r>
      <w:r>
        <w:t xml:space="preserve">, but each can also be compressed to 10–15 seconds. They deliberately combine search intent with ANGSUMI's conversational personality.</w:t>
      </w:r>
    </w:p>
    <w:bookmarkStart w:id="55" w:name="reel-concepts-and-storyboards"/>
    <w:p>
      <w:pPr>
        <w:pStyle w:val="Heading3"/>
      </w:pPr>
      <w:r>
        <w:t xml:space="preserve">Reel concepts and storyboards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Concept</w:t>
            </w:r>
          </w:p>
        </w:tc>
        <w:tc>
          <w:tcPr/>
          <w:p>
            <w:pPr>
              <w:pStyle w:val="Compact"/>
            </w:pPr>
            <w:r>
              <w:t xml:space="preserve">Storyboard / script</w:t>
            </w:r>
          </w:p>
        </w:tc>
      </w:tr>
      <w:tr>
        <w:tc>
          <w:tcPr/>
          <w:p>
            <w:pPr>
              <w:pStyle w:val="Compact"/>
            </w:pPr>
            <w:r>
              <w:rPr>
                <w:b/>
                <w:bCs/>
              </w:rPr>
              <w:t xml:space="preserve">Bioinformatics without strong maths?</w:t>
            </w:r>
          </w:p>
        </w:tc>
        <w:tc>
          <w:tcPr/>
          <w:p>
            <w:pPr>
              <w:pStyle w:val="Compact"/>
            </w:pPr>
            <w:r>
              <w:rPr>
                <w:b/>
                <w:bCs/>
              </w:rPr>
              <w:t xml:space="preserve">0–2 sec:</w:t>
            </w:r>
            <w:r>
              <w:t xml:space="preserve"> </w:t>
            </w:r>
            <w:r>
              <w:t xml:space="preserve">ANGSUMI staring at equations. Text:</w:t>
            </w:r>
            <w:r>
              <w:t xml:space="preserve"> </w:t>
            </w:r>
            <w:r>
              <w:rPr>
                <w:b/>
                <w:bCs/>
              </w:rPr>
              <w:t xml:space="preserve">“Bioinformatics karna hai… but maths weak hai?”</w:t>
            </w:r>
            <w:r>
              <w:t xml:space="preserve"> </w:t>
            </w:r>
            <w:r>
              <w:rPr>
                <w:b/>
                <w:bCs/>
              </w:rPr>
              <w:t xml:space="preserve">2–7 sec:</w:t>
            </w:r>
            <w:r>
              <w:t xml:space="preserve"> </w:t>
            </w:r>
            <w:r>
              <w:t xml:space="preserve">“Good news: you don't need to become a mathematician before you start.”</w:t>
            </w:r>
            <w:r>
              <w:t xml:space="preserve"> </w:t>
            </w:r>
            <w:r>
              <w:rPr>
                <w:b/>
                <w:bCs/>
              </w:rPr>
              <w:t xml:space="preserve">7–15 sec:</w:t>
            </w:r>
            <w:r>
              <w:t xml:space="preserve"> </w:t>
            </w:r>
            <w:r>
              <w:t xml:space="preserve">Screen flashes: statistics, probability, plots, code. “But haan—statistics aur logic se dosti karni padegi.”</w:t>
            </w:r>
            <w:r>
              <w:t xml:space="preserve"> </w:t>
            </w:r>
            <w:r>
              <w:rPr>
                <w:b/>
                <w:bCs/>
              </w:rPr>
              <w:t xml:space="preserve">15–23 sec:</w:t>
            </w:r>
            <w:r>
              <w:t xml:space="preserve"> </w:t>
            </w:r>
            <w:r>
              <w:t xml:space="preserve">“Start with biology + basic stats + one language. Learn the maths when the problem demands it.”</w:t>
            </w:r>
            <w:r>
              <w:t xml:space="preserve"> </w:t>
            </w:r>
            <w:r>
              <w:rPr>
                <w:b/>
                <w:bCs/>
              </w:rPr>
              <w:t xml:space="preserve">CTA:</w:t>
            </w:r>
            <w:r>
              <w:t xml:space="preserve"> </w:t>
            </w:r>
            <w:r>
              <w:t xml:space="preserve">“Comment</w:t>
            </w:r>
            <w:r>
              <w:t xml:space="preserve"> </w:t>
            </w:r>
            <w:r>
              <w:rPr>
                <w:rStyle w:val="VerbatimChar"/>
              </w:rPr>
              <w:t xml:space="preserve">ROADMAP</w:t>
            </w:r>
            <w:r>
              <w:t xml:space="preserve"> </w:t>
            </w:r>
            <w:r>
              <w:t xml:space="preserve">and I'll make the beginner sequence.” This topic directly reflects a concern appearing in Indian student communities.</w:t>
            </w:r>
            <w:r>
              <w:t xml:space="preserve"> </w:t>
            </w:r>
            <w:hyperlink r:id="rId24">
              <w:r>
                <w:rPr>
                  <w:rStyle w:val="Hyperlink"/>
                </w:rPr>
                <w:t xml:space="preserve">[12]</w:t>
              </w:r>
            </w:hyperlink>
          </w:p>
        </w:tc>
      </w:tr>
      <w:tr>
        <w:tc>
          <w:tcPr/>
          <w:p>
            <w:pPr>
              <w:pStyle w:val="Compact"/>
            </w:pPr>
            <w:r>
              <w:rPr>
                <w:b/>
                <w:bCs/>
              </w:rPr>
              <w:t xml:space="preserve">PCA plot explained like a normal person</w:t>
            </w:r>
          </w:p>
        </w:tc>
        <w:tc>
          <w:tcPr/>
          <w:p>
            <w:pPr>
              <w:pStyle w:val="Compact"/>
            </w:pPr>
            <w:r>
              <w:rPr>
                <w:b/>
                <w:bCs/>
              </w:rPr>
              <w:t xml:space="preserve">0–2 sec:</w:t>
            </w:r>
            <w:r>
              <w:t xml:space="preserve"> </w:t>
            </w:r>
            <w:r>
              <w:t xml:space="preserve">PCA plot fills screen.</w:t>
            </w:r>
            <w:r>
              <w:t xml:space="preserve"> </w:t>
            </w:r>
            <w:r>
              <w:rPr>
                <w:b/>
                <w:bCs/>
              </w:rPr>
              <w:t xml:space="preserve">“These dots are not decoration.”</w:t>
            </w:r>
            <w:r>
              <w:t xml:space="preserve"> </w:t>
            </w:r>
            <w:r>
              <w:rPr>
                <w:b/>
                <w:bCs/>
              </w:rPr>
              <w:t xml:space="preserve">2–8 sec:</w:t>
            </w:r>
            <w:r>
              <w:t xml:space="preserve"> </w:t>
            </w:r>
            <w:r>
              <w:t xml:space="preserve">Circle two nearby samples. “PCA compresses many variables into a smaller number of dimensions.”</w:t>
            </w:r>
            <w:r>
              <w:t xml:space="preserve"> </w:t>
            </w:r>
            <w:r>
              <w:rPr>
                <w:b/>
                <w:bCs/>
              </w:rPr>
              <w:t xml:space="preserve">8–15 sec:</w:t>
            </w:r>
            <w:r>
              <w:t xml:space="preserve"> </w:t>
            </w:r>
            <w:r>
              <w:t xml:space="preserve">“Samples appearing close in this component space behave more similarly along the variation captured here.”</w:t>
            </w:r>
            <w:r>
              <w:t xml:space="preserve"> </w:t>
            </w:r>
            <w:r>
              <w:rPr>
                <w:b/>
                <w:bCs/>
              </w:rPr>
              <w:t xml:space="preserve">15–22 sec:</w:t>
            </w:r>
            <w:r>
              <w:t xml:space="preserve"> </w:t>
            </w:r>
            <w:r>
              <w:t xml:space="preserve">Highlight separated group. “So before asking ‘is this significant?’ first ask:</w:t>
            </w:r>
            <w:r>
              <w:t xml:space="preserve"> </w:t>
            </w:r>
            <w:r>
              <w:rPr>
                <w:i/>
                <w:iCs/>
              </w:rPr>
              <w:t xml:space="preserve">what is driving the separation?</w:t>
            </w:r>
            <w:r>
              <w:t xml:space="preserve">”</w:t>
            </w:r>
            <w:r>
              <w:t xml:space="preserve"> </w:t>
            </w:r>
            <w:r>
              <w:rPr>
                <w:b/>
                <w:bCs/>
              </w:rPr>
              <w:t xml:space="preserve">CTA:</w:t>
            </w:r>
            <w:r>
              <w:t xml:space="preserve"> </w:t>
            </w:r>
            <w:r>
              <w:t xml:space="preserve">“Save this before your next presentation.” PCA is a dimensionality-reduction method that projects data into lower-dimensional component space.</w:t>
            </w:r>
            <w:r>
              <w:t xml:space="preserve"> </w:t>
            </w:r>
            <w:hyperlink r:id="rId52">
              <w:r>
                <w:rPr>
                  <w:rStyle w:val="Hyperlink"/>
                </w:rPr>
                <w:t xml:space="preserve">[26]</w:t>
              </w:r>
            </w:hyperlink>
          </w:p>
        </w:tc>
      </w:tr>
      <w:tr>
        <w:tc>
          <w:tcPr/>
          <w:p>
            <w:pPr>
              <w:pStyle w:val="Compact"/>
            </w:pPr>
            <w:r>
              <w:rPr>
                <w:b/>
                <w:bCs/>
              </w:rPr>
              <w:t xml:space="preserve">RNA-seq: what happens to your data?</w:t>
            </w:r>
          </w:p>
        </w:tc>
        <w:tc>
          <w:tcPr/>
          <w:p>
            <w:pPr>
              <w:pStyle w:val="Compact"/>
            </w:pPr>
            <w:r>
              <w:rPr>
                <w:b/>
                <w:bCs/>
              </w:rPr>
              <w:t xml:space="preserve">0–2 sec:</w:t>
            </w:r>
            <w:r>
              <w:t xml:space="preserve"> </w:t>
            </w:r>
            <w:r>
              <w:t xml:space="preserve">FASTQ-like text rushing past.</w:t>
            </w:r>
            <w:r>
              <w:t xml:space="preserve"> </w:t>
            </w:r>
            <w:r>
              <w:rPr>
                <w:b/>
                <w:bCs/>
              </w:rPr>
              <w:t xml:space="preserve">“Sequencing khatam. Ab?”</w:t>
            </w:r>
            <w:r>
              <w:t xml:space="preserve"> </w:t>
            </w:r>
            <w:r>
              <w:rPr>
                <w:b/>
                <w:bCs/>
              </w:rPr>
              <w:t xml:space="preserve">2–7 sec:</w:t>
            </w:r>
            <w:r>
              <w:t xml:space="preserve"> </w:t>
            </w:r>
            <w:r>
              <w:t xml:space="preserve">Reads → processing/counts animation.</w:t>
            </w:r>
            <w:r>
              <w:t xml:space="preserve"> </w:t>
            </w:r>
            <w:r>
              <w:rPr>
                <w:b/>
                <w:bCs/>
              </w:rPr>
              <w:t xml:space="preserve">7–14 sec:</w:t>
            </w:r>
            <w:r>
              <w:t xml:space="preserve"> </w:t>
            </w:r>
            <w:r>
              <w:t xml:space="preserve">Count matrix appears. “For differential-expression tools such as DESeq2, this is where the statistical comparison becomes the hero.”</w:t>
            </w:r>
            <w:r>
              <w:t xml:space="preserve"> </w:t>
            </w:r>
            <w:r>
              <w:rPr>
                <w:b/>
                <w:bCs/>
              </w:rPr>
              <w:t xml:space="preserve">14–22 sec:</w:t>
            </w:r>
            <w:r>
              <w:t xml:space="preserve"> </w:t>
            </w:r>
            <w:r>
              <w:t xml:space="preserve">MA/volcano/heatmap appear. “The plot isn't the analysis. It's the visible end of the workflow.”</w:t>
            </w:r>
            <w:r>
              <w:t xml:space="preserve"> </w:t>
            </w:r>
            <w:r>
              <w:rPr>
                <w:b/>
                <w:bCs/>
              </w:rPr>
              <w:t xml:space="preserve">CTA:</w:t>
            </w:r>
            <w:r>
              <w:t xml:space="preserve"> </w:t>
            </w:r>
            <w:r>
              <w:t xml:space="preserve">“Follow for the full RNA-seq workflow, one step at a time.” Bioconductor documentation demonstrates DESeq2 workflows from count-based objects through differential-expression results and visualization.</w:t>
            </w:r>
            <w:r>
              <w:t xml:space="preserve"> </w:t>
            </w:r>
            <w:hyperlink r:id="rId53">
              <w:r>
                <w:rPr>
                  <w:rStyle w:val="Hyperlink"/>
                </w:rPr>
                <w:t xml:space="preserve">[27]</w:t>
              </w:r>
            </w:hyperlink>
          </w:p>
        </w:tc>
      </w:tr>
      <w:tr>
        <w:tc>
          <w:tcPr/>
          <w:p>
            <w:pPr>
              <w:pStyle w:val="Compact"/>
            </w:pPr>
            <w:r>
              <w:rPr>
                <w:b/>
                <w:bCs/>
              </w:rPr>
              <w:t xml:space="preserve">Stop doing this manually in Excel</w:t>
            </w:r>
          </w:p>
        </w:tc>
        <w:tc>
          <w:tcPr/>
          <w:p>
            <w:pPr>
              <w:pStyle w:val="Compact"/>
            </w:pPr>
            <w:r>
              <w:rPr>
                <w:b/>
                <w:bCs/>
              </w:rPr>
              <w:t xml:space="preserve">0–2 sec:</w:t>
            </w:r>
            <w:r>
              <w:t xml:space="preserve"> </w:t>
            </w:r>
            <w:r>
              <w:t xml:space="preserve">ANGSUMI repeatedly copying columns.</w:t>
            </w:r>
            <w:r>
              <w:t xml:space="preserve"> </w:t>
            </w:r>
            <w:r>
              <w:rPr>
                <w:b/>
                <w:bCs/>
              </w:rPr>
              <w:t xml:space="preserve">“If you're doing this 200 times in Excel… stop.”</w:t>
            </w:r>
            <w:r>
              <w:t xml:space="preserve"> </w:t>
            </w:r>
            <w:r>
              <w:rPr>
                <w:b/>
                <w:bCs/>
              </w:rPr>
              <w:t xml:space="preserve">2–7 sec:</w:t>
            </w:r>
            <w:r>
              <w:t xml:space="preserve"> </w:t>
            </w:r>
            <w:r>
              <w:t xml:space="preserve">Python/Pandas appears. “One small script can read the file, clean the columns and repeat the same operation consistently.”</w:t>
            </w:r>
            <w:r>
              <w:t xml:space="preserve"> </w:t>
            </w:r>
            <w:r>
              <w:rPr>
                <w:b/>
                <w:bCs/>
              </w:rPr>
              <w:t xml:space="preserve">7–15 sec:</w:t>
            </w:r>
            <w:r>
              <w:t xml:space="preserve"> </w:t>
            </w:r>
            <w:r>
              <w:t xml:space="preserve">Before: messy sheets. After: clean table.</w:t>
            </w:r>
            <w:r>
              <w:t xml:space="preserve"> </w:t>
            </w:r>
            <w:r>
              <w:rPr>
                <w:b/>
                <w:bCs/>
              </w:rPr>
              <w:t xml:space="preserve">15–22 sec:</w:t>
            </w:r>
            <w:r>
              <w:t xml:space="preserve"> </w:t>
            </w:r>
            <w:r>
              <w:t xml:space="preserve">“Coding for researchers isn't about becoming a software engineer. It's about not wasting your PhD on Ctrl+C, Ctrl+V.”</w:t>
            </w:r>
            <w:r>
              <w:t xml:space="preserve"> </w:t>
            </w:r>
            <w:r>
              <w:rPr>
                <w:b/>
                <w:bCs/>
              </w:rPr>
              <w:t xml:space="preserve">CTA:</w:t>
            </w:r>
            <w:r>
              <w:t xml:space="preserve"> </w:t>
            </w:r>
            <w:r>
              <w:t xml:space="preserve">“Comment</w:t>
            </w:r>
            <w:r>
              <w:t xml:space="preserve"> </w:t>
            </w:r>
            <w:r>
              <w:rPr>
                <w:rStyle w:val="VerbatimChar"/>
              </w:rPr>
              <w:t xml:space="preserve">PYTHON</w:t>
            </w:r>
            <w:r>
              <w:t xml:space="preserve"> </w:t>
            </w:r>
            <w:r>
              <w:t xml:space="preserve">for more research automations.” Pandas is explicitly designed for working with tabular data and supports common formats including CSV and Excel.</w:t>
            </w:r>
            <w:r>
              <w:t xml:space="preserve"> </w:t>
            </w:r>
            <w:hyperlink r:id="rId54">
              <w:r>
                <w:rPr>
                  <w:rStyle w:val="Hyperlink"/>
                </w:rPr>
                <w:t xml:space="preserve">[28]</w:t>
              </w:r>
            </w:hyperlink>
          </w:p>
        </w:tc>
      </w:tr>
      <w:tr>
        <w:tc>
          <w:tcPr/>
          <w:p>
            <w:pPr>
              <w:pStyle w:val="Compact"/>
            </w:pPr>
            <w:r>
              <w:rPr>
                <w:b/>
                <w:bCs/>
              </w:rPr>
              <w:t xml:space="preserve">Your PhD needs a website</w:t>
            </w:r>
          </w:p>
        </w:tc>
        <w:tc>
          <w:tcPr/>
          <w:p>
            <w:pPr>
              <w:pStyle w:val="Compact"/>
            </w:pPr>
            <w:r>
              <w:rPr>
                <w:b/>
                <w:bCs/>
              </w:rPr>
              <w:t xml:space="preserve">0–2 sec:</w:t>
            </w:r>
            <w:r>
              <w:t xml:space="preserve"> </w:t>
            </w:r>
            <w:r>
              <w:t xml:space="preserve">Google search of researcher name. Nothing useful.</w:t>
            </w:r>
            <w:r>
              <w:t xml:space="preserve"> </w:t>
            </w:r>
            <w:r>
              <w:rPr>
                <w:b/>
                <w:bCs/>
              </w:rPr>
              <w:t xml:space="preserve">“Someone Googles your name after reading your paper. What do they find?”</w:t>
            </w:r>
            <w:r>
              <w:t xml:space="preserve"> </w:t>
            </w:r>
            <w:r>
              <w:rPr>
                <w:b/>
                <w:bCs/>
              </w:rPr>
              <w:t xml:space="preserve">2–8 sec:</w:t>
            </w:r>
            <w:r>
              <w:t xml:space="preserve"> </w:t>
            </w:r>
            <w:r>
              <w:t xml:space="preserve">ANGSUMI opens a simple academic page. “Your papers. Research interests. CV. Projects. Contact.”</w:t>
            </w:r>
            <w:r>
              <w:t xml:space="preserve"> </w:t>
            </w:r>
            <w:r>
              <w:rPr>
                <w:b/>
                <w:bCs/>
              </w:rPr>
              <w:t xml:space="preserve">8–17 sec:</w:t>
            </w:r>
            <w:r>
              <w:t xml:space="preserve"> </w:t>
            </w:r>
            <w:r>
              <w:t xml:space="preserve">Quick coding/build montage. “You don't need a startup website. You need one clean place that explains your work.”</w:t>
            </w:r>
            <w:r>
              <w:t xml:space="preserve"> </w:t>
            </w:r>
            <w:r>
              <w:rPr>
                <w:b/>
                <w:bCs/>
              </w:rPr>
              <w:t xml:space="preserve">17–24 sec:</w:t>
            </w:r>
            <w:r>
              <w:t xml:space="preserve"> </w:t>
            </w:r>
            <w:r>
              <w:t xml:space="preserve">Finished page.</w:t>
            </w:r>
            <w:r>
              <w:t xml:space="preserve"> </w:t>
            </w:r>
            <w:r>
              <w:rPr>
                <w:b/>
                <w:bCs/>
              </w:rPr>
              <w:t xml:space="preserve">CTA:</w:t>
            </w:r>
            <w:r>
              <w:t xml:space="preserve"> </w:t>
            </w:r>
            <w:r>
              <w:t xml:space="preserve">“Should I build a free PhD website tutorial?” Research-community discussions show recurring interest in academic and lab websites, making this a plausible practical researcher-coding topic.</w:t>
            </w:r>
            <w:r>
              <w:t xml:space="preserve"> </w:t>
            </w:r>
            <w:hyperlink r:id="rId26">
              <w:r>
                <w:rPr>
                  <w:rStyle w:val="Hyperlink"/>
                </w:rPr>
                <w:t xml:space="preserve">[14]</w:t>
              </w:r>
            </w:hyperlink>
          </w:p>
        </w:tc>
      </w:tr>
      <w:tr>
        <w:tc>
          <w:tcPr/>
          <w:p>
            <w:pPr>
              <w:pStyle w:val="Compact"/>
            </w:pPr>
            <w:r>
              <w:rPr>
                <w:b/>
                <w:bCs/>
              </w:rPr>
              <w:t xml:space="preserve">The expensive PhD mistake</w:t>
            </w:r>
          </w:p>
        </w:tc>
        <w:tc>
          <w:tcPr/>
          <w:p>
            <w:pPr>
              <w:pStyle w:val="Compact"/>
            </w:pPr>
            <w:r>
              <w:rPr>
                <w:b/>
                <w:bCs/>
              </w:rPr>
              <w:t xml:space="preserve">0–2 sec:</w:t>
            </w:r>
            <w:r>
              <w:t xml:space="preserve"> </w:t>
            </w:r>
            <w:r>
              <w:t xml:space="preserve">Samples pile up. Text:</w:t>
            </w:r>
            <w:r>
              <w:t xml:space="preserve"> </w:t>
            </w:r>
            <w:r>
              <w:rPr>
                <w:b/>
                <w:bCs/>
              </w:rPr>
              <w:t xml:space="preserve">“More data ≠ automatically better research.”</w:t>
            </w:r>
            <w:r>
              <w:t xml:space="preserve"> </w:t>
            </w:r>
            <w:r>
              <w:rPr>
                <w:b/>
                <w:bCs/>
              </w:rPr>
              <w:t xml:space="preserve">2–7 sec:</w:t>
            </w:r>
            <w:r>
              <w:t xml:space="preserve"> </w:t>
            </w:r>
            <w:r>
              <w:t xml:space="preserve">ANGSUMI: “Before collecting another 50 samples, stop.”</w:t>
            </w:r>
            <w:r>
              <w:t xml:space="preserve"> </w:t>
            </w:r>
            <w:r>
              <w:rPr>
                <w:b/>
                <w:bCs/>
              </w:rPr>
              <w:t xml:space="preserve">7–14 sec:</w:t>
            </w:r>
            <w:r>
              <w:t xml:space="preserve"> </w:t>
            </w:r>
            <w:r>
              <w:t xml:space="preserve">Whiteboard: Question → Variables → Analysis → Sample/data plan. “What question will this data answer? What variables do you have? How will you analyze them?”</w:t>
            </w:r>
            <w:r>
              <w:t xml:space="preserve"> </w:t>
            </w:r>
            <w:r>
              <w:rPr>
                <w:b/>
                <w:bCs/>
              </w:rPr>
              <w:t xml:space="preserve">14–22 sec:</w:t>
            </w:r>
            <w:r>
              <w:t xml:space="preserve"> </w:t>
            </w:r>
            <w:r>
              <w:t xml:space="preserve">Return to sample pile. “Analysis plan baad mein sochoge, toh data tumse badla lega.”</w:t>
            </w:r>
            <w:r>
              <w:t xml:space="preserve"> </w:t>
            </w:r>
            <w:r>
              <w:rPr>
                <w:b/>
                <w:bCs/>
              </w:rPr>
              <w:t xml:space="preserve">CTA:</w:t>
            </w:r>
            <w:r>
              <w:t xml:space="preserve"> </w:t>
            </w:r>
            <w:r>
              <w:t xml:space="preserve">“Save this before your next experiment.”</w:t>
            </w:r>
          </w:p>
        </w:tc>
      </w:tr>
    </w:tbl>
    <w:p>
      <w:pPr>
        <w:pStyle w:val="BodyText"/>
      </w:pPr>
      <w:r>
        <w:t xml:space="preserve">The humor should remain understated. ANGSUMI is funniest when she sounds like a tired real researcher, not when she performs internet memes.</w:t>
      </w:r>
    </w:p>
    <w:p>
      <w:pPr>
        <w:pStyle w:val="BodyText"/>
      </w:pPr>
      <w:r>
        <w:t xml:space="preserve">Examples:</w:t>
      </w:r>
    </w:p>
    <w:p>
      <w:pPr>
        <w:pStyle w:val="BlockText"/>
      </w:pPr>
      <w:r>
        <w:t xml:space="preserve">“Technically graph correct hai. Emotionally? I don't trust it.”</w:t>
      </w:r>
    </w:p>
    <w:p>
      <w:pPr>
        <w:pStyle w:val="BlockText"/>
      </w:pPr>
      <w:r>
        <w:t xml:space="preserve">“Code chal gaya. Why? That is tomorrow's problem.”</w:t>
      </w:r>
    </w:p>
    <w:p>
      <w:pPr>
        <w:pStyle w:val="BlockText"/>
      </w:pPr>
      <w:r>
        <w:t xml:space="preserve">“PhD mein mujhe biology padhni thi. CSS kab syllabus mein aa gaya?”</w:t>
      </w:r>
    </w:p>
    <w:bookmarkEnd w:id="55"/>
    <w:bookmarkStart w:id="57" w:name="production-grammar"/>
    <w:p>
      <w:pPr>
        <w:pStyle w:val="Heading3"/>
      </w:pPr>
      <w:r>
        <w:t xml:space="preserve">Production grammar</w:t>
      </w:r>
    </w:p>
    <w:p>
      <w:pPr>
        <w:pStyle w:val="FirstParagraph"/>
      </w:pPr>
      <w:r>
        <w:t xml:space="preserve">Every high-retention ANGSUMI short should usually contain four beats:</w:t>
      </w:r>
    </w:p>
    <w:p>
      <w:pPr>
        <w:pStyle w:val="BodyText"/>
      </w:pPr>
      <w:r>
        <w:rPr>
          <w:b/>
          <w:bCs/>
        </w:rPr>
        <w:t xml:space="preserve">Problem in the first 1–2 seconds → visual evidence → one useful explanation → one action.</w:t>
      </w:r>
    </w:p>
    <w:p>
      <w:pPr>
        <w:pStyle w:val="BodyText"/>
      </w:pPr>
      <w:r>
        <w:t xml:space="preserve">Do not spend five seconds introducing ANGSUMI. Her identity should accumulate through repetition.</w:t>
      </w:r>
    </w:p>
    <w:p>
      <w:pPr>
        <w:pStyle w:val="BodyText"/>
      </w:pPr>
      <w:r>
        <w:t xml:space="preserve">Use recurring visual motifs: ordinary lab/hostel desk, realistic laptop, messy notebook, maroon/ivory branding, scientific plots, Python/Jupyter screens, field/lab shots and Northeast environments when genuinely relevant. The persona should remain intentionally</w:t>
      </w:r>
      <w:r>
        <w:t xml:space="preserve"> </w:t>
      </w:r>
      <w:r>
        <w:rPr>
          <w:b/>
          <w:bCs/>
        </w:rPr>
        <w:t xml:space="preserve">normal-looking and believable</w:t>
      </w:r>
      <w:r>
        <w:t xml:space="preserve">, matching the character direction already established in this project rather than becoming an unrealistically polished AI influencer.</w:t>
      </w:r>
    </w:p>
    <w:p>
      <w:pPr>
        <w:pStyle w:val="BodyText"/>
      </w:pPr>
      <w:r>
        <w:t xml:space="preserve">For bioinformatics animations, maintain technical credibility. QIIME 2, for example, is an extensible microbiome-analysis system with workflows running from sequence data toward statistical results and publication-quality outputs; its official learning materials support multiple interfaces.</w:t>
      </w:r>
      <w:r>
        <w:t xml:space="preserve"> </w:t>
      </w:r>
      <w:hyperlink r:id="rId56">
        <w:r>
          <w:rPr>
            <w:rStyle w:val="Hyperlink"/>
          </w:rPr>
          <w:t xml:space="preserve">[29]</w:t>
        </w:r>
      </w:hyperlink>
      <w:r>
        <w:t xml:space="preserve"> </w:t>
      </w:r>
      <w:r>
        <w:t xml:space="preserve">Scientific visuals should therefore resemble real outputs, not neon “DNA holograms” added only for spectacle.</w:t>
      </w:r>
    </w:p>
    <w:bookmarkEnd w:id="57"/>
    <w:bookmarkEnd w:id="58"/>
    <w:bookmarkStart w:id="66" w:name="measurement-and-workbook-actions"/>
    <w:p>
      <w:pPr>
        <w:pStyle w:val="Heading2"/>
      </w:pPr>
      <w:r>
        <w:t xml:space="preserve">Measurement and workbook actions</w:t>
      </w:r>
    </w:p>
    <w:bookmarkStart w:id="61" w:name="metrics-that-actually-matter"/>
    <w:p>
      <w:pPr>
        <w:pStyle w:val="Heading3"/>
      </w:pPr>
      <w:r>
        <w:t xml:space="preserve">Metrics that actually matter</w:t>
      </w:r>
    </w:p>
    <w:p>
      <w:pPr>
        <w:pStyle w:val="FirstParagraph"/>
      </w:pPr>
      <w:r>
        <w:t xml:space="preserve">Raw views should not be the main decision metric.</w:t>
      </w:r>
    </w:p>
    <w:p>
      <w:pPr>
        <w:pStyle w:val="BodyText"/>
      </w:pPr>
      <w:r>
        <w:t xml:space="preserve">YouTube Studio formally exposes metrics including</w:t>
      </w:r>
      <w:r>
        <w:t xml:space="preserve"> </w:t>
      </w:r>
      <w:r>
        <w:rPr>
          <w:b/>
          <w:bCs/>
        </w:rPr>
        <w:t xml:space="preserve">engaged views, stayed to watch, average view duration, average percentage viewed, watch time, unique viewers and thumbnail CTR</w:t>
      </w:r>
      <w:r>
        <w:t xml:space="preserve">; YouTube also reports returning viewers and audience-retention curves.</w:t>
      </w:r>
      <w:r>
        <w:t xml:space="preserve"> </w:t>
      </w:r>
      <w:hyperlink r:id="rId59">
        <w:r>
          <w:rPr>
            <w:rStyle w:val="Hyperlink"/>
          </w:rPr>
          <w:t xml:space="preserve">[30]</w:t>
        </w:r>
      </w:hyperlink>
    </w:p>
    <w:p>
      <w:pPr>
        <w:pStyle w:val="BodyText"/>
      </w:pPr>
      <w:r>
        <w:t xml:space="preserve">For ANGSUMI, track the funnel as follows: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Funnel stage</w:t>
            </w:r>
          </w:p>
        </w:tc>
        <w:tc>
          <w:tcPr/>
          <w:p>
            <w:pPr>
              <w:pStyle w:val="Compact"/>
            </w:pPr>
            <w:r>
              <w:t xml:space="preserve">Primary metrics</w:t>
            </w:r>
          </w:p>
        </w:tc>
        <w:tc>
          <w:tcPr/>
          <w:p>
            <w:pPr>
              <w:pStyle w:val="Compact"/>
            </w:pPr>
            <w:r>
              <w:t xml:space="preserve">What the metric answers</w:t>
            </w:r>
          </w:p>
        </w:tc>
      </w:tr>
      <w:tr>
        <w:tc>
          <w:tcPr/>
          <w:p>
            <w:pPr>
              <w:pStyle w:val="Compact"/>
            </w:pPr>
            <w:r>
              <w:rPr>
                <w:b/>
                <w:bCs/>
              </w:rPr>
              <w:t xml:space="preserve">Hook</w:t>
            </w:r>
          </w:p>
        </w:tc>
        <w:tc>
          <w:tcPr/>
          <w:p>
            <w:pPr>
              <w:pStyle w:val="Compact"/>
            </w:pPr>
            <w:r>
              <w:t xml:space="preserve">Stayed to watch; first-seconds retention</w:t>
            </w:r>
          </w:p>
        </w:tc>
        <w:tc>
          <w:tcPr/>
          <w:p>
            <w:pPr>
              <w:pStyle w:val="Compact"/>
            </w:pPr>
            <w:r>
              <w:t xml:space="preserve">Did the opening stop the swipe?</w:t>
            </w:r>
          </w:p>
        </w:tc>
      </w:tr>
      <w:tr>
        <w:tc>
          <w:tcPr/>
          <w:p>
            <w:pPr>
              <w:pStyle w:val="Compact"/>
            </w:pPr>
            <w:r>
              <w:rPr>
                <w:b/>
                <w:bCs/>
              </w:rPr>
              <w:t xml:space="preserve">Retention</w:t>
            </w:r>
          </w:p>
        </w:tc>
        <w:tc>
          <w:tcPr/>
          <w:p>
            <w:pPr>
              <w:pStyle w:val="Compact"/>
            </w:pPr>
            <w:r>
              <w:t xml:space="preserve">Average percentage viewed; AVD; completion</w:t>
            </w:r>
          </w:p>
        </w:tc>
        <w:tc>
          <w:tcPr/>
          <w:p>
            <w:pPr>
              <w:pStyle w:val="Compact"/>
            </w:pPr>
            <w:r>
              <w:t xml:space="preserve">Was the explanation worth staying for?</w:t>
            </w:r>
          </w:p>
        </w:tc>
      </w:tr>
      <w:tr>
        <w:tc>
          <w:tcPr/>
          <w:p>
            <w:pPr>
              <w:pStyle w:val="Compact"/>
            </w:pPr>
            <w:r>
              <w:rPr>
                <w:b/>
                <w:bCs/>
              </w:rPr>
              <w:t xml:space="preserve">Utility</w:t>
            </w:r>
          </w:p>
        </w:tc>
        <w:tc>
          <w:tcPr/>
          <w:p>
            <w:pPr>
              <w:pStyle w:val="Compact"/>
            </w:pPr>
            <w:r>
              <w:t xml:space="preserve">Saves, shares, rewatches</w:t>
            </w:r>
          </w:p>
        </w:tc>
        <w:tc>
          <w:tcPr/>
          <w:p>
            <w:pPr>
              <w:pStyle w:val="Compact"/>
            </w:pPr>
            <w:r>
              <w:t xml:space="preserve">Was this useful enough to keep/send?</w:t>
            </w:r>
          </w:p>
        </w:tc>
      </w:tr>
      <w:tr>
        <w:tc>
          <w:tcPr/>
          <w:p>
            <w:pPr>
              <w:pStyle w:val="Compact"/>
            </w:pPr>
            <w:r>
              <w:rPr>
                <w:b/>
                <w:bCs/>
              </w:rPr>
              <w:t xml:space="preserve">Conversation</w:t>
            </w:r>
          </w:p>
        </w:tc>
        <w:tc>
          <w:tcPr/>
          <w:p>
            <w:pPr>
              <w:pStyle w:val="Compact"/>
            </w:pPr>
            <w:r>
              <w:t xml:space="preserve">Comments per 1,000 views; substantive questions</w:t>
            </w:r>
          </w:p>
        </w:tc>
        <w:tc>
          <w:tcPr/>
          <w:p>
            <w:pPr>
              <w:pStyle w:val="Compact"/>
            </w:pPr>
            <w:r>
              <w:t xml:space="preserve">Did it generate research problems to answer next?</w:t>
            </w:r>
          </w:p>
        </w:tc>
      </w:tr>
      <w:tr>
        <w:tc>
          <w:tcPr/>
          <w:p>
            <w:pPr>
              <w:pStyle w:val="Compact"/>
            </w:pPr>
            <w:r>
              <w:rPr>
                <w:b/>
                <w:bCs/>
              </w:rPr>
              <w:t xml:space="preserve">Audience growth</w:t>
            </w:r>
          </w:p>
        </w:tc>
        <w:tc>
          <w:tcPr/>
          <w:p>
            <w:pPr>
              <w:pStyle w:val="Compact"/>
            </w:pPr>
            <w:r>
              <w:t xml:space="preserve">Followers/subscribers per 1,000 views</w:t>
            </w:r>
          </w:p>
        </w:tc>
        <w:tc>
          <w:tcPr/>
          <w:p>
            <w:pPr>
              <w:pStyle w:val="Compact"/>
            </w:pPr>
            <w:r>
              <w:t xml:space="preserve">Did viewers want more from ANGSUMI specifically?</w:t>
            </w:r>
          </w:p>
        </w:tc>
      </w:tr>
      <w:tr>
        <w:tc>
          <w:tcPr/>
          <w:p>
            <w:pPr>
              <w:pStyle w:val="Compact"/>
            </w:pPr>
            <w:r>
              <w:rPr>
                <w:b/>
                <w:bCs/>
              </w:rPr>
              <w:t xml:space="preserve">Loyalty</w:t>
            </w:r>
          </w:p>
        </w:tc>
        <w:tc>
          <w:tcPr/>
          <w:p>
            <w:pPr>
              <w:pStyle w:val="Compact"/>
            </w:pPr>
            <w:r>
              <w:t xml:space="preserve">Returning viewers; casual/regular viewers</w:t>
            </w:r>
          </w:p>
        </w:tc>
        <w:tc>
          <w:tcPr/>
          <w:p>
            <w:pPr>
              <w:pStyle w:val="Compact"/>
            </w:pPr>
            <w:r>
              <w:t xml:space="preserve">Is a real audience forming?</w:t>
            </w:r>
          </w:p>
        </w:tc>
      </w:tr>
      <w:tr>
        <w:tc>
          <w:tcPr/>
          <w:p>
            <w:pPr>
              <w:pStyle w:val="Compact"/>
            </w:pPr>
            <w:r>
              <w:rPr>
                <w:b/>
                <w:bCs/>
              </w:rPr>
              <w:t xml:space="preserve">Search authority</w:t>
            </w:r>
          </w:p>
        </w:tc>
        <w:tc>
          <w:tcPr/>
          <w:p>
            <w:pPr>
              <w:pStyle w:val="Compact"/>
            </w:pPr>
            <w:r>
              <w:t xml:space="preserve">YouTube search traffic; query terms; long-tail views</w:t>
            </w:r>
          </w:p>
        </w:tc>
        <w:tc>
          <w:tcPr/>
          <w:p>
            <w:pPr>
              <w:pStyle w:val="Compact"/>
            </w:pPr>
            <w:r>
              <w:t xml:space="preserve">Is evergreen discovery increasing?</w:t>
            </w:r>
          </w:p>
        </w:tc>
      </w:tr>
      <w:tr>
        <w:tc>
          <w:tcPr/>
          <w:p>
            <w:pPr>
              <w:pStyle w:val="Compact"/>
            </w:pPr>
            <w:r>
              <w:rPr>
                <w:b/>
                <w:bCs/>
              </w:rPr>
              <w:t xml:space="preserve">Commercial intent</w:t>
            </w:r>
          </w:p>
        </w:tc>
        <w:tc>
          <w:tcPr/>
          <w:p>
            <w:pPr>
              <w:pStyle w:val="Compact"/>
            </w:pPr>
            <w:r>
              <w:t xml:space="preserve">Profile visits; website clicks; WhatsApp clicks; qualified DMs</w:t>
            </w:r>
          </w:p>
        </w:tc>
        <w:tc>
          <w:tcPr/>
          <w:p>
            <w:pPr>
              <w:pStyle w:val="Compact"/>
            </w:pPr>
            <w:r>
              <w:t xml:space="preserve">Is educational attention becoming demand?</w:t>
            </w:r>
          </w:p>
        </w:tc>
      </w:tr>
      <w:tr>
        <w:tc>
          <w:tcPr/>
          <w:p>
            <w:pPr>
              <w:pStyle w:val="Compact"/>
            </w:pPr>
            <w:r>
              <w:rPr>
                <w:b/>
                <w:bCs/>
              </w:rPr>
              <w:t xml:space="preserve">Business outcome</w:t>
            </w:r>
          </w:p>
        </w:tc>
        <w:tc>
          <w:tcPr/>
          <w:p>
            <w:pPr>
              <w:pStyle w:val="Compact"/>
            </w:pPr>
            <w:r>
              <w:t xml:space="preserve">Qualified inquiries; calls; conversion rate; revenue by content source</w:t>
            </w:r>
          </w:p>
        </w:tc>
        <w:tc>
          <w:tcPr/>
          <w:p>
            <w:pPr>
              <w:pStyle w:val="Compact"/>
            </w:pPr>
            <w:r>
              <w:t xml:space="preserve">Which pillar creates real value?</w:t>
            </w:r>
          </w:p>
        </w:tc>
      </w:tr>
    </w:tbl>
    <w:p>
      <w:pPr>
        <w:pStyle w:val="BodyText"/>
      </w:pPr>
      <w:r>
        <w:t xml:space="preserve">YouTube cautions that CTR varies substantially by traffic source and channel maturity; its own documentation says half of channels/videos can fall within roughly a 2–10% impression CTR range, so ANGSUMI should compare</w:t>
      </w:r>
      <w:r>
        <w:t xml:space="preserve"> </w:t>
      </w:r>
      <w:r>
        <w:rPr>
          <w:b/>
          <w:bCs/>
        </w:rPr>
        <w:t xml:space="preserve">her own videos against her own long-term baseline</w:t>
      </w:r>
      <w:r>
        <w:t xml:space="preserve"> </w:t>
      </w:r>
      <w:r>
        <w:t xml:space="preserve">rather than chase a universal CTR target.</w:t>
      </w:r>
      <w:r>
        <w:t xml:space="preserve"> </w:t>
      </w:r>
      <w:hyperlink r:id="rId60">
        <w:r>
          <w:rPr>
            <w:rStyle w:val="Hyperlink"/>
          </w:rPr>
          <w:t xml:space="preserve">[31]</w:t>
        </w:r>
      </w:hyperlink>
    </w:p>
    <w:p>
      <w:pPr>
        <w:pStyle w:val="BodyText"/>
      </w:pPr>
      <w:r>
        <w:t xml:space="preserve">For Shorts specifically, prioritize</w:t>
      </w:r>
      <w:r>
        <w:t xml:space="preserve"> </w:t>
      </w:r>
      <w:r>
        <w:rPr>
          <w:b/>
          <w:bCs/>
        </w:rPr>
        <w:t xml:space="preserve">Stayed to watch + Average percentage viewed + Shares/Saves + Follows per 1,000 views</w:t>
      </w:r>
      <w:r>
        <w:t xml:space="preserve">.</w:t>
      </w:r>
    </w:p>
    <w:p>
      <w:pPr>
        <w:pStyle w:val="BodyText"/>
      </w:pPr>
      <w:r>
        <w:t xml:space="preserve">For long-form YouTube, prioritize</w:t>
      </w:r>
      <w:r>
        <w:t xml:space="preserve"> </w:t>
      </w:r>
      <w:r>
        <w:rPr>
          <w:b/>
          <w:bCs/>
        </w:rPr>
        <w:t xml:space="preserve">CTR + first-30-second retention + Average percentage viewed + search traffic + returning viewers</w:t>
      </w:r>
      <w:r>
        <w:t xml:space="preserve">.</w:t>
      </w:r>
    </w:p>
    <w:p>
      <w:pPr>
        <w:pStyle w:val="BodyText"/>
      </w:pPr>
      <w:r>
        <w:t xml:space="preserve">For commercially oriented posts, prioritize</w:t>
      </w:r>
      <w:r>
        <w:t xml:space="preserve"> </w:t>
      </w:r>
      <w:r>
        <w:rPr>
          <w:b/>
          <w:bCs/>
        </w:rPr>
        <w:t xml:space="preserve">qualified inquiry rate</w:t>
      </w:r>
      <w:r>
        <w:t xml:space="preserve">, not reach.</w:t>
      </w:r>
    </w:p>
    <w:p>
      <w:pPr>
        <w:pStyle w:val="BodyText"/>
      </w:pPr>
      <w:r>
        <w:t xml:space="preserve">A 5,000-view Reel that generates three serious research-analysis inquiries can be more valuable to ANGSUMI than a 100,000-view PhD meme that generates none.</w:t>
      </w:r>
    </w:p>
    <w:bookmarkEnd w:id="61"/>
    <w:bookmarkStart w:id="62" w:name="weekly-dashboard"/>
    <w:p>
      <w:pPr>
        <w:pStyle w:val="Heading3"/>
      </w:pPr>
      <w:r>
        <w:t xml:space="preserve">Weekly dashboard</w:t>
      </w:r>
    </w:p>
    <w:p>
      <w:pPr>
        <w:pStyle w:val="FirstParagraph"/>
      </w:pPr>
      <w:r>
        <w:t xml:space="preserve">Use one row per post:</w:t>
      </w:r>
    </w:p>
    <w:tbl>
      <w:tblPr>
        <w:tblStyle w:val="Table"/>
        <w:tblW w:type="auto" w:w="0"/>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pPr>
            <w:r>
              <w:t xml:space="preserve">Date</w:t>
            </w:r>
          </w:p>
        </w:tc>
        <w:tc>
          <w:tcPr/>
          <w:p>
            <w:pPr>
              <w:pStyle w:val="Compact"/>
            </w:pPr>
            <w:r>
              <w:t xml:space="preserve">Pillar</w:t>
            </w:r>
          </w:p>
        </w:tc>
        <w:tc>
          <w:tcPr/>
          <w:p>
            <w:pPr>
              <w:pStyle w:val="Compact"/>
            </w:pPr>
            <w:r>
              <w:t xml:space="preserve">Topic</w:t>
            </w:r>
          </w:p>
        </w:tc>
        <w:tc>
          <w:tcPr/>
          <w:p>
            <w:pPr>
              <w:pStyle w:val="Compact"/>
            </w:pPr>
            <w:r>
              <w:t xml:space="preserve">Hook type</w:t>
            </w:r>
          </w:p>
        </w:tc>
        <w:tc>
          <w:tcPr/>
          <w:p>
            <w:pPr>
              <w:pStyle w:val="Compact"/>
              <w:jc w:val="right"/>
            </w:pPr>
            <w:r>
              <w:t xml:space="preserve">Length</w:t>
            </w:r>
          </w:p>
        </w:tc>
        <w:tc>
          <w:tcPr/>
          <w:p>
            <w:pPr>
              <w:pStyle w:val="Compact"/>
              <w:jc w:val="right"/>
            </w:pPr>
            <w:r>
              <w:t xml:space="preserve">Views</w:t>
            </w:r>
          </w:p>
        </w:tc>
        <w:tc>
          <w:tcPr/>
          <w:p>
            <w:pPr>
              <w:pStyle w:val="Compact"/>
              <w:jc w:val="right"/>
            </w:pPr>
            <w:r>
              <w:t xml:space="preserve">Stayed/watch retention</w:t>
            </w:r>
          </w:p>
        </w:tc>
        <w:tc>
          <w:tcPr/>
          <w:p>
            <w:pPr>
              <w:pStyle w:val="Compact"/>
              <w:jc w:val="right"/>
            </w:pPr>
            <w:r>
              <w:t xml:space="preserve">APV</w:t>
            </w:r>
          </w:p>
        </w:tc>
        <w:tc>
          <w:tcPr/>
          <w:p>
            <w:pPr>
              <w:pStyle w:val="Compact"/>
              <w:jc w:val="right"/>
            </w:pPr>
            <w:r>
              <w:t xml:space="preserve">Saves</w:t>
            </w:r>
          </w:p>
        </w:tc>
        <w:tc>
          <w:tcPr/>
          <w:p>
            <w:pPr>
              <w:pStyle w:val="Compact"/>
              <w:jc w:val="right"/>
            </w:pPr>
            <w:r>
              <w:t xml:space="preserve">Shares</w:t>
            </w:r>
          </w:p>
        </w:tc>
        <w:tc>
          <w:tcPr/>
          <w:p>
            <w:pPr>
              <w:pStyle w:val="Compact"/>
              <w:jc w:val="right"/>
            </w:pPr>
            <w:r>
              <w:t xml:space="preserve">Comments</w:t>
            </w:r>
          </w:p>
        </w:tc>
        <w:tc>
          <w:tcPr/>
          <w:p>
            <w:pPr>
              <w:pStyle w:val="Compact"/>
              <w:jc w:val="right"/>
            </w:pPr>
            <w:r>
              <w:t xml:space="preserve">Follows</w:t>
            </w:r>
          </w:p>
        </w:tc>
        <w:tc>
          <w:tcPr/>
          <w:p>
            <w:pPr>
              <w:pStyle w:val="Compact"/>
              <w:jc w:val="right"/>
            </w:pPr>
            <w:r>
              <w:t xml:space="preserve">Profile visits</w:t>
            </w:r>
          </w:p>
        </w:tc>
        <w:tc>
          <w:tcPr/>
          <w:p>
            <w:pPr>
              <w:pStyle w:val="Compact"/>
              <w:jc w:val="right"/>
            </w:pPr>
            <w:r>
              <w:t xml:space="preserve">Leads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After 12 weeks, calculate median performance</w:t>
      </w:r>
      <w:r>
        <w:t xml:space="preserve"> </w:t>
      </w:r>
      <w:r>
        <w:rPr>
          <w:b/>
          <w:bCs/>
        </w:rPr>
        <w:t xml:space="preserve">by pillar</w:t>
      </w:r>
      <w:r>
        <w:t xml:space="preserve">, not only across the whole account.</w:t>
      </w:r>
    </w:p>
    <w:p>
      <w:pPr>
        <w:pStyle w:val="BodyText"/>
      </w:pPr>
      <w:r>
        <w:t xml:space="preserve">That will answer three different questions:</w:t>
      </w:r>
    </w:p>
    <w:p>
      <w:pPr>
        <w:pStyle w:val="BodyText"/>
      </w:pPr>
      <w:r>
        <w:rPr>
          <w:b/>
          <w:bCs/>
        </w:rPr>
        <w:t xml:space="preserve">Bioinformatics:</w:t>
      </w:r>
      <w:r>
        <w:t xml:space="preserve"> </w:t>
      </w:r>
      <w:r>
        <w:t xml:space="preserve">Does expertise attract and convert?</w:t>
      </w:r>
    </w:p>
    <w:p>
      <w:pPr>
        <w:pStyle w:val="BodyText"/>
      </w:pPr>
      <w:r>
        <w:rPr>
          <w:b/>
          <w:bCs/>
        </w:rPr>
        <w:t xml:space="preserve">Coding:</w:t>
      </w:r>
      <w:r>
        <w:t xml:space="preserve"> </w:t>
      </w:r>
      <w:r>
        <w:t xml:space="preserve">Does utility expand reach?</w:t>
      </w:r>
    </w:p>
    <w:p>
      <w:pPr>
        <w:pStyle w:val="BodyText"/>
      </w:pPr>
      <w:r>
        <w:rPr>
          <w:b/>
          <w:bCs/>
        </w:rPr>
        <w:t xml:space="preserve">PhD life:</w:t>
      </w:r>
      <w:r>
        <w:t xml:space="preserve"> </w:t>
      </w:r>
      <w:r>
        <w:t xml:space="preserve">Does personality improve follows and returning viewers?</w:t>
      </w:r>
    </w:p>
    <w:bookmarkEnd w:id="62"/>
    <w:bookmarkStart w:id="63" w:name="Xb04f85daf81b56ac72970712cb2935281ccb2ce"/>
    <w:p>
      <w:pPr>
        <w:pStyle w:val="Heading3"/>
      </w:pPr>
      <w:r>
        <w:t xml:space="preserve">What to enter in the AI Niche Research Guide</w:t>
      </w:r>
    </w:p>
    <w:p>
      <w:pPr>
        <w:pStyle w:val="FirstParagraph"/>
      </w:pPr>
      <w:r>
        <w:t xml:space="preserve">The original workbook's Niche Fit Score uses five simpler 1–3 criteria: Demand, Faceless AI Production, AI Idea Generation, Earning Potential and ability to sustain ten videos. fileciteturn0file0</w:t>
      </w:r>
    </w:p>
    <w:p>
      <w:pPr>
        <w:pStyle w:val="BodyText"/>
      </w:pPr>
      <w:r>
        <w:t xml:space="preserve">Based on this research, fill it as follows: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Workbook criterion</w:t>
            </w:r>
          </w:p>
        </w:tc>
        <w:tc>
          <w:tcPr/>
          <w:p>
            <w:pPr>
              <w:pStyle w:val="Compact"/>
              <w:jc w:val="right"/>
            </w:pPr>
            <w:r>
              <w:t xml:space="preserve">Bioinformatics &amp; Research Data</w:t>
            </w:r>
          </w:p>
        </w:tc>
        <w:tc>
          <w:tcPr/>
          <w:p>
            <w:pPr>
              <w:pStyle w:val="Compact"/>
              <w:jc w:val="right"/>
            </w:pPr>
            <w:r>
              <w:t xml:space="preserve">Coding for Researchers</w:t>
            </w:r>
          </w:p>
        </w:tc>
        <w:tc>
          <w:tcPr/>
          <w:p>
            <w:pPr>
              <w:pStyle w:val="Compact"/>
              <w:jc w:val="right"/>
            </w:pPr>
            <w:r>
              <w:t xml:space="preserve">PhD &amp; Research Life</w:t>
            </w:r>
          </w:p>
        </w:tc>
      </w:tr>
      <w:tr>
        <w:tc>
          <w:tcPr/>
          <w:p>
            <w:pPr>
              <w:pStyle w:val="Compact"/>
            </w:pPr>
            <w:r>
              <w:t xml:space="preserve">Demand</w:t>
            </w:r>
          </w:p>
        </w:tc>
        <w:tc>
          <w:tcPr/>
          <w:p>
            <w:pPr>
              <w:pStyle w:val="Compact"/>
              <w:jc w:val="right"/>
            </w:pPr>
            <w:r>
              <w:rPr>
                <w:b/>
                <w:bCs/>
              </w:rPr>
              <w:t xml:space="preserve">3 — High</w:t>
            </w:r>
          </w:p>
        </w:tc>
        <w:tc>
          <w:tcPr/>
          <w:p>
            <w:pPr>
              <w:pStyle w:val="Compact"/>
              <w:jc w:val="right"/>
            </w:pPr>
            <w:r>
              <w:rPr>
                <w:b/>
                <w:bCs/>
              </w:rPr>
              <w:t xml:space="preserve">3 — High</w:t>
            </w:r>
          </w:p>
        </w:tc>
        <w:tc>
          <w:tcPr/>
          <w:p>
            <w:pPr>
              <w:pStyle w:val="Compact"/>
              <w:jc w:val="right"/>
            </w:pPr>
            <w:r>
              <w:rPr>
                <w:b/>
                <w:bCs/>
              </w:rPr>
              <w:t xml:space="preserve">3 — High</w:t>
            </w:r>
          </w:p>
        </w:tc>
      </w:tr>
      <w:tr>
        <w:tc>
          <w:tcPr/>
          <w:p>
            <w:pPr>
              <w:pStyle w:val="Compact"/>
            </w:pPr>
            <w:r>
              <w:t xml:space="preserve">Faceless / AI production</w:t>
            </w:r>
          </w:p>
        </w:tc>
        <w:tc>
          <w:tcPr/>
          <w:p>
            <w:pPr>
              <w:pStyle w:val="Compact"/>
              <w:jc w:val="right"/>
            </w:pPr>
            <w:r>
              <w:rPr>
                <w:b/>
                <w:bCs/>
              </w:rPr>
              <w:t xml:space="preserve">3 — Yes</w:t>
            </w:r>
          </w:p>
        </w:tc>
        <w:tc>
          <w:tcPr/>
          <w:p>
            <w:pPr>
              <w:pStyle w:val="Compact"/>
              <w:jc w:val="right"/>
            </w:pPr>
            <w:r>
              <w:rPr>
                <w:b/>
                <w:bCs/>
              </w:rPr>
              <w:t xml:space="preserve">3 — Yes</w:t>
            </w:r>
          </w:p>
        </w:tc>
        <w:tc>
          <w:tcPr/>
          <w:p>
            <w:pPr>
              <w:pStyle w:val="Compact"/>
              <w:jc w:val="right"/>
            </w:pPr>
            <w:r>
              <w:rPr>
                <w:b/>
                <w:bCs/>
              </w:rPr>
              <w:t xml:space="preserve">2 — Partial</w:t>
            </w:r>
          </w:p>
        </w:tc>
      </w:tr>
      <w:tr>
        <w:tc>
          <w:tcPr/>
          <w:p>
            <w:pPr>
              <w:pStyle w:val="Compact"/>
            </w:pPr>
            <w:r>
              <w:t xml:space="preserve">AI ideas</w:t>
            </w:r>
          </w:p>
        </w:tc>
        <w:tc>
          <w:tcPr/>
          <w:p>
            <w:pPr>
              <w:pStyle w:val="Compact"/>
              <w:jc w:val="right"/>
            </w:pPr>
            <w:r>
              <w:rPr>
                <w:b/>
                <w:bCs/>
              </w:rPr>
              <w:t xml:space="preserve">3 — Easy</w:t>
            </w:r>
          </w:p>
        </w:tc>
        <w:tc>
          <w:tcPr/>
          <w:p>
            <w:pPr>
              <w:pStyle w:val="Compact"/>
              <w:jc w:val="right"/>
            </w:pPr>
            <w:r>
              <w:rPr>
                <w:b/>
                <w:bCs/>
              </w:rPr>
              <w:t xml:space="preserve">3 — Easy</w:t>
            </w:r>
          </w:p>
        </w:tc>
        <w:tc>
          <w:tcPr/>
          <w:p>
            <w:pPr>
              <w:pStyle w:val="Compact"/>
              <w:jc w:val="right"/>
            </w:pPr>
            <w:r>
              <w:rPr>
                <w:b/>
                <w:bCs/>
              </w:rPr>
              <w:t xml:space="preserve">3 — Easy</w:t>
            </w:r>
          </w:p>
        </w:tc>
      </w:tr>
      <w:tr>
        <w:tc>
          <w:tcPr/>
          <w:p>
            <w:pPr>
              <w:pStyle w:val="Compact"/>
            </w:pPr>
            <w:r>
              <w:t xml:space="preserve">Earning potential</w:t>
            </w:r>
          </w:p>
        </w:tc>
        <w:tc>
          <w:tcPr/>
          <w:p>
            <w:pPr>
              <w:pStyle w:val="Compact"/>
              <w:jc w:val="right"/>
            </w:pPr>
            <w:r>
              <w:rPr>
                <w:b/>
                <w:bCs/>
              </w:rPr>
              <w:t xml:space="preserve">3 — High</w:t>
            </w:r>
          </w:p>
        </w:tc>
        <w:tc>
          <w:tcPr/>
          <w:p>
            <w:pPr>
              <w:pStyle w:val="Compact"/>
              <w:jc w:val="right"/>
            </w:pPr>
            <w:r>
              <w:rPr>
                <w:b/>
                <w:bCs/>
              </w:rPr>
              <w:t xml:space="preserve">3 — High</w:t>
            </w:r>
          </w:p>
        </w:tc>
        <w:tc>
          <w:tcPr/>
          <w:p>
            <w:pPr>
              <w:pStyle w:val="Compact"/>
              <w:jc w:val="right"/>
            </w:pPr>
            <w:r>
              <w:rPr>
                <w:b/>
                <w:bCs/>
              </w:rPr>
              <w:t xml:space="preserve">2 — Medium</w:t>
            </w:r>
          </w:p>
        </w:tc>
      </w:tr>
      <w:tr>
        <w:tc>
          <w:tcPr/>
          <w:p>
            <w:pPr>
              <w:pStyle w:val="Compact"/>
            </w:pPr>
            <w:r>
              <w:t xml:space="preserve">Ten videos</w:t>
            </w:r>
          </w:p>
        </w:tc>
        <w:tc>
          <w:tcPr/>
          <w:p>
            <w:pPr>
              <w:pStyle w:val="Compact"/>
              <w:jc w:val="right"/>
            </w:pPr>
            <w:r>
              <w:rPr>
                <w:b/>
                <w:bCs/>
              </w:rPr>
              <w:t xml:space="preserve">3 — Yes</w:t>
            </w:r>
          </w:p>
        </w:tc>
        <w:tc>
          <w:tcPr/>
          <w:p>
            <w:pPr>
              <w:pStyle w:val="Compact"/>
              <w:jc w:val="right"/>
            </w:pPr>
            <w:r>
              <w:rPr>
                <w:b/>
                <w:bCs/>
              </w:rPr>
              <w:t xml:space="preserve">3 — Yes</w:t>
            </w:r>
          </w:p>
        </w:tc>
        <w:tc>
          <w:tcPr/>
          <w:p>
            <w:pPr>
              <w:pStyle w:val="Compact"/>
              <w:jc w:val="right"/>
            </w:pPr>
            <w:r>
              <w:rPr>
                <w:b/>
                <w:bCs/>
              </w:rPr>
              <w:t xml:space="preserve">3 — Yes</w:t>
            </w:r>
          </w:p>
        </w:tc>
      </w:tr>
      <w:tr>
        <w:tc>
          <w:tcPr/>
          <w:p>
            <w:pPr>
              <w:pStyle w:val="Compact"/>
            </w:pPr>
            <w:r>
              <w:rPr>
                <w:b/>
                <w:bCs/>
              </w:rPr>
              <w:t xml:space="preserve">TOTAL</w:t>
            </w:r>
          </w:p>
        </w:tc>
        <w:tc>
          <w:tcPr/>
          <w:p>
            <w:pPr>
              <w:pStyle w:val="Compact"/>
              <w:jc w:val="right"/>
            </w:pPr>
            <w:r>
              <w:rPr>
                <w:b/>
                <w:bCs/>
              </w:rPr>
              <w:t xml:space="preserve">15 / 15</w:t>
            </w:r>
          </w:p>
        </w:tc>
        <w:tc>
          <w:tcPr/>
          <w:p>
            <w:pPr>
              <w:pStyle w:val="Compact"/>
              <w:jc w:val="right"/>
            </w:pPr>
            <w:r>
              <w:rPr>
                <w:b/>
                <w:bCs/>
              </w:rPr>
              <w:t xml:space="preserve">15 / 15</w:t>
            </w:r>
          </w:p>
        </w:tc>
        <w:tc>
          <w:tcPr/>
          <w:p>
            <w:pPr>
              <w:pStyle w:val="Compact"/>
              <w:jc w:val="right"/>
            </w:pPr>
            <w:r>
              <w:rPr>
                <w:b/>
                <w:bCs/>
              </w:rPr>
              <w:t xml:space="preserve">13 / 15</w:t>
            </w:r>
          </w:p>
        </w:tc>
      </w:tr>
    </w:tbl>
    <w:p>
      <w:pPr>
        <w:pStyle w:val="BodyText"/>
      </w:pPr>
      <w:r>
        <w:t xml:space="preserve">The workbook's coarse five-factor score therefore produces a tie between the top two.</w:t>
      </w:r>
      <w:r>
        <w:t xml:space="preserve"> </w:t>
      </w:r>
      <w:r>
        <w:rPr>
          <w:b/>
          <w:bCs/>
        </w:rPr>
        <w:t xml:space="preserve">That is exactly why the richer six-factor score in this report matters:</w:t>
      </w:r>
      <w:r>
        <w:t xml:space="preserve"> </w:t>
      </w:r>
      <w:r>
        <w:t xml:space="preserve">it incorporates content gap, audience intent, creator fit and competition, producing</w:t>
      </w:r>
      <w:r>
        <w:t xml:space="preserve"> </w:t>
      </w:r>
      <w:r>
        <w:rPr>
          <w:b/>
          <w:bCs/>
        </w:rPr>
        <w:t xml:space="preserve">92.6 for Bioinformatics &amp; Research Data versus 87.3 for Coding for Researchers</w:t>
      </w:r>
      <w:r>
        <w:t xml:space="preserve">.</w:t>
      </w:r>
    </w:p>
    <w:p>
      <w:pPr>
        <w:pStyle w:val="BodyText"/>
      </w:pPr>
      <w:r>
        <w:t xml:space="preserve">So page four should show all three options, but the final niche decision should be:</w:t>
      </w:r>
    </w:p>
    <w:p>
      <w:pPr>
        <w:pStyle w:val="BlockText"/>
      </w:pPr>
      <w:r>
        <w:rPr>
          <w:b/>
          <w:bCs/>
        </w:rPr>
        <w:t xml:space="preserve">LOCK: Bioinformatics &amp; Research Data</w:t>
      </w:r>
      <w:r>
        <w:br/>
      </w:r>
      <w:r>
        <w:rPr>
          <w:b/>
          <w:bCs/>
        </w:rPr>
        <w:t xml:space="preserve">Bridge: Coding for Researchers</w:t>
      </w:r>
      <w:r>
        <w:br/>
      </w:r>
      <w:r>
        <w:rPr>
          <w:b/>
          <w:bCs/>
        </w:rPr>
        <w:t xml:space="preserve">Personality layer: PhD &amp; Research Life</w:t>
      </w:r>
    </w:p>
    <w:bookmarkEnd w:id="63"/>
    <w:bookmarkStart w:id="64" w:name="manual-validation-still-required"/>
    <w:p>
      <w:pPr>
        <w:pStyle w:val="Heading3"/>
      </w:pPr>
      <w:r>
        <w:t xml:space="preserve">Manual validation still required</w:t>
      </w:r>
    </w:p>
    <w:p>
      <w:pPr>
        <w:pStyle w:val="FirstParagraph"/>
      </w:pPr>
      <w:r>
        <w:t xml:space="preserve">Before considering the workbook completely validated, perform the four demand checks requested on page three of the uploaded guide. fileciteturn0file0</w:t>
      </w:r>
    </w:p>
    <w:p>
      <w:pPr>
        <w:pStyle w:val="BodyText"/>
      </w:pPr>
      <w:r>
        <w:t xml:space="preserve">For</w:t>
      </w:r>
      <w:r>
        <w:t xml:space="preserve"> </w:t>
      </w:r>
      <w:r>
        <w:rPr>
          <w:b/>
          <w:bCs/>
        </w:rPr>
        <w:t xml:space="preserve">YouTube search</w:t>
      </w:r>
      <w:r>
        <w:t xml:space="preserve">, run these seed searches while logged out or in a neutral research browser:</w:t>
      </w:r>
    </w:p>
    <w:p>
      <w:pPr>
        <w:pStyle w:val="BodyText"/>
      </w:pPr>
      <w:r>
        <w:rPr>
          <w:rStyle w:val="VerbatimChar"/>
        </w:rPr>
        <w:t xml:space="preserve">bioinformatics for beginners</w:t>
      </w:r>
      <w:r>
        <w:br/>
      </w:r>
      <w:r>
        <w:rPr>
          <w:rStyle w:val="VerbatimChar"/>
        </w:rPr>
        <w:t xml:space="preserve">bioinformatics career India</w:t>
      </w:r>
      <w:r>
        <w:br/>
      </w:r>
      <w:r>
        <w:rPr>
          <w:rStyle w:val="VerbatimChar"/>
        </w:rPr>
        <w:t xml:space="preserve">RNA seq analysis</w:t>
      </w:r>
      <w:r>
        <w:br/>
      </w:r>
      <w:r>
        <w:rPr>
          <w:rStyle w:val="VerbatimChar"/>
        </w:rPr>
        <w:t xml:space="preserve">DESeq2 tutorial</w:t>
      </w:r>
      <w:r>
        <w:br/>
      </w:r>
      <w:r>
        <w:rPr>
          <w:rStyle w:val="VerbatimChar"/>
        </w:rPr>
        <w:t xml:space="preserve">metagenomics analysis</w:t>
      </w:r>
      <w:r>
        <w:br/>
      </w:r>
      <w:r>
        <w:rPr>
          <w:rStyle w:val="VerbatimChar"/>
        </w:rPr>
        <w:t xml:space="preserve">QIIME2 tutorial</w:t>
      </w:r>
      <w:r>
        <w:br/>
      </w:r>
      <w:r>
        <w:rPr>
          <w:rStyle w:val="VerbatimChar"/>
        </w:rPr>
        <w:t xml:space="preserve">PCA plot interpretation</w:t>
      </w:r>
      <w:r>
        <w:br/>
      </w:r>
      <w:r>
        <w:rPr>
          <w:rStyle w:val="VerbatimChar"/>
        </w:rPr>
        <w:t xml:space="preserve">Python for researchers</w:t>
      </w:r>
      <w:r>
        <w:br/>
      </w:r>
      <w:r>
        <w:rPr>
          <w:rStyle w:val="VerbatimChar"/>
        </w:rPr>
        <w:t xml:space="preserve">research data analysis</w:t>
      </w:r>
      <w:r>
        <w:br/>
      </w:r>
      <w:r>
        <w:rPr>
          <w:rStyle w:val="VerbatimChar"/>
        </w:rPr>
        <w:t xml:space="preserve">PhD life India</w:t>
      </w:r>
      <w:r>
        <w:br/>
      </w:r>
      <w:r>
        <w:rPr>
          <w:rStyle w:val="VerbatimChar"/>
        </w:rPr>
        <w:t xml:space="preserve">statistical test for research</w:t>
      </w:r>
      <w:r>
        <w:br/>
      </w:r>
      <w:r>
        <w:rPr>
          <w:rStyle w:val="VerbatimChar"/>
        </w:rPr>
        <w:t xml:space="preserve">research paper reading</w:t>
      </w:r>
    </w:p>
    <w:p>
      <w:pPr>
        <w:pStyle w:val="BodyText"/>
      </w:pPr>
      <w:r>
        <w:t xml:space="preserve">For each query, record the</w:t>
      </w:r>
      <w:r>
        <w:t xml:space="preserve"> </w:t>
      </w:r>
      <w:r>
        <w:rPr>
          <w:b/>
          <w:bCs/>
        </w:rPr>
        <w:t xml:space="preserve">top 10 relevant videos, views, upload age, channel size and format</w:t>
      </w:r>
      <w:r>
        <w:t xml:space="preserve">. Do not merely record the single largest video. The workbook uses top-video view counts as a demand signal, and this manual step will convert the current relative estimates into real query-level evidence. fileciteturn0file0</w:t>
      </w:r>
    </w:p>
    <w:p>
      <w:pPr>
        <w:pStyle w:val="BodyText"/>
      </w:pPr>
      <w:r>
        <w:t xml:space="preserve">For</w:t>
      </w:r>
      <w:r>
        <w:t xml:space="preserve"> </w:t>
      </w:r>
      <w:r>
        <w:rPr>
          <w:b/>
          <w:bCs/>
        </w:rPr>
        <w:t xml:space="preserve">Google Trends India</w:t>
      </w:r>
      <w:r>
        <w:t xml:space="preserve">, compare clusters rather than overly narrow phrases. Run both five-year and 12-month views and export the data:</w:t>
      </w:r>
    </w:p>
    <w:p>
      <w:pPr>
        <w:pStyle w:val="BodyText"/>
      </w:pPr>
      <w:r>
        <w:rPr>
          <w:b/>
          <w:bCs/>
        </w:rPr>
        <w:t xml:space="preserve">Bioinformatics:</w:t>
      </w:r>
      <w:r>
        <w:t xml:space="preserve"> </w:t>
      </w:r>
      <w:r>
        <w:t xml:space="preserve">Bioinformatics, RNA-seq, Metagenomics, Microbiome.</w:t>
      </w:r>
    </w:p>
    <w:p>
      <w:pPr>
        <w:pStyle w:val="BodyText"/>
      </w:pPr>
      <w:r>
        <w:rPr>
          <w:b/>
          <w:bCs/>
        </w:rPr>
        <w:t xml:space="preserve">Research coding:</w:t>
      </w:r>
      <w:r>
        <w:t xml:space="preserve"> </w:t>
      </w:r>
      <w:r>
        <w:t xml:space="preserve">Python, R programming, data analysis, Jupyter.</w:t>
      </w:r>
    </w:p>
    <w:p>
      <w:pPr>
        <w:pStyle w:val="BodyText"/>
      </w:pPr>
      <w:r>
        <w:rPr>
          <w:b/>
          <w:bCs/>
        </w:rPr>
        <w:t xml:space="preserve">PhD:</w:t>
      </w:r>
      <w:r>
        <w:t xml:space="preserve"> </w:t>
      </w:r>
      <w:r>
        <w:t xml:space="preserve">PhD, research methodology, research paper, thesis.</w:t>
      </w:r>
    </w:p>
    <w:p>
      <w:pPr>
        <w:pStyle w:val="BodyText"/>
      </w:pPr>
      <w:r>
        <w:t xml:space="preserve">Google Trends is an indexed relative-interest system, so do not interpret a score as absolute search volume. Its Explore interface should be used as an additional direction-of-travel signal rather than the sole niche decision.</w:t>
      </w:r>
      <w:r>
        <w:t xml:space="preserve"> </w:t>
      </w:r>
      <w:hyperlink r:id="rId14">
        <w:r>
          <w:rPr>
            <w:rStyle w:val="Hyperlink"/>
          </w:rPr>
          <w:t xml:space="preserve">[5]</w:t>
        </w:r>
      </w:hyperlink>
    </w:p>
    <w:p>
      <w:pPr>
        <w:pStyle w:val="BodyText"/>
      </w:pPr>
      <w:r>
        <w:t xml:space="preserve">For</w:t>
      </w:r>
      <w:r>
        <w:t xml:space="preserve"> </w:t>
      </w:r>
      <w:r>
        <w:rPr>
          <w:b/>
          <w:bCs/>
        </w:rPr>
        <w:t xml:space="preserve">comment mining</w:t>
      </w:r>
      <w:r>
        <w:t xml:space="preserve">, collect approximately 100 recurring questions across Biotecnika, XploreBio, My Research Support, CampusX and related videos. Tag every question into:</w:t>
      </w:r>
    </w:p>
    <w:p>
      <w:pPr>
        <w:pStyle w:val="BodyText"/>
      </w:pPr>
      <w:r>
        <w:rPr>
          <w:rStyle w:val="VerbatimChar"/>
        </w:rPr>
        <w:t xml:space="preserve">CAREER</w:t>
      </w:r>
      <w:r>
        <w:br/>
      </w:r>
      <w:r>
        <w:rPr>
          <w:rStyle w:val="VerbatimChar"/>
        </w:rPr>
        <w:t xml:space="preserve">BEGINNER</w:t>
      </w:r>
      <w:r>
        <w:br/>
      </w:r>
      <w:r>
        <w:rPr>
          <w:rStyle w:val="VerbatimChar"/>
        </w:rPr>
        <w:t xml:space="preserve">WORKFLOW</w:t>
      </w:r>
      <w:r>
        <w:br/>
      </w:r>
      <w:r>
        <w:rPr>
          <w:rStyle w:val="VerbatimChar"/>
        </w:rPr>
        <w:t xml:space="preserve">ERROR</w:t>
      </w:r>
      <w:r>
        <w:br/>
      </w:r>
      <w:r>
        <w:rPr>
          <w:rStyle w:val="VerbatimChar"/>
        </w:rPr>
        <w:t xml:space="preserve">INTERPRETATION</w:t>
      </w:r>
      <w:r>
        <w:br/>
      </w:r>
      <w:r>
        <w:rPr>
          <w:rStyle w:val="VerbatimChar"/>
        </w:rPr>
        <w:t xml:space="preserve">TOOL</w:t>
      </w:r>
      <w:r>
        <w:br/>
      </w:r>
      <w:r>
        <w:rPr>
          <w:rStyle w:val="VerbatimChar"/>
        </w:rPr>
        <w:t xml:space="preserve">STATISTICS</w:t>
      </w:r>
      <w:r>
        <w:br/>
      </w:r>
      <w:r>
        <w:rPr>
          <w:rStyle w:val="VerbatimChar"/>
        </w:rPr>
        <w:t xml:space="preserve">PUBLICATION</w:t>
      </w:r>
      <w:r>
        <w:br/>
      </w:r>
      <w:r>
        <w:rPr>
          <w:rStyle w:val="VerbatimChar"/>
        </w:rPr>
        <w:t xml:space="preserve">PHD LIFE</w:t>
      </w:r>
    </w:p>
    <w:p>
      <w:pPr>
        <w:pStyle w:val="BodyText"/>
      </w:pPr>
      <w:r>
        <w:t xml:space="preserve">The category with the highest combination of</w:t>
      </w:r>
      <w:r>
        <w:t xml:space="preserve"> </w:t>
      </w:r>
      <w:r>
        <w:rPr>
          <w:b/>
          <w:bCs/>
        </w:rPr>
        <w:t xml:space="preserve">frequency + urgency + ANGSUMI expertise</w:t>
      </w:r>
      <w:r>
        <w:t xml:space="preserve"> </w:t>
      </w:r>
      <w:r>
        <w:t xml:space="preserve">becomes the next recurring series.</w:t>
      </w:r>
    </w:p>
    <w:bookmarkEnd w:id="64"/>
    <w:bookmarkStart w:id="65" w:name="final-decision-rule"/>
    <w:p>
      <w:pPr>
        <w:pStyle w:val="Heading3"/>
      </w:pPr>
      <w:r>
        <w:t xml:space="preserve">Final decision rule</w:t>
      </w:r>
    </w:p>
    <w:p>
      <w:pPr>
        <w:pStyle w:val="FirstParagraph"/>
      </w:pPr>
      <w:r>
        <w:t xml:space="preserve">At the end of the first 12 weeks,</w:t>
      </w:r>
      <w:r>
        <w:t xml:space="preserve"> </w:t>
      </w:r>
      <w:r>
        <w:rPr>
          <w:b/>
          <w:bCs/>
        </w:rPr>
        <w:t xml:space="preserve">do not ask which niche got the most total views</w:t>
      </w:r>
      <w:r>
        <w:t xml:space="preserve">.</w:t>
      </w:r>
    </w:p>
    <w:p>
      <w:pPr>
        <w:pStyle w:val="BodyText"/>
      </w:pPr>
      <w:r>
        <w:t xml:space="preserve">Ask:</w:t>
      </w:r>
    </w:p>
    <w:p>
      <w:pPr>
        <w:pStyle w:val="BlockText"/>
      </w:pPr>
      <w:r>
        <w:t xml:space="preserve">Which pillar brought the highest-intent viewers?</w:t>
      </w:r>
    </w:p>
    <w:p>
      <w:pPr>
        <w:pStyle w:val="BlockText"/>
      </w:pPr>
      <w:r>
        <w:t xml:space="preserve">Which pillar produced the highest retention?</w:t>
      </w:r>
    </w:p>
    <w:p>
      <w:pPr>
        <w:pStyle w:val="BlockText"/>
      </w:pPr>
      <w:r>
        <w:t xml:space="preserve">Which pillar created the most saves and shares?</w:t>
      </w:r>
    </w:p>
    <w:p>
      <w:pPr>
        <w:pStyle w:val="BlockText"/>
      </w:pPr>
      <w:r>
        <w:t xml:space="preserve">Which pillar made people ask ANGSUMI specific questions?</w:t>
      </w:r>
    </w:p>
    <w:p>
      <w:pPr>
        <w:pStyle w:val="BlockText"/>
      </w:pPr>
      <w:r>
        <w:t xml:space="preserve">Which pillar generated returning viewers?</w:t>
      </w:r>
    </w:p>
    <w:p>
      <w:pPr>
        <w:pStyle w:val="BlockText"/>
      </w:pPr>
      <w:r>
        <w:t xml:space="preserve">Which pillar generated legitimate business inquiries?</w:t>
      </w:r>
    </w:p>
    <w:p>
      <w:pPr>
        <w:pStyle w:val="FirstParagraph"/>
      </w:pPr>
      <w:r>
        <w:t xml:space="preserve">The strategic bet from the available evidence is that</w:t>
      </w:r>
      <w:r>
        <w:t xml:space="preserve"> </w:t>
      </w:r>
      <w:r>
        <w:rPr>
          <w:b/>
          <w:bCs/>
        </w:rPr>
        <w:t xml:space="preserve">Coding for Researchers will often win raw reach, PhD Life will often win relatability, but Bioinformatics &amp; Research Data should win authority and qualified intent</w:t>
      </w:r>
      <w:r>
        <w:t xml:space="preserve">. That is an inference to test, not a guaranteed outcome. It is supported by the scale of India's broader coding channels, the established PhD-guidance channels and the specific bioinformatics demand visible in Biotecnika/XploreBio.</w:t>
      </w:r>
      <w:r>
        <w:t xml:space="preserve"> </w:t>
      </w:r>
      <w:hyperlink r:id="rId19">
        <w:r>
          <w:rPr>
            <w:rStyle w:val="Hyperlink"/>
          </w:rPr>
          <w:t xml:space="preserve">[32]</w:t>
        </w:r>
      </w:hyperlink>
    </w:p>
    <w:p>
      <w:pPr>
        <w:pStyle w:val="BodyText"/>
      </w:pPr>
      <w:r>
        <w:t xml:space="preserve">The resulting ANGSUMI content brand should therefore become:</w:t>
      </w:r>
    </w:p>
    <w:p>
      <w:pPr>
        <w:pStyle w:val="BlockText"/>
      </w:pPr>
      <w:r>
        <w:rPr>
          <w:b/>
          <w:bCs/>
        </w:rPr>
        <w:t xml:space="preserve">A normal PhD scholar from Northeast India who is learning, coding, analyzing biological data and explaining what she discovers along the way.</w:t>
      </w:r>
    </w:p>
    <w:p>
      <w:pPr>
        <w:pStyle w:val="FirstParagraph"/>
      </w:pPr>
      <w:r>
        <w:t xml:space="preserve">Not an “AI influencer.”</w:t>
      </w:r>
    </w:p>
    <w:p>
      <w:pPr>
        <w:pStyle w:val="BodyText"/>
      </w:pPr>
      <w:r>
        <w:t xml:space="preserve">Not a generic PhD advice page.</w:t>
      </w:r>
    </w:p>
    <w:p>
      <w:pPr>
        <w:pStyle w:val="BodyText"/>
      </w:pPr>
      <w:r>
        <w:t xml:space="preserve">Not another Python tutorial channel.</w:t>
      </w:r>
    </w:p>
    <w:p>
      <w:pPr>
        <w:pStyle w:val="BodyText"/>
      </w:pPr>
      <w:r>
        <w:rPr>
          <w:b/>
          <w:bCs/>
        </w:rPr>
        <w:t xml:space="preserve">A researcher who builds—and helps other researchers make sense of their data.</w:t>
      </w:r>
    </w:p>
    <w:bookmarkEnd w:id="65"/>
    <w:bookmarkEnd w:id="66"/>
    <w:bookmarkEnd w:id="67"/>
    <w:bookmarkEnd w:id="68"/>
    <w:p>
      <w:r>
        <w:pict>
          <v:rect style="width:0;height:1.5pt" o:hralign="center" o:hrstd="t" o:hr="t"/>
        </w:pict>
      </w:r>
    </w:p>
    <w:bookmarkStart w:id="69" w:name="citations"/>
    <w:p>
      <w:pPr>
        <w:pStyle w:val="FirstParagraph"/>
      </w:pPr>
      <w:hyperlink r:id="rId10">
        <w:r>
          <w:rPr>
            <w:rStyle w:val="Hyperlink"/>
          </w:rPr>
          <w:t xml:space="preserve">[1]</w:t>
        </w:r>
      </w:hyperlink>
      <w:r>
        <w:t xml:space="preserve"> </w:t>
      </w:r>
      <w:hyperlink r:id="rId10">
        <w:r>
          <w:rPr>
            <w:rStyle w:val="Hyperlink"/>
          </w:rPr>
          <w:t xml:space="preserve">[16]</w:t>
        </w:r>
      </w:hyperlink>
      <w:r>
        <w:t xml:space="preserve"> </w:t>
      </w:r>
      <w:r>
        <w:t xml:space="preserve">https://blog.google/intl/en-in/products/platforms/youtubes-india-bet-inr-21000-crore-paid-out-to-indian-creators-commits-inr-850-crores-to-power-indias-creator-nation/</w:t>
      </w:r>
    </w:p>
    <w:p>
      <w:pPr>
        <w:pStyle w:val="BodyText"/>
      </w:pPr>
      <w:hyperlink r:id="rId10">
        <w:r>
          <w:rPr>
            <w:rStyle w:val="Hyperlink"/>
          </w:rPr>
          <w:t xml:space="preserve">https://blog.google/intl/en-in/products/platforms/youtubes-india-bet-inr-21000-crore-paid-out-to-indian-creators-commits-inr-850-crores-to-power-indias-creator-nation/</w:t>
        </w:r>
      </w:hyperlink>
    </w:p>
    <w:p>
      <w:pPr>
        <w:pStyle w:val="BodyText"/>
      </w:pPr>
      <w:hyperlink r:id="rId11">
        <w:r>
          <w:rPr>
            <w:rStyle w:val="Hyperlink"/>
          </w:rPr>
          <w:t xml:space="preserve">[2]</w:t>
        </w:r>
      </w:hyperlink>
      <w:r>
        <w:t xml:space="preserve"> </w:t>
      </w:r>
      <w:r>
        <w:t xml:space="preserve">https://blog.google/intl/en-in/products/platforms/writing-the-next-chapter-of-learning-together-with-indias-educators-creators-and-learners/</w:t>
      </w:r>
    </w:p>
    <w:p>
      <w:pPr>
        <w:pStyle w:val="BodyText"/>
      </w:pPr>
      <w:hyperlink r:id="rId11">
        <w:r>
          <w:rPr>
            <w:rStyle w:val="Hyperlink"/>
          </w:rPr>
          <w:t xml:space="preserve">https://blog.google/intl/en-in/products/platforms/writing-the-next-chapter-of-learning-together-with-indias-educators-creators-and-learners/</w:t>
        </w:r>
      </w:hyperlink>
    </w:p>
    <w:p>
      <w:pPr>
        <w:pStyle w:val="BodyText"/>
      </w:pPr>
      <w:hyperlink r:id="rId12">
        <w:r>
          <w:rPr>
            <w:rStyle w:val="Hyperlink"/>
          </w:rPr>
          <w:t xml:space="preserve">[3]</w:t>
        </w:r>
      </w:hyperlink>
      <w:r>
        <w:t xml:space="preserve"> </w:t>
      </w:r>
      <w:r>
        <w:t xml:space="preserve">https://about.fb.com/news/2026/06/reels-is-shaping-indias-video-first-future-across-gen-z-women-bharat/</w:t>
      </w:r>
    </w:p>
    <w:p>
      <w:pPr>
        <w:pStyle w:val="BodyText"/>
      </w:pPr>
      <w:hyperlink r:id="rId12">
        <w:r>
          <w:rPr>
            <w:rStyle w:val="Hyperlink"/>
          </w:rPr>
          <w:t xml:space="preserve">https://about.fb.com/news/2026/06/reels-is-shaping-indias-video-first-future-across-gen-z-women-bharat/</w:t>
        </w:r>
      </w:hyperlink>
    </w:p>
    <w:p>
      <w:pPr>
        <w:pStyle w:val="BodyText"/>
      </w:pPr>
      <w:hyperlink r:id="rId13">
        <w:r>
          <w:rPr>
            <w:rStyle w:val="Hyperlink"/>
          </w:rPr>
          <w:t xml:space="preserve">[4]</w:t>
        </w:r>
      </w:hyperlink>
      <w:r>
        <w:t xml:space="preserve"> </w:t>
      </w:r>
      <w:r>
        <w:t xml:space="preserve">https://www.pib.gov.in/PressReleaseIframePage.aspx?PRID=2282599&amp;lang=2®=48</w:t>
      </w:r>
    </w:p>
    <w:p>
      <w:pPr>
        <w:pStyle w:val="BodyText"/>
      </w:pPr>
      <w:hyperlink r:id="rId13">
        <w:r>
          <w:rPr>
            <w:rStyle w:val="Hyperlink"/>
          </w:rPr>
          <w:t xml:space="preserve">https://www.pib.gov.in/PressReleaseIframePage.aspx?PRID=2282599&amp;lang=2®=48</w:t>
        </w:r>
      </w:hyperlink>
    </w:p>
    <w:p>
      <w:pPr>
        <w:pStyle w:val="BodyText"/>
      </w:pPr>
      <w:hyperlink r:id="rId14">
        <w:r>
          <w:rPr>
            <w:rStyle w:val="Hyperlink"/>
          </w:rPr>
          <w:t xml:space="preserve">[5]</w:t>
        </w:r>
      </w:hyperlink>
      <w:r>
        <w:t xml:space="preserve"> </w:t>
      </w:r>
      <w:r>
        <w:t xml:space="preserve">https://trends.google.com/explore</w:t>
      </w:r>
    </w:p>
    <w:p>
      <w:pPr>
        <w:pStyle w:val="BodyText"/>
      </w:pPr>
      <w:hyperlink r:id="rId14">
        <w:r>
          <w:rPr>
            <w:rStyle w:val="Hyperlink"/>
          </w:rPr>
          <w:t xml:space="preserve">https://trends.google.com/explore</w:t>
        </w:r>
      </w:hyperlink>
    </w:p>
    <w:p>
      <w:pPr>
        <w:pStyle w:val="BodyText"/>
      </w:pPr>
      <w:hyperlink r:id="rId17">
        <w:r>
          <w:rPr>
            <w:rStyle w:val="Hyperlink"/>
          </w:rPr>
          <w:t xml:space="preserve">[6]</w:t>
        </w:r>
      </w:hyperlink>
      <w:r>
        <w:t xml:space="preserve"> </w:t>
      </w:r>
      <w:hyperlink r:id="rId17">
        <w:r>
          <w:rPr>
            <w:rStyle w:val="Hyperlink"/>
          </w:rPr>
          <w:t xml:space="preserve">[15]</w:t>
        </w:r>
      </w:hyperlink>
      <w:r>
        <w:t xml:space="preserve"> </w:t>
      </w:r>
      <w:hyperlink r:id="rId17">
        <w:r>
          <w:rPr>
            <w:rStyle w:val="Hyperlink"/>
          </w:rPr>
          <w:t xml:space="preserve">[19]</w:t>
        </w:r>
      </w:hyperlink>
      <w:r>
        <w:t xml:space="preserve"> </w:t>
      </w:r>
      <w:r>
        <w:t xml:space="preserve">https://vidiq.com/youtube-stats/channel/UCKFkTEYYlQa0Xm9mwPSegyA/</w:t>
      </w:r>
    </w:p>
    <w:p>
      <w:pPr>
        <w:pStyle w:val="BodyText"/>
      </w:pPr>
      <w:hyperlink r:id="rId17">
        <w:r>
          <w:rPr>
            <w:rStyle w:val="Hyperlink"/>
          </w:rPr>
          <w:t xml:space="preserve">https://vidiq.com/youtube-stats/channel/UCKFkTEYYlQa0Xm9mwPSegyA/</w:t>
        </w:r>
      </w:hyperlink>
    </w:p>
    <w:p>
      <w:pPr>
        <w:pStyle w:val="BodyText"/>
      </w:pPr>
      <w:hyperlink r:id="rId18">
        <w:r>
          <w:rPr>
            <w:rStyle w:val="Hyperlink"/>
          </w:rPr>
          <w:t xml:space="preserve">[7]</w:t>
        </w:r>
      </w:hyperlink>
      <w:r>
        <w:t xml:space="preserve"> </w:t>
      </w:r>
      <w:hyperlink r:id="rId18">
        <w:r>
          <w:rPr>
            <w:rStyle w:val="Hyperlink"/>
          </w:rPr>
          <w:t xml:space="preserve">[24]</w:t>
        </w:r>
      </w:hyperlink>
      <w:r>
        <w:t xml:space="preserve"> </w:t>
      </w:r>
      <w:r>
        <w:t xml:space="preserve">https://creatorcontacts.com/c/UCjUZyveMN14k1zAsvwuQ4DA</w:t>
      </w:r>
    </w:p>
    <w:p>
      <w:pPr>
        <w:pStyle w:val="BodyText"/>
      </w:pPr>
      <w:hyperlink r:id="rId18">
        <w:r>
          <w:rPr>
            <w:rStyle w:val="Hyperlink"/>
          </w:rPr>
          <w:t xml:space="preserve">https://creatorcontacts.com/c/UCjUZyveMN14k1zAsvwuQ4DA</w:t>
        </w:r>
      </w:hyperlink>
    </w:p>
    <w:p>
      <w:pPr>
        <w:pStyle w:val="BodyText"/>
      </w:pPr>
      <w:hyperlink r:id="rId19">
        <w:r>
          <w:rPr>
            <w:rStyle w:val="Hyperlink"/>
          </w:rPr>
          <w:t xml:space="preserve">[8]</w:t>
        </w:r>
      </w:hyperlink>
      <w:r>
        <w:t xml:space="preserve"> </w:t>
      </w:r>
      <w:hyperlink r:id="rId19">
        <w:r>
          <w:rPr>
            <w:rStyle w:val="Hyperlink"/>
          </w:rPr>
          <w:t xml:space="preserve">[23]</w:t>
        </w:r>
      </w:hyperlink>
      <w:r>
        <w:t xml:space="preserve"> </w:t>
      </w:r>
      <w:hyperlink r:id="rId19">
        <w:r>
          <w:rPr>
            <w:rStyle w:val="Hyperlink"/>
          </w:rPr>
          <w:t xml:space="preserve">[32]</w:t>
        </w:r>
      </w:hyperlink>
      <w:r>
        <w:t xml:space="preserve"> </w:t>
      </w:r>
      <w:r>
        <w:t xml:space="preserve">https://developereducators.com/channel/codebasics/</w:t>
      </w:r>
    </w:p>
    <w:p>
      <w:pPr>
        <w:pStyle w:val="BodyText"/>
      </w:pPr>
      <w:hyperlink r:id="rId19">
        <w:r>
          <w:rPr>
            <w:rStyle w:val="Hyperlink"/>
          </w:rPr>
          <w:t xml:space="preserve">https://developereducators.com/channel/codebasics/</w:t>
        </w:r>
      </w:hyperlink>
    </w:p>
    <w:p>
      <w:pPr>
        <w:pStyle w:val="BodyText"/>
      </w:pPr>
      <w:hyperlink r:id="rId20">
        <w:r>
          <w:rPr>
            <w:rStyle w:val="Hyperlink"/>
          </w:rPr>
          <w:t xml:space="preserve">[9]</w:t>
        </w:r>
      </w:hyperlink>
      <w:r>
        <w:t xml:space="preserve"> </w:t>
      </w:r>
      <w:hyperlink r:id="rId20">
        <w:r>
          <w:rPr>
            <w:rStyle w:val="Hyperlink"/>
          </w:rPr>
          <w:t xml:space="preserve">[18]</w:t>
        </w:r>
      </w:hyperlink>
      <w:r>
        <w:t xml:space="preserve"> </w:t>
      </w:r>
      <w:hyperlink r:id="rId20">
        <w:r>
          <w:rPr>
            <w:rStyle w:val="Hyperlink"/>
          </w:rPr>
          <w:t xml:space="preserve">[20]</w:t>
        </w:r>
      </w:hyperlink>
      <w:r>
        <w:t xml:space="preserve"> </w:t>
      </w:r>
      <w:r>
        <w:t xml:space="preserve">https://www.speakrj.com/audit/report/UCdIAr2sxtaKgah1UGC4dFJA/youtube/live</w:t>
      </w:r>
    </w:p>
    <w:p>
      <w:pPr>
        <w:pStyle w:val="BodyText"/>
      </w:pPr>
      <w:hyperlink r:id="rId20">
        <w:r>
          <w:rPr>
            <w:rStyle w:val="Hyperlink"/>
          </w:rPr>
          <w:t xml:space="preserve">https://www.speakrj.com/audit/report/UCdIAr2sxtaKgah1UGC4dFJA/youtube/live</w:t>
        </w:r>
      </w:hyperlink>
    </w:p>
    <w:p>
      <w:pPr>
        <w:pStyle w:val="BodyText"/>
      </w:pPr>
      <w:hyperlink r:id="rId21">
        <w:r>
          <w:rPr>
            <w:rStyle w:val="Hyperlink"/>
          </w:rPr>
          <w:t xml:space="preserve">[10]</w:t>
        </w:r>
      </w:hyperlink>
      <w:r>
        <w:t xml:space="preserve"> </w:t>
      </w:r>
      <w:r>
        <w:t xml:space="preserve">https://geniusthinkingservices.com/youtube/</w:t>
      </w:r>
    </w:p>
    <w:p>
      <w:pPr>
        <w:pStyle w:val="BodyText"/>
      </w:pPr>
      <w:hyperlink r:id="rId21">
        <w:r>
          <w:rPr>
            <w:rStyle w:val="Hyperlink"/>
          </w:rPr>
          <w:t xml:space="preserve">https://geniusthinkingservices.com/youtube/</w:t>
        </w:r>
      </w:hyperlink>
    </w:p>
    <w:p>
      <w:pPr>
        <w:pStyle w:val="BodyText"/>
      </w:pPr>
      <w:hyperlink r:id="rId22">
        <w:r>
          <w:rPr>
            <w:rStyle w:val="Hyperlink"/>
          </w:rPr>
          <w:t xml:space="preserve">[11]</w:t>
        </w:r>
      </w:hyperlink>
      <w:r>
        <w:t xml:space="preserve"> </w:t>
      </w:r>
      <w:r>
        <w:t xml:space="preserve">https://www.zenithphd.com/our-youtube-channel/</w:t>
      </w:r>
    </w:p>
    <w:p>
      <w:pPr>
        <w:pStyle w:val="BodyText"/>
      </w:pPr>
      <w:hyperlink r:id="rId22">
        <w:r>
          <w:rPr>
            <w:rStyle w:val="Hyperlink"/>
          </w:rPr>
          <w:t xml:space="preserve">https://www.zenithphd.com/our-youtube-channel/</w:t>
        </w:r>
      </w:hyperlink>
    </w:p>
    <w:p>
      <w:pPr>
        <w:pStyle w:val="BodyText"/>
      </w:pPr>
      <w:hyperlink r:id="rId24">
        <w:r>
          <w:rPr>
            <w:rStyle w:val="Hyperlink"/>
          </w:rPr>
          <w:t xml:space="preserve">[12]</w:t>
        </w:r>
      </w:hyperlink>
      <w:r>
        <w:t xml:space="preserve"> </w:t>
      </w:r>
      <w:r>
        <w:t xml:space="preserve">https://bg.reddit.com/r/Indian_Academia/comments/1umh040/computational_bio_without_maths_is_it_worth_it/</w:t>
      </w:r>
    </w:p>
    <w:p>
      <w:pPr>
        <w:pStyle w:val="BodyText"/>
      </w:pPr>
      <w:hyperlink r:id="rId24">
        <w:r>
          <w:rPr>
            <w:rStyle w:val="Hyperlink"/>
          </w:rPr>
          <w:t xml:space="preserve">https://bg.reddit.com/r/Indian_Academia/comments/1umh040/computational_bio_without_maths_is_it_worth_it/</w:t>
        </w:r>
      </w:hyperlink>
    </w:p>
    <w:p>
      <w:pPr>
        <w:pStyle w:val="BodyText"/>
      </w:pPr>
      <w:hyperlink r:id="rId25">
        <w:r>
          <w:rPr>
            <w:rStyle w:val="Hyperlink"/>
          </w:rPr>
          <w:t xml:space="preserve">[13]</w:t>
        </w:r>
      </w:hyperlink>
      <w:r>
        <w:t xml:space="preserve"> </w:t>
      </w:r>
      <w:r>
        <w:t xml:space="preserve">https://eo.reddit.com/user/aCityOfTwoTales</w:t>
      </w:r>
    </w:p>
    <w:p>
      <w:pPr>
        <w:pStyle w:val="BodyText"/>
      </w:pPr>
      <w:hyperlink r:id="rId25">
        <w:r>
          <w:rPr>
            <w:rStyle w:val="Hyperlink"/>
          </w:rPr>
          <w:t xml:space="preserve">https://eo.reddit.com/user/aCityOfTwoTales</w:t>
        </w:r>
      </w:hyperlink>
    </w:p>
    <w:p>
      <w:pPr>
        <w:pStyle w:val="BodyText"/>
      </w:pPr>
      <w:hyperlink r:id="rId26">
        <w:r>
          <w:rPr>
            <w:rStyle w:val="Hyperlink"/>
          </w:rPr>
          <w:t xml:space="preserve">[14]</w:t>
        </w:r>
      </w:hyperlink>
      <w:r>
        <w:t xml:space="preserve"> </w:t>
      </w:r>
      <w:r>
        <w:t xml:space="preserve">https://tr.reddit.com/user/owlstown/</w:t>
      </w:r>
    </w:p>
    <w:p>
      <w:pPr>
        <w:pStyle w:val="BodyText"/>
      </w:pPr>
      <w:hyperlink r:id="rId26">
        <w:r>
          <w:rPr>
            <w:rStyle w:val="Hyperlink"/>
          </w:rPr>
          <w:t xml:space="preserve">https://tr.reddit.com/user/owlstown/</w:t>
        </w:r>
      </w:hyperlink>
    </w:p>
    <w:p>
      <w:pPr>
        <w:pStyle w:val="BodyText"/>
      </w:pPr>
      <w:hyperlink r:id="rId32">
        <w:r>
          <w:rPr>
            <w:rStyle w:val="Hyperlink"/>
          </w:rPr>
          <w:t xml:space="preserve">[17]</w:t>
        </w:r>
      </w:hyperlink>
      <w:r>
        <w:t xml:space="preserve"> </w:t>
      </w:r>
      <w:r>
        <w:t xml:space="preserve">https://developereducators.com/channel/krishnaikhindi/</w:t>
      </w:r>
    </w:p>
    <w:p>
      <w:pPr>
        <w:pStyle w:val="BodyText"/>
      </w:pPr>
      <w:hyperlink r:id="rId32">
        <w:r>
          <w:rPr>
            <w:rStyle w:val="Hyperlink"/>
          </w:rPr>
          <w:t xml:space="preserve">https://developereducators.com/channel/krishnaikhindi/</w:t>
        </w:r>
      </w:hyperlink>
    </w:p>
    <w:p>
      <w:pPr>
        <w:pStyle w:val="BodyText"/>
      </w:pPr>
      <w:hyperlink r:id="rId39">
        <w:r>
          <w:rPr>
            <w:rStyle w:val="Hyperlink"/>
          </w:rPr>
          <w:t xml:space="preserve">[21]</w:t>
        </w:r>
      </w:hyperlink>
      <w:r>
        <w:t xml:space="preserve"> </w:t>
      </w:r>
      <w:r>
        <w:t xml:space="preserve">https://developereducators.com/channel/krishnaik06/</w:t>
      </w:r>
    </w:p>
    <w:p>
      <w:pPr>
        <w:pStyle w:val="BodyText"/>
      </w:pPr>
      <w:hyperlink r:id="rId39">
        <w:r>
          <w:rPr>
            <w:rStyle w:val="Hyperlink"/>
          </w:rPr>
          <w:t xml:space="preserve">https://developereducators.com/channel/krishnaik06/</w:t>
        </w:r>
      </w:hyperlink>
    </w:p>
    <w:p>
      <w:pPr>
        <w:pStyle w:val="BodyText"/>
      </w:pPr>
      <w:hyperlink r:id="rId40">
        <w:r>
          <w:rPr>
            <w:rStyle w:val="Hyperlink"/>
          </w:rPr>
          <w:t xml:space="preserve">[22]</w:t>
        </w:r>
      </w:hyperlink>
      <w:r>
        <w:t xml:space="preserve"> </w:t>
      </w:r>
      <w:r>
        <w:t xml:space="preserve">https://developereducators.com/channel/campusx-official/</w:t>
      </w:r>
    </w:p>
    <w:p>
      <w:pPr>
        <w:pStyle w:val="BodyText"/>
      </w:pPr>
      <w:hyperlink r:id="rId40">
        <w:r>
          <w:rPr>
            <w:rStyle w:val="Hyperlink"/>
          </w:rPr>
          <w:t xml:space="preserve">https://developereducators.com/channel/campusx-official/</w:t>
        </w:r>
      </w:hyperlink>
    </w:p>
    <w:p>
      <w:pPr>
        <w:pStyle w:val="BodyText"/>
      </w:pPr>
      <w:hyperlink r:id="rId49">
        <w:r>
          <w:rPr>
            <w:rStyle w:val="Hyperlink"/>
          </w:rPr>
          <w:t xml:space="preserve">[25]</w:t>
        </w:r>
      </w:hyperlink>
      <w:r>
        <w:t xml:space="preserve"> </w:t>
      </w:r>
      <w:r>
        <w:t xml:space="preserve">https://support.google.com/youtube/answer/7628154?hl=en</w:t>
      </w:r>
    </w:p>
    <w:p>
      <w:pPr>
        <w:pStyle w:val="BodyText"/>
      </w:pPr>
      <w:hyperlink r:id="rId49">
        <w:r>
          <w:rPr>
            <w:rStyle w:val="Hyperlink"/>
          </w:rPr>
          <w:t xml:space="preserve">https://support.google.com/youtube/answer/7628154?hl=en</w:t>
        </w:r>
      </w:hyperlink>
    </w:p>
    <w:p>
      <w:pPr>
        <w:pStyle w:val="BodyText"/>
      </w:pPr>
      <w:hyperlink r:id="rId52">
        <w:r>
          <w:rPr>
            <w:rStyle w:val="Hyperlink"/>
          </w:rPr>
          <w:t xml:space="preserve">[26]</w:t>
        </w:r>
      </w:hyperlink>
      <w:r>
        <w:t xml:space="preserve"> </w:t>
      </w:r>
      <w:r>
        <w:t xml:space="preserve">https://scikit-learn.org/1.5/modules/generated/sklearn.decomposition.PCA.html</w:t>
      </w:r>
    </w:p>
    <w:p>
      <w:pPr>
        <w:pStyle w:val="BodyText"/>
      </w:pPr>
      <w:hyperlink r:id="rId52">
        <w:r>
          <w:rPr>
            <w:rStyle w:val="Hyperlink"/>
          </w:rPr>
          <w:t xml:space="preserve">https://scikit-learn.org/1.5/modules/generated/sklearn.decomposition.PCA.html</w:t>
        </w:r>
      </w:hyperlink>
    </w:p>
    <w:p>
      <w:pPr>
        <w:pStyle w:val="BodyText"/>
      </w:pPr>
      <w:hyperlink r:id="rId53">
        <w:r>
          <w:rPr>
            <w:rStyle w:val="Hyperlink"/>
          </w:rPr>
          <w:t xml:space="preserve">[27]</w:t>
        </w:r>
      </w:hyperlink>
      <w:r>
        <w:t xml:space="preserve"> </w:t>
      </w:r>
      <w:r>
        <w:t xml:space="preserve">https://bioconductor.org/packages/release/bioc/vignettes/InteractiveComplexHeatmap/inst/doc/deseq2_app.html</w:t>
      </w:r>
    </w:p>
    <w:p>
      <w:pPr>
        <w:pStyle w:val="BodyText"/>
      </w:pPr>
      <w:hyperlink r:id="rId53">
        <w:r>
          <w:rPr>
            <w:rStyle w:val="Hyperlink"/>
          </w:rPr>
          <w:t xml:space="preserve">https://bioconductor.org/packages/release/bioc/vignettes/InteractiveComplexHeatmap/inst/doc/deseq2_app.html</w:t>
        </w:r>
      </w:hyperlink>
    </w:p>
    <w:p>
      <w:pPr>
        <w:pStyle w:val="BodyText"/>
      </w:pPr>
      <w:hyperlink r:id="rId54">
        <w:r>
          <w:rPr>
            <w:rStyle w:val="Hyperlink"/>
          </w:rPr>
          <w:t xml:space="preserve">[28]</w:t>
        </w:r>
      </w:hyperlink>
      <w:r>
        <w:t xml:space="preserve"> </w:t>
      </w:r>
      <w:r>
        <w:t xml:space="preserve">https://pandas.pydata.org/docs/</w:t>
      </w:r>
    </w:p>
    <w:p>
      <w:pPr>
        <w:pStyle w:val="BodyText"/>
      </w:pPr>
      <w:hyperlink r:id="rId54">
        <w:r>
          <w:rPr>
            <w:rStyle w:val="Hyperlink"/>
          </w:rPr>
          <w:t xml:space="preserve">https://pandas.pydata.org/docs/</w:t>
        </w:r>
      </w:hyperlink>
    </w:p>
    <w:p>
      <w:pPr>
        <w:pStyle w:val="BodyText"/>
      </w:pPr>
      <w:hyperlink r:id="rId56">
        <w:r>
          <w:rPr>
            <w:rStyle w:val="Hyperlink"/>
          </w:rPr>
          <w:t xml:space="preserve">[29]</w:t>
        </w:r>
      </w:hyperlink>
      <w:r>
        <w:t xml:space="preserve"> </w:t>
      </w:r>
      <w:r>
        <w:t xml:space="preserve">https://docs.qiime2.org/jupyterbooks/cancer-microbiome-intervention-tutorial/</w:t>
      </w:r>
    </w:p>
    <w:p>
      <w:pPr>
        <w:pStyle w:val="BodyText"/>
      </w:pPr>
      <w:hyperlink r:id="rId56">
        <w:r>
          <w:rPr>
            <w:rStyle w:val="Hyperlink"/>
          </w:rPr>
          <w:t xml:space="preserve">https://docs.qiime2.org/jupyterbooks/cancer-microbiome-intervention-tutorial/</w:t>
        </w:r>
      </w:hyperlink>
    </w:p>
    <w:p>
      <w:pPr>
        <w:pStyle w:val="BodyText"/>
      </w:pPr>
      <w:hyperlink r:id="rId59">
        <w:r>
          <w:rPr>
            <w:rStyle w:val="Hyperlink"/>
          </w:rPr>
          <w:t xml:space="preserve">[30]</w:t>
        </w:r>
      </w:hyperlink>
      <w:r>
        <w:t xml:space="preserve"> </w:t>
      </w:r>
      <w:r>
        <w:t xml:space="preserve">https://support.google.com/youtube/answer/12220281?co=GENIE.Platform%3DiOS&amp;hl=en-GBToverifyyour</w:t>
      </w:r>
    </w:p>
    <w:p>
      <w:pPr>
        <w:pStyle w:val="BodyText"/>
      </w:pPr>
      <w:hyperlink r:id="rId59">
        <w:r>
          <w:rPr>
            <w:rStyle w:val="Hyperlink"/>
          </w:rPr>
          <w:t xml:space="preserve">https://support.google.com/youtube/answer/12220281?co=GENIE.Platform%3DiOS&amp;hl=en-GBToverifyyour</w:t>
        </w:r>
      </w:hyperlink>
    </w:p>
    <w:p>
      <w:pPr>
        <w:pStyle w:val="BodyText"/>
      </w:pPr>
      <w:hyperlink r:id="rId60">
        <w:r>
          <w:rPr>
            <w:rStyle w:val="Hyperlink"/>
          </w:rPr>
          <w:t xml:space="preserve">[31]</w:t>
        </w:r>
      </w:hyperlink>
      <w:r>
        <w:t xml:space="preserve"> </w:t>
      </w:r>
      <w:r>
        <w:t xml:space="preserve">https://support.google.com/youtube/answer/7628154?hl=en-VN</w:t>
      </w:r>
    </w:p>
    <w:p>
      <w:pPr>
        <w:pStyle w:val="BodyText"/>
      </w:pPr>
      <w:hyperlink r:id="rId60">
        <w:r>
          <w:rPr>
            <w:rStyle w:val="Hyperlink"/>
          </w:rPr>
          <w:t xml:space="preserve">https://support.google.com/youtube/answer/7628154?hl=en-VN</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5" Target="media/rId45.png" /><Relationship Type="http://schemas.openxmlformats.org/officeDocument/2006/relationships/image" Id="rId28" Target="media/rId28.png" /><Relationship Type="http://schemas.openxmlformats.org/officeDocument/2006/relationships/hyperlink" Id="rId12" Target="https://about.fb.com/news/2026/06/reels-is-shaping-indias-video-first-future-across-gen-z-women-bharat/" TargetMode="External" /><Relationship Type="http://schemas.openxmlformats.org/officeDocument/2006/relationships/hyperlink" Id="rId24" Target="https://bg.reddit.com/r/Indian_Academia/comments/1umh040/computational_bio_without_maths_is_it_worth_it/" TargetMode="External" /><Relationship Type="http://schemas.openxmlformats.org/officeDocument/2006/relationships/hyperlink" Id="rId53" Target="https://bioconductor.org/packages/release/bioc/vignettes/InteractiveComplexHeatmap/inst/doc/deseq2_app.html" TargetMode="External" /><Relationship Type="http://schemas.openxmlformats.org/officeDocument/2006/relationships/hyperlink" Id="rId11" Target="https://blog.google/intl/en-in/products/platforms/writing-the-next-chapter-of-learning-together-with-indias-educators-creators-and-learners/" TargetMode="External" /><Relationship Type="http://schemas.openxmlformats.org/officeDocument/2006/relationships/hyperlink" Id="rId10" Target="https://blog.google/intl/en-in/products/platforms/youtubes-india-bet-inr-21000-crore-paid-out-to-indian-creators-commits-inr-850-crores-to-power-indias-creator-nation/" TargetMode="External" /><Relationship Type="http://schemas.openxmlformats.org/officeDocument/2006/relationships/hyperlink" Id="rId18" Target="https://creatorcontacts.com/c/UCjUZyveMN14k1zAsvwuQ4DA" TargetMode="External" /><Relationship Type="http://schemas.openxmlformats.org/officeDocument/2006/relationships/hyperlink" Id="rId40" Target="https://developereducators.com/channel/campusx-official/" TargetMode="External" /><Relationship Type="http://schemas.openxmlformats.org/officeDocument/2006/relationships/hyperlink" Id="rId19" Target="https://developereducators.com/channel/codebasics/" TargetMode="External" /><Relationship Type="http://schemas.openxmlformats.org/officeDocument/2006/relationships/hyperlink" Id="rId39" Target="https://developereducators.com/channel/krishnaik06/" TargetMode="External" /><Relationship Type="http://schemas.openxmlformats.org/officeDocument/2006/relationships/hyperlink" Id="rId32" Target="https://developereducators.com/channel/krishnaikhindi/" TargetMode="External" /><Relationship Type="http://schemas.openxmlformats.org/officeDocument/2006/relationships/hyperlink" Id="rId56" Target="https://docs.qiime2.org/jupyterbooks/cancer-microbiome-intervention-tutorial/" TargetMode="External" /><Relationship Type="http://schemas.openxmlformats.org/officeDocument/2006/relationships/hyperlink" Id="rId25" Target="https://eo.reddit.com/user/aCityOfTwoTales" TargetMode="External" /><Relationship Type="http://schemas.openxmlformats.org/officeDocument/2006/relationships/hyperlink" Id="rId21" Target="https://geniusthinkingservices.com/youtube/" TargetMode="External" /><Relationship Type="http://schemas.openxmlformats.org/officeDocument/2006/relationships/hyperlink" Id="rId54" Target="https://pandas.pydata.org/docs/" TargetMode="External" /><Relationship Type="http://schemas.openxmlformats.org/officeDocument/2006/relationships/hyperlink" Id="rId52" Target="https://scikit-learn.org/1.5/modules/generated/sklearn.decomposition.PCA.html" TargetMode="External" /><Relationship Type="http://schemas.openxmlformats.org/officeDocument/2006/relationships/hyperlink" Id="rId59" Target="https://support.google.com/youtube/answer/12220281?co=GENIE.Platform%3DiOS&amp;hl=en-GBToverifyyour" TargetMode="External" /><Relationship Type="http://schemas.openxmlformats.org/officeDocument/2006/relationships/hyperlink" Id="rId49" Target="https://support.google.com/youtube/answer/7628154?hl=en" TargetMode="External" /><Relationship Type="http://schemas.openxmlformats.org/officeDocument/2006/relationships/hyperlink" Id="rId60" Target="https://support.google.com/youtube/answer/7628154?hl=en-VN" TargetMode="External" /><Relationship Type="http://schemas.openxmlformats.org/officeDocument/2006/relationships/hyperlink" Id="rId26" Target="https://tr.reddit.com/user/owlstown/" TargetMode="External" /><Relationship Type="http://schemas.openxmlformats.org/officeDocument/2006/relationships/hyperlink" Id="rId14" Target="https://trends.google.com/explore" TargetMode="External" /><Relationship Type="http://schemas.openxmlformats.org/officeDocument/2006/relationships/hyperlink" Id="rId17" Target="https://vidiq.com/youtube-stats/channel/UCKFkTEYYlQa0Xm9mwPSegyA/" TargetMode="External" /><Relationship Type="http://schemas.openxmlformats.org/officeDocument/2006/relationships/hyperlink" Id="rId13" Target="https://www.pib.gov.in/PressReleaseIframePage.aspx?PRID=2282599&amp;lang=2&#174;=48" TargetMode="External" /><Relationship Type="http://schemas.openxmlformats.org/officeDocument/2006/relationships/hyperlink" Id="rId20" Target="https://www.speakrj.com/audit/report/UCdIAr2sxtaKgah1UGC4dFJA/youtube/live" TargetMode="External" /><Relationship Type="http://schemas.openxmlformats.org/officeDocument/2006/relationships/hyperlink" Id="rId22" Target="https://www.zenithphd.com/our-youtube-channel/" TargetMode="External" /></Relationships>
</file>

<file path=word/_rels/footnotes.xml.rels><?xml version="1.0" encoding="UTF-8"?><Relationships xmlns="http://schemas.openxmlformats.org/package/2006/relationships"><Relationship Type="http://schemas.openxmlformats.org/officeDocument/2006/relationships/hyperlink" Id="rId12" Target="https://about.fb.com/news/2026/06/reels-is-shaping-indias-video-first-future-across-gen-z-women-bharat/" TargetMode="External" /><Relationship Type="http://schemas.openxmlformats.org/officeDocument/2006/relationships/hyperlink" Id="rId24" Target="https://bg.reddit.com/r/Indian_Academia/comments/1umh040/computational_bio_without_maths_is_it_worth_it/" TargetMode="External" /><Relationship Type="http://schemas.openxmlformats.org/officeDocument/2006/relationships/hyperlink" Id="rId53" Target="https://bioconductor.org/packages/release/bioc/vignettes/InteractiveComplexHeatmap/inst/doc/deseq2_app.html" TargetMode="External" /><Relationship Type="http://schemas.openxmlformats.org/officeDocument/2006/relationships/hyperlink" Id="rId11" Target="https://blog.google/intl/en-in/products/platforms/writing-the-next-chapter-of-learning-together-with-indias-educators-creators-and-learners/" TargetMode="External" /><Relationship Type="http://schemas.openxmlformats.org/officeDocument/2006/relationships/hyperlink" Id="rId10" Target="https://blog.google/intl/en-in/products/platforms/youtubes-india-bet-inr-21000-crore-paid-out-to-indian-creators-commits-inr-850-crores-to-power-indias-creator-nation/" TargetMode="External" /><Relationship Type="http://schemas.openxmlformats.org/officeDocument/2006/relationships/hyperlink" Id="rId18" Target="https://creatorcontacts.com/c/UCjUZyveMN14k1zAsvwuQ4DA" TargetMode="External" /><Relationship Type="http://schemas.openxmlformats.org/officeDocument/2006/relationships/hyperlink" Id="rId40" Target="https://developereducators.com/channel/campusx-official/" TargetMode="External" /><Relationship Type="http://schemas.openxmlformats.org/officeDocument/2006/relationships/hyperlink" Id="rId19" Target="https://developereducators.com/channel/codebasics/" TargetMode="External" /><Relationship Type="http://schemas.openxmlformats.org/officeDocument/2006/relationships/hyperlink" Id="rId39" Target="https://developereducators.com/channel/krishnaik06/" TargetMode="External" /><Relationship Type="http://schemas.openxmlformats.org/officeDocument/2006/relationships/hyperlink" Id="rId32" Target="https://developereducators.com/channel/krishnaikhindi/" TargetMode="External" /><Relationship Type="http://schemas.openxmlformats.org/officeDocument/2006/relationships/hyperlink" Id="rId56" Target="https://docs.qiime2.org/jupyterbooks/cancer-microbiome-intervention-tutorial/" TargetMode="External" /><Relationship Type="http://schemas.openxmlformats.org/officeDocument/2006/relationships/hyperlink" Id="rId25" Target="https://eo.reddit.com/user/aCityOfTwoTales" TargetMode="External" /><Relationship Type="http://schemas.openxmlformats.org/officeDocument/2006/relationships/hyperlink" Id="rId21" Target="https://geniusthinkingservices.com/youtube/" TargetMode="External" /><Relationship Type="http://schemas.openxmlformats.org/officeDocument/2006/relationships/hyperlink" Id="rId54" Target="https://pandas.pydata.org/docs/" TargetMode="External" /><Relationship Type="http://schemas.openxmlformats.org/officeDocument/2006/relationships/hyperlink" Id="rId52" Target="https://scikit-learn.org/1.5/modules/generated/sklearn.decomposition.PCA.html" TargetMode="External" /><Relationship Type="http://schemas.openxmlformats.org/officeDocument/2006/relationships/hyperlink" Id="rId59" Target="https://support.google.com/youtube/answer/12220281?co=GENIE.Platform%3DiOS&amp;hl=en-GBToverifyyour" TargetMode="External" /><Relationship Type="http://schemas.openxmlformats.org/officeDocument/2006/relationships/hyperlink" Id="rId49" Target="https://support.google.com/youtube/answer/7628154?hl=en" TargetMode="External" /><Relationship Type="http://schemas.openxmlformats.org/officeDocument/2006/relationships/hyperlink" Id="rId60" Target="https://support.google.com/youtube/answer/7628154?hl=en-VN" TargetMode="External" /><Relationship Type="http://schemas.openxmlformats.org/officeDocument/2006/relationships/hyperlink" Id="rId26" Target="https://tr.reddit.com/user/owlstown/" TargetMode="External" /><Relationship Type="http://schemas.openxmlformats.org/officeDocument/2006/relationships/hyperlink" Id="rId14" Target="https://trends.google.com/explore" TargetMode="External" /><Relationship Type="http://schemas.openxmlformats.org/officeDocument/2006/relationships/hyperlink" Id="rId17" Target="https://vidiq.com/youtube-stats/channel/UCKFkTEYYlQa0Xm9mwPSegyA/" TargetMode="External" /><Relationship Type="http://schemas.openxmlformats.org/officeDocument/2006/relationships/hyperlink" Id="rId13" Target="https://www.pib.gov.in/PressReleaseIframePage.aspx?PRID=2282599&amp;lang=2&#174;=48" TargetMode="External" /><Relationship Type="http://schemas.openxmlformats.org/officeDocument/2006/relationships/hyperlink" Id="rId20" Target="https://www.speakrj.com/audit/report/UCdIAr2sxtaKgah1UGC4dFJA/youtube/live" TargetMode="External" /><Relationship Type="http://schemas.openxmlformats.org/officeDocument/2006/relationships/hyperlink" Id="rId22" Target="https://www.zenithphd.com/our-youtube-chann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