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6"/>
        <w:pBdr/>
        <w:spacing/>
        <w:ind/>
        <w:jc w:val="center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ОСНОВНОМ СУДУ 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>
        <w:rPr>
          <w:rFonts w:ascii="Times New Roman" w:hAnsi="Times New Roman" w:cs="Times New Roman"/>
          <w:sz w:val="24"/>
          <w:szCs w:val="24"/>
        </w:rPr>
        <w:t xml:space="preserve">court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name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Style w:val="946"/>
        <w:numPr>
          <w:ilvl w:val="0"/>
          <w:numId w:val="14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ТУЖИЛАЦ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>
        <w:rPr>
          <w:rFonts w:ascii="Times New Roman" w:hAnsi="Times New Roman" w:cs="Times New Roman"/>
          <w:sz w:val="24"/>
          <w:szCs w:val="24"/>
        </w:rPr>
        <w:t xml:space="preserve">client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name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}} {{ </w:t>
      </w:r>
      <w:r>
        <w:rPr>
          <w:rFonts w:ascii="Times New Roman" w:hAnsi="Times New Roman" w:cs="Times New Roman"/>
          <w:sz w:val="24"/>
          <w:szCs w:val="24"/>
        </w:rPr>
        <w:t xml:space="preserve">client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address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кога заступа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>
        <w:rPr>
          <w:rFonts w:ascii="Times New Roman" w:hAnsi="Times New Roman" w:cs="Times New Roman"/>
          <w:sz w:val="24"/>
          <w:szCs w:val="24"/>
        </w:rPr>
        <w:t xml:space="preserve">lawyer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name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}}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{{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lawyer.address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}}</w:t>
      </w:r>
      <w:r>
        <w:rPr>
          <w:rFonts w:ascii="Times New Roman" w:hAnsi="Times New Roman" w:cs="Times New Roman"/>
          <w:color w:val="ff0000"/>
          <w:sz w:val="24"/>
          <w:szCs w:val="24"/>
          <w:lang w:val="sr-Latn-R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према пуномоћју у прилогу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Style w:val="946"/>
        <w:numPr>
          <w:ilvl w:val="0"/>
          <w:numId w:val="14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ТУЖЕНИ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{{ defendant.name }} {{ </w:t>
      </w:r>
      <w:r>
        <w:rPr>
          <w:rFonts w:ascii="Times New Roman" w:hAnsi="Times New Roman" w:cs="Times New Roman"/>
          <w:sz w:val="24"/>
          <w:szCs w:val="24"/>
        </w:rPr>
        <w:t xml:space="preserve">defendant.address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l-SI"/>
        </w:rPr>
        <w:t xml:space="preserve">ТУЖБА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</w:r>
    </w:p>
    <w:p>
      <w:pPr>
        <w:pStyle w:val="946"/>
        <w:pBdr/>
        <w:spacing/>
        <w:ind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sz w:val="24"/>
          <w:szCs w:val="24"/>
        </w:rPr>
        <w:t xml:space="preserve">if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opt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divorce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-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р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ади развода брака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{% endif %}</w:t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sz w:val="24"/>
          <w:szCs w:val="24"/>
        </w:rPr>
        <w:t xml:space="preserve">if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opt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parent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-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вршења родитељског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права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{% endif %}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sz w:val="24"/>
          <w:szCs w:val="24"/>
        </w:rPr>
        <w:t xml:space="preserve">if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opt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doprinosa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-доприноса издржавања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{% endif %}</w:t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sz w:val="24"/>
          <w:szCs w:val="24"/>
        </w:rPr>
        <w:t xml:space="preserve">if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opt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merom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-са привременом мером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{% endif %}</w:t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4"/>
          <w:szCs w:val="24"/>
          <w:lang w:val="sl-SI"/>
        </w:rPr>
      </w:pPr>
      <w:r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4"/>
          <w:szCs w:val="24"/>
          <w:lang w:val="sl-SI"/>
        </w:rPr>
      </w:r>
      <w:r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4"/>
          <w:szCs w:val="24"/>
          <w:lang w:val="sl-SI"/>
        </w:rPr>
      </w:r>
    </w:p>
    <w:p>
      <w:pPr>
        <w:pStyle w:val="946"/>
        <w:pBdr/>
        <w:spacing/>
        <w:ind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 xml:space="preserve">if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 xml:space="preserve">opt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 xml:space="preserve">divorce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Тужилац обавештава суд да ће га у овом поступку заступати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{{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lawyer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name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}}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{{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lawyer.address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}}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па моли суд да сва писмена и позиве доставља на адресу његове адвокатске канцеларије.</w:t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Прилог: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Специјалн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о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пуномоћј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е</w:t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color w:val="ff0000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Парничне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стране су супружници а њихов брак закључен је дана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{{ </w:t>
      </w:r>
      <w:r>
        <w:rPr>
          <w:rFonts w:ascii="Times New Roman" w:hAnsi="Times New Roman" w:cs="Times New Roman"/>
          <w:sz w:val="24"/>
          <w:szCs w:val="24"/>
        </w:rPr>
        <w:t xml:space="preserve">date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marriage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}}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{{ </w:t>
      </w:r>
      <w:r>
        <w:rPr>
          <w:rFonts w:ascii="Times New Roman" w:hAnsi="Times New Roman" w:cs="Times New Roman"/>
          <w:sz w:val="24"/>
          <w:szCs w:val="24"/>
        </w:rPr>
        <w:t xml:space="preserve">place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marriage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}}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, пред матичарем за матично подручје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{{ </w:t>
      </w:r>
      <w:r>
        <w:rPr>
          <w:rFonts w:ascii="Times New Roman" w:hAnsi="Times New Roman" w:cs="Times New Roman"/>
          <w:sz w:val="24"/>
          <w:szCs w:val="24"/>
        </w:rPr>
        <w:t xml:space="preserve">place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marriage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}}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, а уписан је и у матичну књигу венчаних РС бројем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{{ </w:t>
      </w:r>
      <w:r>
        <w:rPr>
          <w:rFonts w:ascii="Times New Roman" w:hAnsi="Times New Roman" w:cs="Times New Roman"/>
          <w:sz w:val="24"/>
          <w:szCs w:val="24"/>
        </w:rPr>
        <w:t xml:space="preserve">cert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marriage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}}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.</w:t>
      </w:r>
      <w:r>
        <w:rPr>
          <w:rFonts w:ascii="Times New Roman" w:hAnsi="Times New Roman" w:cs="Times New Roman"/>
          <w:color w:val="ff0000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Доказ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Извод из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матичне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књиге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венчаних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tbl>
      <w:tblPr>
        <w:tblStyle w:val="945"/>
        <w:tblW w:w="0" w:type="auto"/>
        <w:tblBorders/>
        <w:tblLook w:val="04A0" w:firstRow="1" w:lastRow="0" w:firstColumn="1" w:lastColumn="0" w:noHBand="0" w:noVBand="1"/>
      </w:tblPr>
      <w:tblGrid>
        <w:gridCol w:w="935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pStyle w:val="946"/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{{ lawsuit_marriage }}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r>
          </w:p>
        </w:tc>
      </w:tr>
    </w:tbl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{% endif %}</w:t>
      </w:r>
      <w:r>
        <w:rPr>
          <w:rFonts w:ascii="Times New Roman" w:hAnsi="Times New Roman" w:cs="Times New Roman"/>
          <w:sz w:val="24"/>
          <w:szCs w:val="24"/>
          <w:lang w:val="sr-Latn-RS"/>
        </w:rPr>
      </w:r>
    </w:p>
    <w:p>
      <w:pPr>
        <w:pStyle w:val="946"/>
        <w:pBdr/>
        <w:spacing/>
        <w:ind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 xml:space="preserve">if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 xml:space="preserve">opt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 xml:space="preserve">parent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Из овог брака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парничне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стране имају заједничк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де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цу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{{ </w:t>
      </w:r>
      <w:r>
        <w:rPr>
          <w:rFonts w:ascii="Times New Roman" w:hAnsi="Times New Roman" w:cs="Times New Roman"/>
          <w:sz w:val="24"/>
          <w:szCs w:val="24"/>
        </w:rPr>
        <w:t xml:space="preserve">child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amount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}}.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tbl>
      <w:tblPr>
        <w:tblStyle w:val="94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Borders/>
            <w:tcW w:w="4675" w:type="dxa"/>
            <w:textDirection w:val="lrTb"/>
            <w:noWrap w:val="false"/>
          </w:tcPr>
          <w:p>
            <w:pPr>
              <w:pStyle w:val="946"/>
              <w:pBdr/>
              <w:spacing/>
              <w:ind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_names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</w:tc>
        <w:tc>
          <w:tcPr>
            <w:tcBorders/>
            <w:tcW w:w="4675" w:type="dxa"/>
            <w:textDirection w:val="lrTb"/>
            <w:noWrap w:val="false"/>
          </w:tcPr>
          <w:p>
            <w:pPr>
              <w:pStyle w:val="946"/>
              <w:pBdr/>
              <w:spacing/>
              <w:ind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_jmbg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</w:tc>
      </w:tr>
    </w:tbl>
    <w:p>
      <w:pPr>
        <w:pStyle w:val="946"/>
        <w:pBdr/>
        <w:spacing/>
        <w:ind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Доказ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: Извод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из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матичне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књиге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рођених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tbl>
      <w:tblPr>
        <w:tblStyle w:val="945"/>
        <w:tblW w:w="0" w:type="auto"/>
        <w:tblBorders/>
        <w:tblLook w:val="04A0" w:firstRow="1" w:lastRow="0" w:firstColumn="1" w:lastColumn="0" w:noHBand="0" w:noVBand="1"/>
      </w:tblPr>
      <w:tblGrid>
        <w:gridCol w:w="935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pStyle w:val="946"/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lawsuit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_child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tbl>
      <w:tblPr>
        <w:tblStyle w:val="945"/>
        <w:tblW w:w="0" w:type="auto"/>
        <w:tblBorders/>
        <w:tblLook w:val="04A0" w:firstRow="1" w:lastRow="0" w:firstColumn="1" w:lastColumn="0" w:noHBand="0" w:noVBand="1"/>
      </w:tblPr>
      <w:tblGrid>
        <w:gridCol w:w="935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pStyle w:val="946"/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lawsuit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_child2 }}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tbl>
      <w:tblPr>
        <w:tblStyle w:val="945"/>
        <w:tblW w:w="0" w:type="auto"/>
        <w:tblBorders/>
        <w:tblLook w:val="04A0" w:firstRow="1" w:lastRow="0" w:firstColumn="1" w:lastColumn="0" w:noHBand="0" w:noVBand="1"/>
      </w:tblPr>
      <w:tblGrid>
        <w:gridCol w:w="935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pStyle w:val="946"/>
              <w:pBdr/>
              <w:spacing/>
              <w:ind/>
              <w:jc w:val="both"/>
              <w:rPr/>
            </w:pPr>
            <w:r>
              <w:t xml:space="preserve">{{ lawsuit</w:t>
            </w:r>
            <w:r>
              <w:t xml:space="preserve">_child3 }}</w:t>
            </w:r>
            <w:r/>
          </w:p>
        </w:tc>
      </w:tr>
    </w:tbl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{% endif %}</w:t>
      </w:r>
      <w:r>
        <w:rPr>
          <w:rFonts w:ascii="Times New Roman" w:hAnsi="Times New Roman" w:cs="Times New Roman"/>
          <w:sz w:val="24"/>
          <w:szCs w:val="24"/>
          <w:lang w:val="sr-Latn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if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opt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doprinosa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r>
    </w:p>
    <w:tbl>
      <w:tblPr>
        <w:tblStyle w:val="945"/>
        <w:tblW w:w="0" w:type="auto"/>
        <w:tblBorders/>
        <w:tblLook w:val="04A0" w:firstRow="1" w:lastRow="0" w:firstColumn="1" w:lastColumn="0" w:noHBand="0" w:noVBand="1"/>
      </w:tblPr>
      <w:tblGrid>
        <w:gridCol w:w="935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pStyle w:val="946"/>
              <w:pBdr/>
              <w:spacing/>
              <w:ind/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lawsuit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_dop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inosa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r>
          </w:p>
        </w:tc>
      </w:tr>
    </w:tbl>
    <w:p>
      <w:pPr>
        <w:pStyle w:val="946"/>
        <w:pBdr/>
        <w:spacing/>
        <w:ind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r>
    </w:p>
    <w:tbl>
      <w:tblPr>
        <w:tblStyle w:val="945"/>
        <w:tblW w:w="0" w:type="auto"/>
        <w:tblBorders/>
        <w:tblLook w:val="04A0" w:firstRow="1" w:lastRow="0" w:firstColumn="1" w:lastColumn="0" w:noHBand="0" w:noVBand="1"/>
      </w:tblPr>
      <w:tblGrid>
        <w:gridCol w:w="935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pStyle w:val="946"/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lawsuit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_dop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inosa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r>
          </w:p>
        </w:tc>
      </w:tr>
    </w:tbl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 endif %}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Имајући у виду све напред наведено, предлажемо да суд након проведеног доказно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г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поступка донесе следећу:</w:t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ПРЕСУДУ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УСВАЈА СЕ тужбени захтев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Тужиоца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у целости.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 xml:space="preserve">if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 xml:space="preserve">opt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 xml:space="preserve">divorce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b/>
          <w:sz w:val="24"/>
          <w:szCs w:val="24"/>
          <w:lang w:val="sl-SI"/>
        </w:rPr>
        <w:t xml:space="preserve">РАЗВОДИ СЕ</w:t>
      </w:r>
      <w:r>
        <w:rPr>
          <w:rFonts w:ascii="Times New Roman" w:hAnsi="Times New Roman" w:cs="Times New Roman"/>
          <w:bCs/>
          <w:sz w:val="24"/>
          <w:szCs w:val="24"/>
          <w:lang w:val="sl-SI"/>
        </w:rPr>
        <w:t xml:space="preserve"> брак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закључен дана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{{ date_marriage }}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у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{{ place_marriage }}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, пред матичарем за матично подручје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{{ place_marriage }}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, уписан у матичну књигу венчаних РС под редним бројем бројем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{{ cert_marriage }}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,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између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{{ client.name }} {{ client.jmbg }}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{{ defendant.name }} {{ defendant.jmbg }}</w:t>
      </w:r>
      <w:r>
        <w:rPr>
          <w:rFonts w:ascii="Times New Roman" w:hAnsi="Times New Roman" w:cs="Times New Roman"/>
          <w:color w:val="ff0000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на основу чл. 41 Породичног закона.</w:t>
      </w:r>
      <w:r>
        <w:rPr>
          <w:rFonts w:ascii="Times New Roman" w:hAnsi="Times New Roman" w:cs="Times New Roman"/>
          <w:sz w:val="24"/>
          <w:szCs w:val="24"/>
          <w:lang w:val="sl-SI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 xml:space="preserve">{% endif %}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 xml:space="preserve">if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 xml:space="preserve">opt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Latn-RS"/>
        </w:rPr>
        <w:t xml:space="preserve">parent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УТВРЂУЈЕ СЕ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ће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родитељско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право над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млт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>
        <w:rPr>
          <w:rFonts w:ascii="Times New Roman" w:hAnsi="Times New Roman" w:cs="Times New Roman"/>
          <w:sz w:val="24"/>
          <w:szCs w:val="24"/>
        </w:rPr>
        <w:t xml:space="preserve">child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names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}} {{ </w:t>
      </w:r>
      <w:r>
        <w:rPr>
          <w:rFonts w:ascii="Times New Roman" w:hAnsi="Times New Roman" w:cs="Times New Roman"/>
          <w:sz w:val="24"/>
          <w:szCs w:val="24"/>
        </w:rPr>
        <w:t xml:space="preserve">child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jmbg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}}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самостално вршити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{{ </w:t>
      </w:r>
      <w:r>
        <w:rPr>
          <w:rFonts w:ascii="Times New Roman" w:hAnsi="Times New Roman" w:cs="Times New Roman"/>
          <w:sz w:val="24"/>
          <w:szCs w:val="24"/>
        </w:rPr>
        <w:t xml:space="preserve">custody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party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док ће пребивалиште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sz w:val="24"/>
          <w:szCs w:val="24"/>
        </w:rPr>
        <w:t xml:space="preserve">if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child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amount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&lt; 2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%}детету{% </w:t>
      </w:r>
      <w:r>
        <w:rPr>
          <w:rFonts w:ascii="Times New Roman" w:hAnsi="Times New Roman" w:cs="Times New Roman"/>
          <w:sz w:val="24"/>
          <w:szCs w:val="24"/>
        </w:rPr>
        <w:t xml:space="preserve">endif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%}{% </w:t>
      </w:r>
      <w:r>
        <w:rPr>
          <w:rFonts w:ascii="Times New Roman" w:hAnsi="Times New Roman" w:cs="Times New Roman"/>
          <w:sz w:val="24"/>
          <w:szCs w:val="24"/>
        </w:rPr>
        <w:t xml:space="preserve">if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child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amount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&gt; 1 %}деци{% </w:t>
      </w:r>
      <w:r>
        <w:rPr>
          <w:rFonts w:ascii="Times New Roman" w:hAnsi="Times New Roman" w:cs="Times New Roman"/>
          <w:sz w:val="24"/>
          <w:szCs w:val="24"/>
        </w:rPr>
        <w:t xml:space="preserve">endif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бити на адреси тужиоца.</w:t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 xml:space="preserve">{% endif %}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if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opt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doprinosa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УТВРЂУЈЕ СЕ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да ће се одржавање личних односа између млт.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{{ </w:t>
      </w:r>
      <w:r>
        <w:rPr>
          <w:rFonts w:ascii="Times New Roman" w:hAnsi="Times New Roman" w:cs="Times New Roman"/>
          <w:sz w:val="24"/>
          <w:szCs w:val="24"/>
        </w:rPr>
        <w:t xml:space="preserve">child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names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}} {{ </w:t>
      </w:r>
      <w:r>
        <w:rPr>
          <w:rFonts w:ascii="Times New Roman" w:hAnsi="Times New Roman" w:cs="Times New Roman"/>
          <w:sz w:val="24"/>
          <w:szCs w:val="24"/>
        </w:rPr>
        <w:t xml:space="preserve">child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jmbg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}}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{{ </w:t>
      </w:r>
      <w:r>
        <w:rPr>
          <w:rFonts w:ascii="Times New Roman" w:hAnsi="Times New Roman" w:cs="Times New Roman"/>
          <w:sz w:val="24"/>
          <w:szCs w:val="24"/>
        </w:rPr>
        <w:t xml:space="preserve">custody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party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}}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одвијати тако што ће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______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___________________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__.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 xml:space="preserve">{% endif %}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if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opt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merom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ОБАВЕЗУЈЕ</w:t>
      </w:r>
      <w:r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 СЕ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>
        <w:rPr>
          <w:rFonts w:ascii="Times New Roman" w:hAnsi="Times New Roman" w:cs="Times New Roman"/>
          <w:sz w:val="24"/>
          <w:szCs w:val="24"/>
        </w:rPr>
        <w:t xml:space="preserve">custody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party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да ће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на име свог дела доприноса за издржавање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млт.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{{ </w:t>
      </w:r>
      <w:r>
        <w:rPr>
          <w:rFonts w:ascii="Times New Roman" w:hAnsi="Times New Roman" w:cs="Times New Roman"/>
          <w:sz w:val="24"/>
          <w:szCs w:val="24"/>
        </w:rPr>
        <w:t xml:space="preserve">child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names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}} {{ </w:t>
      </w:r>
      <w:r>
        <w:rPr>
          <w:rFonts w:ascii="Times New Roman" w:hAnsi="Times New Roman" w:cs="Times New Roman"/>
          <w:sz w:val="24"/>
          <w:szCs w:val="24"/>
        </w:rPr>
        <w:t xml:space="preserve">child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jmbg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месечно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упаћивати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износ од по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{{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amount_merom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}}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РСД за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{{ </w:t>
      </w:r>
      <w:r>
        <w:rPr>
          <w:rFonts w:ascii="Times New Roman" w:hAnsi="Times New Roman" w:cs="Times New Roman"/>
          <w:sz w:val="24"/>
          <w:szCs w:val="24"/>
        </w:rPr>
        <w:t xml:space="preserve">dete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merom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}}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уплатама на текући рачун родитеља са којим дете живи, до сваког 10 дана у месецу за текући месец, под претњом извршења, све док за то постоје законски услови.</w:t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bCs/>
          <w:sz w:val="24"/>
          <w:szCs w:val="24"/>
          <w:lang w:val="sl-SI"/>
        </w:rPr>
      </w:pPr>
      <w:r>
        <w:rPr>
          <w:rFonts w:ascii="Times New Roman" w:hAnsi="Times New Roman" w:cs="Times New Roman"/>
          <w:bCs/>
          <w:sz w:val="24"/>
          <w:szCs w:val="24"/>
          <w:lang w:val="sl-SI"/>
        </w:rPr>
      </w:r>
      <w:r>
        <w:rPr>
          <w:rFonts w:ascii="Times New Roman" w:hAnsi="Times New Roman" w:cs="Times New Roman"/>
          <w:bCs/>
          <w:sz w:val="24"/>
          <w:szCs w:val="24"/>
          <w:lang w:val="sl-SI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ОДРЕЂУЈЕ СЕ да свака страна сноси своје трошкове поступка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sl-SI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 xml:space="preserve">{% endif %}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</w:r>
      <w:r>
        <w:rPr>
          <w:rFonts w:ascii="Times New Roman" w:hAnsi="Times New Roman" w:cs="Times New Roman"/>
          <w:sz w:val="24"/>
          <w:szCs w:val="24"/>
          <w:lang w:val="sl-SI"/>
        </w:rPr>
      </w:r>
    </w:p>
    <w:p>
      <w:pPr>
        <w:pStyle w:val="946"/>
        <w:pBdr/>
        <w:spacing/>
        <w:ind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r>
    </w:p>
    <w:p>
      <w:pPr>
        <w:pStyle w:val="946"/>
        <w:pBdr/>
        <w:spacing/>
        <w:ind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 xml:space="preserve">if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 xml:space="preserve">opt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 xml:space="preserve">merom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  <w:t xml:space="preserve"> %}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r-Cyrl-RS"/>
        </w:rPr>
      </w:r>
    </w:p>
    <w:p>
      <w:pPr>
        <w:pStyle w:val="946"/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***</w:t>
      </w:r>
      <w:r>
        <w:rPr>
          <w:rFonts w:ascii="Times New Roman" w:hAnsi="Times New Roman" w:cs="Times New Roman"/>
          <w:sz w:val="24"/>
          <w:szCs w:val="24"/>
          <w:lang w:val="sr-Cyrl-CS"/>
        </w:rPr>
      </w:r>
    </w:p>
    <w:p>
      <w:pPr>
        <w:pStyle w:val="946"/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</w:r>
      <w:r>
        <w:rPr>
          <w:rFonts w:ascii="Times New Roman" w:hAnsi="Times New Roman" w:cs="Times New Roman"/>
          <w:sz w:val="24"/>
          <w:szCs w:val="24"/>
          <w:lang w:val="sr-Cyrl-CS"/>
        </w:rPr>
      </w:r>
    </w:p>
    <w:p>
      <w:pPr>
        <w:pStyle w:val="946"/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Cyrl-CS"/>
        </w:rPr>
        <w:t xml:space="preserve">ПРЕДЛОГ ЗА ОДРЕЂИВАЊЕ</w:t>
      </w:r>
      <w:r>
        <w:rPr>
          <w:rFonts w:ascii="Times New Roman" w:hAnsi="Times New Roman" w:cs="Times New Roman"/>
          <w:b/>
          <w:bCs/>
          <w:sz w:val="24"/>
          <w:szCs w:val="24"/>
          <w:lang w:val="sr-Cyrl-CS"/>
        </w:rPr>
      </w:r>
    </w:p>
    <w:p>
      <w:pPr>
        <w:pStyle w:val="946"/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Cyrl-CS"/>
        </w:rPr>
        <w:t xml:space="preserve">ПРИВРЕМЕНЕ МЕРЕ</w:t>
      </w:r>
      <w:r>
        <w:rPr>
          <w:rFonts w:ascii="Times New Roman" w:hAnsi="Times New Roman" w:cs="Times New Roman"/>
          <w:b/>
          <w:bCs/>
          <w:sz w:val="24"/>
          <w:szCs w:val="24"/>
          <w:lang w:val="sr-Cyrl-C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</w:r>
      <w:r>
        <w:rPr>
          <w:rFonts w:ascii="Times New Roman" w:hAnsi="Times New Roman" w:cs="Times New Roman"/>
          <w:sz w:val="24"/>
          <w:szCs w:val="24"/>
          <w:lang w:val="sr-Cyrl-C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Одредбом члана 449 став 3 Закона о извршењу и обезбеђењу прописано је да се привремена мера може одредити и кад извршни поверилац учини вероватним да је мера потребна да би се спречила употреба силе или настанак ненадокнадиве штете.</w:t>
      </w:r>
      <w:r>
        <w:rPr>
          <w:rFonts w:ascii="Times New Roman" w:hAnsi="Times New Roman" w:cs="Times New Roman"/>
          <w:sz w:val="24"/>
          <w:szCs w:val="24"/>
          <w:lang w:val="sr-Cyrl-C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</w:r>
      <w:r>
        <w:rPr>
          <w:rFonts w:ascii="Times New Roman" w:hAnsi="Times New Roman" w:cs="Times New Roman"/>
          <w:sz w:val="24"/>
          <w:szCs w:val="24"/>
          <w:lang w:val="sr-Cyrl-CS"/>
        </w:rPr>
      </w:r>
    </w:p>
    <w:tbl>
      <w:tblPr>
        <w:tblStyle w:val="945"/>
        <w:tblW w:w="0" w:type="auto"/>
        <w:tblBorders/>
        <w:tblLook w:val="04A0" w:firstRow="1" w:lastRow="0" w:firstColumn="1" w:lastColumn="0" w:noHBand="0" w:noVBand="1"/>
      </w:tblPr>
      <w:tblGrid>
        <w:gridCol w:w="935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0" w:type="dxa"/>
            <w:textDirection w:val="lrTb"/>
            <w:noWrap w:val="false"/>
          </w:tcPr>
          <w:p>
            <w:pPr>
              <w:pStyle w:val="946"/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lawsuit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_merom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946"/>
        <w:pBdr/>
        <w:spacing/>
        <w:ind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  <w:t xml:space="preserve">{% endif %}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l-SI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</w:r>
      <w:r>
        <w:rPr>
          <w:rFonts w:ascii="Times New Roman" w:hAnsi="Times New Roman" w:cs="Times New Roman"/>
          <w:sz w:val="24"/>
          <w:szCs w:val="24"/>
          <w:lang w:val="sr-Cyrl-C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При таквом стању ствари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,  предлажемо да суд сходно чл. 449. и 460. и чл. 424. Закона о извршењу и обезбеђењу, а у вези са чланом 197. и чл. 198. Породичног закона Републике Србије донесе следеће:</w:t>
      </w:r>
      <w:r>
        <w:rPr>
          <w:rFonts w:ascii="Times New Roman" w:hAnsi="Times New Roman" w:cs="Times New Roman"/>
          <w:sz w:val="24"/>
          <w:szCs w:val="24"/>
          <w:lang w:val="sr-Cyrl-CS"/>
        </w:rPr>
      </w:r>
    </w:p>
    <w:p>
      <w:pPr>
        <w:pStyle w:val="946"/>
        <w:pBdr/>
        <w:spacing/>
        <w:ind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</w:r>
      <w:r>
        <w:rPr>
          <w:rFonts w:ascii="Times New Roman" w:hAnsi="Times New Roman" w:cs="Times New Roman"/>
          <w:sz w:val="24"/>
          <w:szCs w:val="24"/>
          <w:lang w:val="sr-Cyrl-CS"/>
        </w:rPr>
      </w:r>
    </w:p>
    <w:p>
      <w:pPr>
        <w:pStyle w:val="946"/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РЕШЕЊЕ</w:t>
      </w:r>
      <w:r>
        <w:rPr>
          <w:rFonts w:ascii="Times New Roman" w:hAnsi="Times New Roman" w:cs="Times New Roman"/>
          <w:b/>
          <w:sz w:val="24"/>
          <w:szCs w:val="24"/>
          <w:lang w:val="sr-Cyrl-CS"/>
        </w:rPr>
      </w:r>
    </w:p>
    <w:p>
      <w:pPr>
        <w:pStyle w:val="946"/>
        <w:pBdr/>
        <w:spacing/>
        <w:ind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</w:r>
      <w:r>
        <w:rPr>
          <w:rFonts w:ascii="Times New Roman" w:hAnsi="Times New Roman" w:cs="Times New Roman"/>
          <w:sz w:val="24"/>
          <w:szCs w:val="24"/>
          <w:lang w:val="sr-Cyrl-C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Одређује се привремена мера којом се до правноснажног окончања овог поступка, одређује туженом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{{ </w:t>
      </w:r>
      <w:r>
        <w:rPr>
          <w:rFonts w:ascii="Times New Roman" w:hAnsi="Times New Roman" w:cs="Times New Roman"/>
          <w:sz w:val="24"/>
          <w:szCs w:val="24"/>
        </w:rPr>
        <w:t xml:space="preserve">defendant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name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}} {{ </w:t>
      </w:r>
      <w:r>
        <w:rPr>
          <w:rFonts w:ascii="Times New Roman" w:hAnsi="Times New Roman" w:cs="Times New Roman"/>
          <w:sz w:val="24"/>
          <w:szCs w:val="24"/>
        </w:rPr>
        <w:t xml:space="preserve">defendant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jmbg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}}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</w:t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numPr>
          <w:ilvl w:val="0"/>
          <w:numId w:val="3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забрана прилажења тужиоцу и млт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sz w:val="24"/>
          <w:szCs w:val="24"/>
        </w:rPr>
        <w:t xml:space="preserve">if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child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amount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&lt; 2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детету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sz w:val="24"/>
          <w:szCs w:val="24"/>
        </w:rPr>
        <w:t xml:space="preserve">endif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%}{% </w:t>
      </w:r>
      <w:r>
        <w:rPr>
          <w:rFonts w:ascii="Times New Roman" w:hAnsi="Times New Roman" w:cs="Times New Roman"/>
          <w:sz w:val="24"/>
          <w:szCs w:val="24"/>
        </w:rPr>
        <w:t xml:space="preserve">if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child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amount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&gt; 1 %}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деци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sz w:val="24"/>
          <w:szCs w:val="24"/>
        </w:rPr>
        <w:t xml:space="preserve">endif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од 10м и</w:t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numPr>
          <w:ilvl w:val="0"/>
          <w:numId w:val="3"/>
        </w:numPr>
        <w:pBdr/>
        <w:spacing/>
        <w:ind/>
        <w:jc w:val="both"/>
        <w:rPr>
          <w:rFonts w:ascii="Times New Roman" w:hAnsi="Times New Roman" w:cs="Times New Roman"/>
          <w:color w:val="ff0000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забрана приступа у простор око места становања тужиоц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 млт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{% </w:t>
      </w:r>
      <w:r>
        <w:rPr>
          <w:rFonts w:ascii="Times New Roman" w:hAnsi="Times New Roman" w:cs="Times New Roman"/>
          <w:sz w:val="24"/>
          <w:szCs w:val="24"/>
        </w:rPr>
        <w:t xml:space="preserve">if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child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amount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&lt;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2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%}детету{% </w:t>
      </w:r>
      <w:r>
        <w:rPr>
          <w:rFonts w:ascii="Times New Roman" w:hAnsi="Times New Roman" w:cs="Times New Roman"/>
          <w:sz w:val="24"/>
          <w:szCs w:val="24"/>
        </w:rPr>
        <w:t xml:space="preserve">endif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%}{% </w:t>
      </w:r>
      <w:r>
        <w:rPr>
          <w:rFonts w:ascii="Times New Roman" w:hAnsi="Times New Roman" w:cs="Times New Roman"/>
          <w:sz w:val="24"/>
          <w:szCs w:val="24"/>
        </w:rPr>
        <w:t xml:space="preserve">if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child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amount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&gt; 1 %}деци{% </w:t>
      </w:r>
      <w:r>
        <w:rPr>
          <w:rFonts w:ascii="Times New Roman" w:hAnsi="Times New Roman" w:cs="Times New Roman"/>
          <w:sz w:val="24"/>
          <w:szCs w:val="24"/>
        </w:rPr>
        <w:t xml:space="preserve">endif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%}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то стана на адреси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{{ client.address }}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</w:t>
      </w:r>
      <w:r>
        <w:rPr>
          <w:rFonts w:ascii="Times New Roman" w:hAnsi="Times New Roman" w:cs="Times New Roman"/>
          <w:color w:val="ff0000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</w:r>
      <w:r>
        <w:rPr>
          <w:rFonts w:ascii="Times New Roman" w:hAnsi="Times New Roman" w:cs="Times New Roman"/>
          <w:sz w:val="24"/>
          <w:szCs w:val="24"/>
          <w:lang w:val="sr-Cyrl-C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Извршење ове привремене мере ће спровести суд.</w:t>
      </w:r>
      <w:r>
        <w:rPr>
          <w:rFonts w:ascii="Times New Roman" w:hAnsi="Times New Roman" w:cs="Times New Roman"/>
          <w:sz w:val="24"/>
          <w:szCs w:val="24"/>
          <w:lang w:val="sr-Cyrl-C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Привремена мера ће трајати до правноснажног окончања поступка у овој правној ствари.</w:t>
      </w:r>
      <w:r>
        <w:rPr>
          <w:rFonts w:ascii="Times New Roman" w:hAnsi="Times New Roman" w:cs="Times New Roman"/>
          <w:sz w:val="24"/>
          <w:szCs w:val="24"/>
          <w:lang w:val="sr-Cyrl-C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Жалба против овог решења не одлаже његово извршење.</w:t>
      </w:r>
      <w:r>
        <w:rPr>
          <w:rFonts w:ascii="Times New Roman" w:hAnsi="Times New Roman" w:cs="Times New Roman"/>
          <w:sz w:val="24"/>
          <w:szCs w:val="24"/>
          <w:lang w:val="sr-Cyrl-C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</w:r>
      <w:r>
        <w:rPr>
          <w:rFonts w:ascii="Times New Roman" w:hAnsi="Times New Roman" w:cs="Times New Roman"/>
          <w:sz w:val="24"/>
          <w:szCs w:val="24"/>
          <w:lang w:val="sl-SI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 Новом Саду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{{ case_date.day }}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{{ case_date.month }}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{{ case_date.year }}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. годи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не.</w:t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both"/>
        <w:rPr>
          <w:rFonts w:ascii="Times New Roman" w:hAnsi="Times New Roman" w:cs="Times New Roman"/>
          <w:color w:val="ff0000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sr-Latn-RS"/>
        </w:rPr>
      </w:r>
      <w:r>
        <w:rPr>
          <w:rFonts w:ascii="Times New Roman" w:hAnsi="Times New Roman" w:cs="Times New Roman"/>
          <w:color w:val="ff0000"/>
          <w:sz w:val="24"/>
          <w:szCs w:val="24"/>
          <w:lang w:val="sr-Latn-RS"/>
        </w:rPr>
      </w:r>
    </w:p>
    <w:p>
      <w:pPr>
        <w:pStyle w:val="946"/>
        <w:pBdr/>
        <w:spacing/>
        <w:ind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Тужилац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 пуномоћнику</w:t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________________________________</w:t>
      </w:r>
      <w:r>
        <w:rPr>
          <w:rFonts w:ascii="Times New Roman" w:hAnsi="Times New Roman" w:cs="Times New Roman"/>
          <w:sz w:val="24"/>
          <w:szCs w:val="24"/>
          <w:lang w:val="sr-Cyrl-RS"/>
        </w:rPr>
      </w:r>
    </w:p>
    <w:p>
      <w:pPr>
        <w:pStyle w:val="946"/>
        <w:pBdr/>
        <w:spacing/>
        <w:ind/>
        <w:jc w:val="righ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адвокат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{{ lawyer.name }}</w:t>
      </w:r>
      <w:r>
        <w:rPr>
          <w:rFonts w:ascii="Times New Roman" w:hAnsi="Times New Roman" w:cs="Times New Roman"/>
          <w:sz w:val="24"/>
          <w:szCs w:val="24"/>
          <w:lang w:val="sr-Latn-RS"/>
        </w:rPr>
      </w:r>
    </w:p>
    <w:p>
      <w:pPr>
        <w:pBdr/>
        <w:spacing/>
        <w:ind/>
        <w:rPr>
          <w:rFonts w:ascii="Times New Roman" w:hAnsi="Times New Roman"/>
          <w:szCs w:val="24"/>
          <w:lang w:val="sr-Cyrl-RS"/>
        </w:rPr>
      </w:pPr>
      <w:r>
        <w:rPr>
          <w:rFonts w:ascii="Times New Roman" w:hAnsi="Times New Roman"/>
          <w:szCs w:val="24"/>
          <w:lang w:val="sr-Cyrl-RS"/>
        </w:rPr>
      </w:r>
      <w:r>
        <w:rPr>
          <w:rFonts w:ascii="Times New Roman" w:hAnsi="Times New Roman"/>
          <w:szCs w:val="24"/>
          <w:lang w:val="sr-Cyrl-RS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5840" w:orient="portrait" w:w="12240"/>
      <w:pgMar w:top="1440" w:right="1440" w:bottom="1440" w:left="1440" w:header="45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Verdana">
    <w:panose1 w:val="020B0606030504020204"/>
  </w:font>
  <w:font w:name="Times New Roman">
    <w:panose1 w:val="02020603050405020304"/>
  </w:font>
  <w:font w:name="Times YU">
    <w:panose1 w:val="02000009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2101475352"/>
      <w:docPartObj>
        <w:docPartGallery w:val="Page Numbers (Bottom of Page)"/>
        <w:docPartUnique w:val="true"/>
      </w:docPartObj>
      <w:rPr/>
    </w:sdtPr>
    <w:sdtContent>
      <w:p>
        <w:pPr>
          <w:pBdr/>
          <w:spacing/>
          <w:ind/>
          <w:jc w:val="center"/>
          <w:rPr/>
        </w:pPr>
        <w:r>
          <w:t xml:space="preserve">{{p </w:t>
        </w:r>
        <w:r>
          <w:t xml:space="preserve">include_docx_template</w:t>
        </w:r>
        <w:r>
          <w:t xml:space="preserve">(</w:t>
        </w:r>
        <w:r>
          <w:t xml:space="preserve">l</w:t>
        </w:r>
        <w:r>
          <w:t xml:space="preserve">f</w:t>
        </w:r>
        <w:r>
          <w:t xml:space="preserve">Var</w:t>
        </w:r>
        <w:r>
          <w:t xml:space="preserve">) }</w:t>
        </w:r>
        <w:r>
          <w:t xml:space="preserve">}</w:t>
        </w:r>
        <w:r/>
        <w:r/>
      </w:p>
      <w:p>
        <w:pPr>
          <w:pBdr/>
          <w:spacing/>
          <w:ind/>
          <w:rPr/>
        </w:pPr>
        <w:r/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t xml:space="preserve">{{p </w:t>
    </w:r>
    <w:r>
      <w:t xml:space="preserve">include_docx_template</w:t>
    </w:r>
    <w:r>
      <w:t xml:space="preserve">(</w:t>
    </w:r>
    <w:r>
      <w:t xml:space="preserve">l</w:t>
    </w:r>
    <w:r>
      <w:t xml:space="preserve">f</w:t>
    </w:r>
    <w:r>
      <w:t xml:space="preserve">Var</w:t>
    </w:r>
    <w:r>
      <w:t xml:space="preserve">) }</w:t>
    </w:r>
    <w:r>
      <w:t xml:space="preserve">}</w:t>
    </w:r>
    <w:r/>
    <w:r/>
  </w:p>
  <w:p>
    <w:pPr>
      <w:pStyle w:val="94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t xml:space="preserve">{{p </w:t>
    </w:r>
    <w:r>
      <w:t xml:space="preserve">include_docx_template</w:t>
    </w:r>
    <w:r>
      <w:t xml:space="preserve">(</w:t>
    </w:r>
    <w:r>
      <w:t xml:space="preserve">lhVar</w:t>
    </w:r>
    <w:r>
      <w:t xml:space="preserve">) }</w:t>
    </w:r>
    <w:r>
      <w:t xml:space="preserve">}</w:t>
    </w:r>
    <w:r/>
    <w:r/>
    <w:r>
      <w:rPr>
        <w:rFonts w:asciiTheme="minorHAnsi" w:hAnsiTheme="minorHAnsi" w:eastAsiaTheme="minorHAnsi" w:cstheme="minorBidi"/>
        <w:sz w:val="22"/>
        <w:szCs w:val="22"/>
      </w:rPr>
    </w:r>
    <w:r>
      <w:rPr>
        <w:rFonts w:asciiTheme="minorHAnsi" w:hAnsiTheme="minorHAnsi" w:eastAsiaTheme="minorHAnsi" w:cstheme="minorBidi"/>
        <w:sz w:val="22"/>
        <w:szCs w:val="22"/>
      </w:rPr>
    </w:r>
    <w:r/>
  </w:p>
  <w:p>
    <w:pPr>
      <w:pStyle w:val="941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t xml:space="preserve">{{p </w:t>
    </w:r>
    <w:r>
      <w:t xml:space="preserve">include_docx_template</w:t>
    </w:r>
    <w:r>
      <w:t xml:space="preserve">(</w:t>
    </w:r>
    <w:r>
      <w:t xml:space="preserve">lhVar</w:t>
    </w:r>
    <w:r>
      <w:t xml:space="preserve">) }</w:t>
    </w:r>
    <w:r>
      <w:t xml:space="preserve">}</w:t>
    </w:r>
    <w:r/>
    <w:r/>
    <w:r/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Verdana" w:hAnsi="Verdana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cs="Times New Roman" w:eastAsiaTheme="minorHAns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Times New Roman" w:eastAsiaTheme="minorHAnsi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Verdana" w:hAnsi="Verdana" w:eastAsia="Times New Roman" w:cs="Times New Roman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cs="Times New Roman" w:eastAsiaTheme="minorHAnsi"/>
      </w:rPr>
      <w:start w:val="3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11"/>
  </w:num>
  <w:num w:numId="8">
    <w:abstractNumId w:val="4"/>
  </w:num>
  <w:num w:numId="9">
    <w:abstractNumId w:val="6"/>
  </w:num>
  <w:num w:numId="10">
    <w:abstractNumId w:val="13"/>
  </w:num>
  <w:num w:numId="11">
    <w:abstractNumId w:val="5"/>
  </w:num>
  <w:num w:numId="12">
    <w:abstractNumId w:val="12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937"/>
    <w:next w:val="93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93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937"/>
    <w:next w:val="93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93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937"/>
    <w:next w:val="93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93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937"/>
    <w:next w:val="93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93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937"/>
    <w:next w:val="93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93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937"/>
    <w:next w:val="93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93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937"/>
    <w:next w:val="93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93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937"/>
    <w:next w:val="93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93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937"/>
    <w:next w:val="93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93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937"/>
    <w:next w:val="93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93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937"/>
    <w:next w:val="93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93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937"/>
    <w:next w:val="93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937"/>
    <w:next w:val="93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937"/>
    <w:next w:val="93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943"/>
    <w:uiPriority w:val="99"/>
    <w:pPr>
      <w:pBdr/>
      <w:spacing/>
      <w:ind/>
    </w:pPr>
  </w:style>
  <w:style w:type="table" w:styleId="49">
    <w:name w:val="Table Grid Light"/>
    <w:basedOn w:val="9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9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9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9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9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9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8">
    <w:name w:val="endnote text"/>
    <w:basedOn w:val="93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93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937"/>
    <w:next w:val="93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937"/>
    <w:next w:val="93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937"/>
    <w:next w:val="93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937"/>
    <w:next w:val="93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937"/>
    <w:next w:val="93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937"/>
    <w:next w:val="93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937"/>
    <w:next w:val="93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937"/>
    <w:next w:val="93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937"/>
    <w:next w:val="93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937"/>
    <w:next w:val="937"/>
    <w:uiPriority w:val="99"/>
    <w:unhideWhenUsed/>
    <w:pPr>
      <w:pBdr/>
      <w:spacing w:after="0" w:afterAutospacing="0"/>
      <w:ind/>
    </w:pPr>
  </w:style>
  <w:style w:type="paragraph" w:styleId="937" w:default="1">
    <w:name w:val="Normal"/>
    <w:qFormat/>
    <w:pPr>
      <w:pBdr/>
      <w:spacing w:after="0" w:line="240" w:lineRule="auto"/>
      <w:ind/>
    </w:pPr>
    <w:rPr>
      <w:rFonts w:ascii="Times YU" w:hAnsi="Times YU" w:eastAsia="Times New Roman" w:cs="Times New Roman"/>
      <w:sz w:val="24"/>
      <w:szCs w:val="20"/>
    </w:rPr>
  </w:style>
  <w:style w:type="character" w:styleId="938" w:default="1">
    <w:name w:val="Default Paragraph Font"/>
    <w:uiPriority w:val="1"/>
    <w:semiHidden/>
    <w:unhideWhenUsed/>
    <w:pPr>
      <w:pBdr/>
      <w:spacing/>
      <w:ind/>
    </w:pPr>
  </w:style>
  <w:style w:type="table" w:styleId="9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0" w:default="1">
    <w:name w:val="No List"/>
    <w:uiPriority w:val="99"/>
    <w:semiHidden/>
    <w:unhideWhenUsed/>
    <w:pPr>
      <w:pBdr/>
      <w:spacing/>
      <w:ind/>
    </w:pPr>
  </w:style>
  <w:style w:type="paragraph" w:styleId="941">
    <w:name w:val="Header"/>
    <w:basedOn w:val="937"/>
    <w:link w:val="942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  <w:rPr>
      <w:rFonts w:asciiTheme="minorHAnsi" w:hAnsiTheme="minorHAnsi" w:eastAsiaTheme="minorHAnsi" w:cstheme="minorBidi"/>
      <w:sz w:val="22"/>
      <w:szCs w:val="22"/>
    </w:rPr>
  </w:style>
  <w:style w:type="character" w:styleId="942" w:customStyle="1">
    <w:name w:val="Header Char"/>
    <w:basedOn w:val="938"/>
    <w:link w:val="941"/>
    <w:uiPriority w:val="99"/>
    <w:pPr>
      <w:pBdr/>
      <w:spacing/>
      <w:ind/>
    </w:pPr>
  </w:style>
  <w:style w:type="paragraph" w:styleId="943">
    <w:name w:val="Footer"/>
    <w:basedOn w:val="937"/>
    <w:link w:val="94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  <w:rPr>
      <w:rFonts w:asciiTheme="minorHAnsi" w:hAnsiTheme="minorHAnsi" w:eastAsiaTheme="minorHAnsi" w:cstheme="minorBidi"/>
      <w:sz w:val="22"/>
      <w:szCs w:val="22"/>
    </w:rPr>
  </w:style>
  <w:style w:type="character" w:styleId="944" w:customStyle="1">
    <w:name w:val="Footer Char"/>
    <w:basedOn w:val="938"/>
    <w:link w:val="943"/>
    <w:uiPriority w:val="99"/>
    <w:pPr>
      <w:pBdr/>
      <w:spacing/>
      <w:ind/>
    </w:pPr>
  </w:style>
  <w:style w:type="table" w:styleId="945">
    <w:name w:val="Table Grid"/>
    <w:basedOn w:val="939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No Spacing"/>
    <w:uiPriority w:val="1"/>
    <w:qFormat/>
    <w:pPr>
      <w:pBdr/>
      <w:spacing w:after="0" w:line="240" w:lineRule="auto"/>
      <w:ind/>
    </w:pPr>
  </w:style>
  <w:style w:type="paragraph" w:styleId="947">
    <w:name w:val="List Paragraph"/>
    <w:basedOn w:val="937"/>
    <w:uiPriority w:val="34"/>
    <w:qFormat/>
    <w:pPr>
      <w:pBdr/>
      <w:spacing/>
      <w:ind w:left="720"/>
      <w:contextualSpacing w:val="true"/>
    </w:pPr>
  </w:style>
  <w:style w:type="paragraph" w:styleId="948">
    <w:name w:val="Body Text"/>
    <w:basedOn w:val="937"/>
    <w:link w:val="949"/>
    <w:pPr>
      <w:pBdr/>
      <w:spacing/>
      <w:ind/>
      <w:jc w:val="both"/>
    </w:pPr>
  </w:style>
  <w:style w:type="character" w:styleId="949" w:customStyle="1">
    <w:name w:val="Body Text Char"/>
    <w:basedOn w:val="938"/>
    <w:link w:val="948"/>
    <w:pPr>
      <w:pBdr/>
      <w:spacing/>
      <w:ind/>
    </w:pPr>
    <w:rPr>
      <w:rFonts w:ascii="Times YU" w:hAnsi="Times YU" w:eastAsia="Times New Roman" w:cs="Times New Roman"/>
      <w:sz w:val="24"/>
      <w:szCs w:val="20"/>
    </w:rPr>
  </w:style>
  <w:style w:type="character" w:styleId="950">
    <w:name w:val="annotation reference"/>
    <w:basedOn w:val="938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51">
    <w:name w:val="annotation text"/>
    <w:basedOn w:val="937"/>
    <w:link w:val="952"/>
    <w:uiPriority w:val="99"/>
    <w:unhideWhenUsed/>
    <w:pPr>
      <w:pBdr/>
      <w:spacing/>
      <w:ind/>
    </w:pPr>
    <w:rPr>
      <w:sz w:val="20"/>
    </w:rPr>
  </w:style>
  <w:style w:type="character" w:styleId="952" w:customStyle="1">
    <w:name w:val="Comment Text Char"/>
    <w:basedOn w:val="938"/>
    <w:link w:val="951"/>
    <w:uiPriority w:val="99"/>
    <w:pPr>
      <w:pBdr/>
      <w:spacing/>
      <w:ind/>
    </w:pPr>
    <w:rPr>
      <w:rFonts w:ascii="Times YU" w:hAnsi="Times YU" w:eastAsia="Times New Roman" w:cs="Times New Roman"/>
      <w:sz w:val="20"/>
      <w:szCs w:val="20"/>
    </w:rPr>
  </w:style>
  <w:style w:type="paragraph" w:styleId="953">
    <w:name w:val="annotation subject"/>
    <w:basedOn w:val="951"/>
    <w:next w:val="951"/>
    <w:link w:val="954"/>
    <w:uiPriority w:val="99"/>
    <w:semiHidden/>
    <w:unhideWhenUsed/>
    <w:pPr>
      <w:pBdr/>
      <w:spacing/>
      <w:ind/>
    </w:pPr>
    <w:rPr>
      <w:b/>
      <w:bCs/>
    </w:rPr>
  </w:style>
  <w:style w:type="character" w:styleId="954" w:customStyle="1">
    <w:name w:val="Comment Subject Char"/>
    <w:basedOn w:val="952"/>
    <w:link w:val="953"/>
    <w:uiPriority w:val="99"/>
    <w:semiHidden/>
    <w:pPr>
      <w:pBdr/>
      <w:spacing/>
      <w:ind/>
    </w:pPr>
    <w:rPr>
      <w:rFonts w:ascii="Times YU" w:hAnsi="Times YU" w:eastAsia="Times New Roman" w:cs="Times New Roman"/>
      <w:b/>
      <w:bCs/>
      <w:sz w:val="20"/>
      <w:szCs w:val="20"/>
    </w:rPr>
  </w:style>
  <w:style w:type="paragraph" w:styleId="955">
    <w:name w:val="footnote text"/>
    <w:basedOn w:val="937"/>
    <w:link w:val="956"/>
    <w:uiPriority w:val="99"/>
    <w:semiHidden/>
    <w:unhideWhenUsed/>
    <w:pPr>
      <w:pBdr/>
      <w:spacing/>
      <w:ind/>
    </w:pPr>
    <w:rPr>
      <w:sz w:val="20"/>
    </w:rPr>
  </w:style>
  <w:style w:type="character" w:styleId="956" w:customStyle="1">
    <w:name w:val="Footnote Text Char"/>
    <w:basedOn w:val="938"/>
    <w:link w:val="955"/>
    <w:uiPriority w:val="99"/>
    <w:semiHidden/>
    <w:pPr>
      <w:pBdr/>
      <w:spacing/>
      <w:ind/>
    </w:pPr>
    <w:rPr>
      <w:rFonts w:ascii="Times YU" w:hAnsi="Times YU" w:eastAsia="Times New Roman" w:cs="Times New Roman"/>
      <w:sz w:val="20"/>
      <w:szCs w:val="20"/>
    </w:rPr>
  </w:style>
  <w:style w:type="character" w:styleId="957">
    <w:name w:val="footnote reference"/>
    <w:basedOn w:val="938"/>
    <w:uiPriority w:val="99"/>
    <w:semiHidden/>
    <w:unhideWhenUsed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403A7-CE4E-4F34-A5F4-C356017D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Biljana Krmar</dc:creator>
  <cp:keywords/>
  <dc:description/>
  <cp:revision>27</cp:revision>
  <dcterms:created xsi:type="dcterms:W3CDTF">2023-02-24T06:57:00Z</dcterms:created>
  <dcterms:modified xsi:type="dcterms:W3CDTF">2024-04-16T17:36:13Z</dcterms:modified>
</cp:coreProperties>
</file>