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94EC7" w14:textId="77777777" w:rsidR="00CD4A66" w:rsidRPr="00CE56AC" w:rsidRDefault="00CD4A66" w:rsidP="00CD4A66">
      <w:pPr>
        <w:jc w:val="both"/>
        <w:rPr>
          <w:rFonts w:ascii="Times New Roman" w:hAnsi="Times New Roman" w:cs="Times New Roman"/>
          <w:i/>
          <w:iCs/>
          <w:sz w:val="20"/>
          <w:szCs w:val="20"/>
        </w:rPr>
      </w:pPr>
      <w:r w:rsidRPr="00CE56AC">
        <w:rPr>
          <w:rFonts w:ascii="Times New Roman" w:hAnsi="Times New Roman" w:cs="Times New Roman"/>
          <w:i/>
          <w:iCs/>
          <w:sz w:val="20"/>
          <w:szCs w:val="20"/>
        </w:rPr>
        <w:t>Pursuant to the Tariff on Remuneration and Compensation of Attorneys' Fees ("Official Gazette of RS", No. 121/2012)</w:t>
      </w:r>
    </w:p>
    <w:p w14:paraId="233FF2A0" w14:textId="54A61FB5" w:rsidR="00CD4A66" w:rsidRPr="00A51C8E" w:rsidRDefault="00CD4A66" w:rsidP="00CD4A66">
      <w:pPr>
        <w:jc w:val="both"/>
        <w:rPr>
          <w:rFonts w:ascii="Times New Roman" w:hAnsi="Times New Roman" w:cs="Times New Roman"/>
          <w:color w:val="FF0000"/>
          <w:sz w:val="20"/>
          <w:szCs w:val="20"/>
          <w:lang w:val="sr-Latn-RS"/>
        </w:rPr>
      </w:pPr>
      <w:r w:rsidRPr="00CE56AC">
        <w:rPr>
          <w:rFonts w:ascii="Times New Roman" w:hAnsi="Times New Roman" w:cs="Times New Roman"/>
          <w:b/>
          <w:bCs/>
          <w:sz w:val="20"/>
          <w:szCs w:val="20"/>
          <w:lang w:val="sr-Latn-RS"/>
        </w:rPr>
        <w:t>1</w:t>
      </w:r>
      <w:r w:rsidRPr="00AA270D">
        <w:rPr>
          <w:rFonts w:ascii="Times New Roman" w:hAnsi="Times New Roman" w:cs="Times New Roman"/>
          <w:sz w:val="20"/>
          <w:szCs w:val="20"/>
          <w:lang w:val="sr-Latn-RS"/>
        </w:rPr>
        <w:t xml:space="preserve">. </w:t>
      </w:r>
      <w:r w:rsidRPr="00AA270D">
        <w:rPr>
          <w:rFonts w:ascii="Times New Roman" w:hAnsi="Times New Roman" w:cs="Times New Roman"/>
          <w:color w:val="FF0000"/>
          <w:sz w:val="20"/>
          <w:szCs w:val="20"/>
          <w:lang w:val="sr-Latn-RS"/>
        </w:rPr>
        <w:t>{{ lsa_lawyer_individual }}:</w:t>
      </w:r>
      <w:r>
        <w:rPr>
          <w:rFonts w:ascii="Times New Roman" w:hAnsi="Times New Roman" w:cs="Times New Roman"/>
          <w:color w:val="FF0000"/>
          <w:sz w:val="20"/>
          <w:szCs w:val="20"/>
          <w:lang w:val="sr-Latn-RS"/>
        </w:rPr>
        <w:t xml:space="preserve"> </w:t>
      </w:r>
      <w:r w:rsidRPr="00AA270D">
        <w:rPr>
          <w:rFonts w:ascii="Times New Roman" w:hAnsi="Times New Roman" w:cs="Times New Roman"/>
          <w:color w:val="FF0000"/>
          <w:sz w:val="20"/>
          <w:szCs w:val="20"/>
          <w:lang w:val="sr-Latn-RS"/>
        </w:rPr>
        <w:t>{{ lsa_lawyer_address }}:</w:t>
      </w:r>
      <w:r w:rsidRPr="00CE56AC">
        <w:rPr>
          <w:rFonts w:ascii="Times New Roman" w:hAnsi="Times New Roman" w:cs="Times New Roman"/>
          <w:iCs/>
          <w:sz w:val="20"/>
          <w:szCs w:val="20"/>
        </w:rPr>
        <w:t>, (hereinafter referred to as “Lawyer”)</w:t>
      </w:r>
    </w:p>
    <w:p w14:paraId="674B9ECB" w14:textId="77777777" w:rsidR="00CD4A66" w:rsidRPr="00CE56AC" w:rsidRDefault="00CD4A66" w:rsidP="00CD4A66">
      <w:pPr>
        <w:jc w:val="both"/>
        <w:rPr>
          <w:rFonts w:ascii="Times New Roman" w:hAnsi="Times New Roman" w:cs="Times New Roman"/>
          <w:iCs/>
          <w:sz w:val="20"/>
          <w:szCs w:val="20"/>
        </w:rPr>
      </w:pPr>
      <w:r w:rsidRPr="00CE56AC">
        <w:rPr>
          <w:rFonts w:ascii="Times New Roman" w:hAnsi="Times New Roman" w:cs="Times New Roman"/>
          <w:iCs/>
          <w:sz w:val="20"/>
          <w:szCs w:val="20"/>
        </w:rPr>
        <w:t xml:space="preserve"> And</w:t>
      </w:r>
    </w:p>
    <w:p w14:paraId="5B17B433" w14:textId="5ED6EC92" w:rsidR="00CD4A66" w:rsidRPr="00CE56AC" w:rsidRDefault="00CD4A66" w:rsidP="00CD4A66">
      <w:pPr>
        <w:jc w:val="both"/>
        <w:rPr>
          <w:rFonts w:ascii="Times New Roman" w:hAnsi="Times New Roman" w:cs="Times New Roman"/>
          <w:iCs/>
          <w:sz w:val="20"/>
          <w:szCs w:val="20"/>
        </w:rPr>
      </w:pPr>
      <w:r w:rsidRPr="00CE56AC">
        <w:rPr>
          <w:rFonts w:ascii="Times New Roman" w:hAnsi="Times New Roman" w:cs="Times New Roman"/>
          <w:b/>
          <w:bCs/>
          <w:iCs/>
          <w:sz w:val="20"/>
          <w:szCs w:val="20"/>
        </w:rPr>
        <w:t>2.</w:t>
      </w:r>
      <w:r w:rsidRPr="00CE56AC">
        <w:rPr>
          <w:rFonts w:ascii="Times New Roman" w:hAnsi="Times New Roman" w:cs="Times New Roman"/>
          <w:iCs/>
          <w:sz w:val="20"/>
          <w:szCs w:val="20"/>
          <w:lang w:val="sr-Cyrl-RS"/>
        </w:rPr>
        <w:t xml:space="preserve"> </w:t>
      </w:r>
      <w:proofErr w:type="gramStart"/>
      <w:r w:rsidRPr="004F1635">
        <w:rPr>
          <w:color w:val="FF0000"/>
          <w:sz w:val="20"/>
          <w:szCs w:val="20"/>
        </w:rPr>
        <w:t>{{ lsa</w:t>
      </w:r>
      <w:proofErr w:type="gramEnd"/>
      <w:r w:rsidRPr="004F1635">
        <w:rPr>
          <w:color w:val="FF0000"/>
          <w:sz w:val="20"/>
          <w:szCs w:val="20"/>
        </w:rPr>
        <w:t>_client_</w:t>
      </w:r>
      <w:proofErr w:type="gramStart"/>
      <w:r w:rsidRPr="004F1635">
        <w:rPr>
          <w:color w:val="FF0000"/>
          <w:sz w:val="20"/>
          <w:szCs w:val="20"/>
        </w:rPr>
        <w:t>individual }</w:t>
      </w:r>
      <w:proofErr w:type="gramEnd"/>
      <w:r w:rsidRPr="004F1635">
        <w:rPr>
          <w:color w:val="FF0000"/>
          <w:sz w:val="20"/>
          <w:szCs w:val="20"/>
        </w:rPr>
        <w:t>}:</w:t>
      </w:r>
      <w:r>
        <w:rPr>
          <w:color w:val="FF0000"/>
          <w:sz w:val="20"/>
          <w:szCs w:val="20"/>
        </w:rPr>
        <w:t xml:space="preserve"> </w:t>
      </w:r>
      <w:proofErr w:type="gramStart"/>
      <w:r w:rsidRPr="004F1635">
        <w:rPr>
          <w:color w:val="FF0000"/>
          <w:sz w:val="20"/>
          <w:szCs w:val="20"/>
        </w:rPr>
        <w:t>{{ lsa</w:t>
      </w:r>
      <w:proofErr w:type="gramEnd"/>
      <w:r w:rsidRPr="004F1635">
        <w:rPr>
          <w:color w:val="FF0000"/>
          <w:sz w:val="20"/>
          <w:szCs w:val="20"/>
        </w:rPr>
        <w:t>_client_</w:t>
      </w:r>
      <w:proofErr w:type="gramStart"/>
      <w:r w:rsidRPr="004F1635">
        <w:rPr>
          <w:color w:val="FF0000"/>
          <w:sz w:val="20"/>
          <w:szCs w:val="20"/>
        </w:rPr>
        <w:t>address }}:</w:t>
      </w:r>
      <w:r w:rsidRPr="00CE56AC">
        <w:rPr>
          <w:rFonts w:ascii="Times New Roman" w:hAnsi="Times New Roman" w:cs="Times New Roman"/>
          <w:iCs/>
          <w:sz w:val="20"/>
          <w:szCs w:val="20"/>
        </w:rPr>
        <w:t>-</w:t>
      </w:r>
      <w:proofErr w:type="gramEnd"/>
      <w:r w:rsidRPr="00CE56AC">
        <w:rPr>
          <w:rFonts w:ascii="Times New Roman" w:hAnsi="Times New Roman" w:cs="Times New Roman"/>
          <w:iCs/>
          <w:sz w:val="20"/>
          <w:szCs w:val="20"/>
        </w:rPr>
        <w:t>hereby conclude the:</w:t>
      </w:r>
    </w:p>
    <w:p w14:paraId="3768FC4B" w14:textId="77777777" w:rsidR="00CD4A66" w:rsidRPr="00CE56AC" w:rsidRDefault="00CD4A66" w:rsidP="00CD4A66">
      <w:pPr>
        <w:jc w:val="center"/>
        <w:rPr>
          <w:rFonts w:ascii="Times New Roman" w:hAnsi="Times New Roman" w:cs="Times New Roman"/>
          <w:b/>
          <w:iCs/>
          <w:sz w:val="20"/>
          <w:szCs w:val="20"/>
        </w:rPr>
      </w:pPr>
    </w:p>
    <w:p w14:paraId="51A39513" w14:textId="77777777" w:rsidR="00CD4A66" w:rsidRPr="008D39E5" w:rsidRDefault="00CD4A66" w:rsidP="00CD4A66">
      <w:pPr>
        <w:jc w:val="center"/>
        <w:rPr>
          <w:rFonts w:ascii="Times New Roman" w:hAnsi="Times New Roman" w:cs="Times New Roman"/>
          <w:b/>
          <w:iCs/>
          <w:sz w:val="20"/>
          <w:szCs w:val="20"/>
        </w:rPr>
      </w:pPr>
      <w:r w:rsidRPr="00CE56AC">
        <w:rPr>
          <w:rFonts w:ascii="Times New Roman" w:hAnsi="Times New Roman" w:cs="Times New Roman"/>
          <w:b/>
          <w:iCs/>
          <w:sz w:val="20"/>
          <w:szCs w:val="20"/>
        </w:rPr>
        <w:t>LEGAL SERVICES AGREEMENT</w:t>
      </w:r>
    </w:p>
    <w:p w14:paraId="0B9ACCDA" w14:textId="77777777" w:rsidR="00CD4A66" w:rsidRPr="00CE56AC" w:rsidRDefault="00CD4A66" w:rsidP="00CD4A66">
      <w:pPr>
        <w:jc w:val="center"/>
        <w:rPr>
          <w:rFonts w:ascii="Times New Roman" w:hAnsi="Times New Roman" w:cs="Times New Roman"/>
          <w:iCs/>
          <w:sz w:val="20"/>
          <w:szCs w:val="20"/>
        </w:rPr>
      </w:pPr>
    </w:p>
    <w:p w14:paraId="4CB17D98" w14:textId="77777777" w:rsidR="00CD4A66" w:rsidRPr="00CE56AC" w:rsidRDefault="00CD4A66" w:rsidP="00CD4A66">
      <w:pPr>
        <w:jc w:val="center"/>
        <w:rPr>
          <w:rFonts w:ascii="Times New Roman" w:hAnsi="Times New Roman" w:cs="Times New Roman"/>
          <w:iCs/>
          <w:sz w:val="20"/>
          <w:szCs w:val="20"/>
        </w:rPr>
      </w:pPr>
      <w:r w:rsidRPr="00CE56AC">
        <w:rPr>
          <w:rFonts w:ascii="Times New Roman" w:hAnsi="Times New Roman" w:cs="Times New Roman"/>
          <w:iCs/>
          <w:sz w:val="20"/>
          <w:szCs w:val="20"/>
        </w:rPr>
        <w:t>Article 1</w:t>
      </w:r>
    </w:p>
    <w:p w14:paraId="502C051D" w14:textId="77777777" w:rsidR="00CD4A66" w:rsidRPr="00CE56AC" w:rsidRDefault="00CD4A66" w:rsidP="00CD4A66">
      <w:pPr>
        <w:jc w:val="both"/>
        <w:rPr>
          <w:rFonts w:ascii="Times New Roman" w:hAnsi="Times New Roman" w:cs="Times New Roman"/>
          <w:iCs/>
          <w:sz w:val="20"/>
          <w:szCs w:val="20"/>
        </w:rPr>
      </w:pPr>
    </w:p>
    <w:p w14:paraId="43CCFBA8" w14:textId="77777777" w:rsidR="00CD4A66" w:rsidRPr="00CE56AC" w:rsidRDefault="00CD4A66" w:rsidP="00CD4A66">
      <w:pPr>
        <w:jc w:val="both"/>
        <w:rPr>
          <w:rFonts w:ascii="Times New Roman" w:hAnsi="Times New Roman" w:cs="Times New Roman"/>
          <w:iCs/>
          <w:sz w:val="20"/>
          <w:szCs w:val="20"/>
        </w:rPr>
      </w:pPr>
      <w:r w:rsidRPr="00CE56AC">
        <w:rPr>
          <w:rFonts w:ascii="Times New Roman" w:hAnsi="Times New Roman" w:cs="Times New Roman"/>
          <w:iCs/>
          <w:sz w:val="20"/>
          <w:szCs w:val="20"/>
        </w:rPr>
        <w:t>Lawyer, Anđelković Nemanja, shall in the name and on behalf of the Client, conduct proceedings and provide legal assistance for the purpose of:</w:t>
      </w:r>
    </w:p>
    <w:p w14:paraId="29DF38DE" w14:textId="77777777" w:rsidR="00CD4A66" w:rsidRPr="00CE56AC" w:rsidRDefault="00CD4A66" w:rsidP="00CD4A66">
      <w:pPr>
        <w:jc w:val="both"/>
        <w:rPr>
          <w:rFonts w:ascii="Times New Roman" w:hAnsi="Times New Roman" w:cs="Times New Roman"/>
          <w:iCs/>
          <w:sz w:val="20"/>
          <w:szCs w:val="20"/>
        </w:rPr>
      </w:pPr>
    </w:p>
    <w:p w14:paraId="73957882" w14:textId="77777777" w:rsidR="00CD4A66" w:rsidRPr="00CE56AC" w:rsidRDefault="00CD4A66" w:rsidP="00CD4A66">
      <w:pPr>
        <w:jc w:val="both"/>
        <w:rPr>
          <w:rFonts w:ascii="Times New Roman" w:hAnsi="Times New Roman" w:cs="Times New Roman"/>
          <w:iCs/>
          <w:sz w:val="20"/>
          <w:szCs w:val="20"/>
          <w:lang w:val="sr-Cyrl-RS"/>
        </w:rPr>
      </w:pPr>
      <w:r w:rsidRPr="00CE56AC">
        <w:rPr>
          <w:rFonts w:ascii="Times New Roman" w:hAnsi="Times New Roman" w:cs="Times New Roman"/>
          <w:iCs/>
          <w:sz w:val="20"/>
          <w:szCs w:val="20"/>
        </w:rPr>
        <w:t>1. Registration of entrepreneurial activity according to a specially issued Power of Attorney and instructions of the Client.</w:t>
      </w:r>
    </w:p>
    <w:p w14:paraId="483D0797" w14:textId="77777777" w:rsidR="00CD4A66" w:rsidRPr="00CE56AC" w:rsidRDefault="00CD4A66" w:rsidP="00CD4A66">
      <w:pPr>
        <w:jc w:val="both"/>
        <w:rPr>
          <w:rFonts w:ascii="Times New Roman" w:hAnsi="Times New Roman" w:cs="Times New Roman"/>
          <w:iCs/>
          <w:sz w:val="20"/>
          <w:szCs w:val="20"/>
        </w:rPr>
      </w:pPr>
    </w:p>
    <w:p w14:paraId="68590924" w14:textId="77777777" w:rsidR="00CD4A66" w:rsidRPr="00CE56AC" w:rsidRDefault="00CD4A66" w:rsidP="00CD4A66">
      <w:pPr>
        <w:jc w:val="both"/>
        <w:rPr>
          <w:rFonts w:ascii="Times New Roman" w:hAnsi="Times New Roman" w:cs="Times New Roman"/>
          <w:iCs/>
          <w:sz w:val="20"/>
          <w:szCs w:val="20"/>
        </w:rPr>
      </w:pPr>
      <w:r w:rsidRPr="00CE56AC">
        <w:rPr>
          <w:rFonts w:ascii="Times New Roman" w:hAnsi="Times New Roman" w:cs="Times New Roman"/>
          <w:iCs/>
          <w:sz w:val="20"/>
          <w:szCs w:val="20"/>
        </w:rPr>
        <w:t>2. Obtaining a temporary residence permits in the Republic of Serbia, which procedure also includes the preparation of documentation in cooperation with the Client, submission of applications for a temporary residence permit, as well as further representation before state authorities for this purpose, for the Client and their businesses.</w:t>
      </w:r>
    </w:p>
    <w:p w14:paraId="3AC08963" w14:textId="77777777" w:rsidR="00CD4A66" w:rsidRPr="00CE56AC" w:rsidRDefault="00CD4A66" w:rsidP="00CD4A66">
      <w:pPr>
        <w:jc w:val="both"/>
        <w:rPr>
          <w:rFonts w:ascii="Times New Roman" w:hAnsi="Times New Roman" w:cs="Times New Roman"/>
          <w:iCs/>
          <w:sz w:val="20"/>
          <w:szCs w:val="20"/>
        </w:rPr>
      </w:pPr>
    </w:p>
    <w:p w14:paraId="0763769B" w14:textId="77777777" w:rsidR="00CD4A66" w:rsidRPr="00CE56AC" w:rsidRDefault="00CD4A66" w:rsidP="00CD4A66">
      <w:pPr>
        <w:jc w:val="both"/>
        <w:rPr>
          <w:rFonts w:ascii="Times New Roman" w:hAnsi="Times New Roman" w:cs="Times New Roman"/>
          <w:iCs/>
          <w:sz w:val="20"/>
          <w:szCs w:val="20"/>
        </w:rPr>
      </w:pPr>
      <w:r w:rsidRPr="00CE56AC">
        <w:rPr>
          <w:rFonts w:ascii="Times New Roman" w:hAnsi="Times New Roman" w:cs="Times New Roman"/>
          <w:iCs/>
          <w:sz w:val="20"/>
          <w:szCs w:val="20"/>
        </w:rPr>
        <w:t xml:space="preserve">3. Obtaining a work permit in the Republic of Serbia in cooperation with the Client to whom this kind of permit is necessary, </w:t>
      </w:r>
      <w:proofErr w:type="spellStart"/>
      <w:r w:rsidRPr="00CE56AC">
        <w:rPr>
          <w:rFonts w:ascii="Times New Roman" w:hAnsi="Times New Roman" w:cs="Times New Roman"/>
          <w:iCs/>
          <w:sz w:val="20"/>
          <w:szCs w:val="20"/>
        </w:rPr>
        <w:t>ie</w:t>
      </w:r>
      <w:proofErr w:type="spellEnd"/>
      <w:r w:rsidRPr="00CE56AC">
        <w:rPr>
          <w:rFonts w:ascii="Times New Roman" w:hAnsi="Times New Roman" w:cs="Times New Roman"/>
          <w:iCs/>
          <w:sz w:val="20"/>
          <w:szCs w:val="20"/>
        </w:rPr>
        <w:t xml:space="preserve"> preparing documentation and submitting the Request for issuing the work permits and further representation before state bodies for that purpose.</w:t>
      </w:r>
    </w:p>
    <w:p w14:paraId="0DC9D168" w14:textId="77777777" w:rsidR="00CD4A66" w:rsidRPr="00CE56AC" w:rsidRDefault="00CD4A66" w:rsidP="00CD4A66">
      <w:pPr>
        <w:jc w:val="both"/>
        <w:rPr>
          <w:rFonts w:ascii="Times New Roman" w:hAnsi="Times New Roman" w:cs="Times New Roman"/>
          <w:iCs/>
          <w:sz w:val="20"/>
          <w:szCs w:val="20"/>
        </w:rPr>
      </w:pPr>
    </w:p>
    <w:p w14:paraId="127345FF" w14:textId="77777777" w:rsidR="00CD4A66" w:rsidRPr="00CE56AC" w:rsidRDefault="00CD4A66" w:rsidP="00CD4A66">
      <w:pPr>
        <w:jc w:val="both"/>
        <w:rPr>
          <w:rFonts w:ascii="Times New Roman" w:hAnsi="Times New Roman" w:cs="Times New Roman"/>
          <w:iCs/>
          <w:sz w:val="20"/>
          <w:szCs w:val="20"/>
        </w:rPr>
      </w:pPr>
      <w:r w:rsidRPr="00CE56AC">
        <w:rPr>
          <w:rFonts w:ascii="Times New Roman" w:hAnsi="Times New Roman" w:cs="Times New Roman"/>
          <w:iCs/>
          <w:sz w:val="20"/>
          <w:szCs w:val="20"/>
        </w:rPr>
        <w:t xml:space="preserve">The Client will provide the Lawyer with </w:t>
      </w:r>
      <w:proofErr w:type="gramStart"/>
      <w:r w:rsidRPr="00CE56AC">
        <w:rPr>
          <w:rFonts w:ascii="Times New Roman" w:hAnsi="Times New Roman" w:cs="Times New Roman"/>
          <w:iCs/>
          <w:sz w:val="20"/>
          <w:szCs w:val="20"/>
        </w:rPr>
        <w:t>the signed</w:t>
      </w:r>
      <w:proofErr w:type="gramEnd"/>
      <w:r w:rsidRPr="00CE56AC">
        <w:rPr>
          <w:rFonts w:ascii="Times New Roman" w:hAnsi="Times New Roman" w:cs="Times New Roman"/>
          <w:iCs/>
          <w:sz w:val="20"/>
          <w:szCs w:val="20"/>
        </w:rPr>
        <w:t xml:space="preserve"> copies of the power of attorney and other necessary documents, statements or acts, according to the drafts or instructions provided by the Lawyer, necessary for the purposes specified in Art. 1 of this Agreement.</w:t>
      </w:r>
    </w:p>
    <w:p w14:paraId="6B50F87D" w14:textId="77777777" w:rsidR="00CD4A66" w:rsidRPr="00CE56AC" w:rsidRDefault="00CD4A66" w:rsidP="00CD4A66">
      <w:pPr>
        <w:jc w:val="both"/>
        <w:rPr>
          <w:rFonts w:ascii="Times New Roman" w:hAnsi="Times New Roman" w:cs="Times New Roman"/>
          <w:iCs/>
          <w:sz w:val="20"/>
          <w:szCs w:val="20"/>
        </w:rPr>
      </w:pPr>
    </w:p>
    <w:p w14:paraId="1C59BDBC" w14:textId="77777777" w:rsidR="00CD4A66" w:rsidRDefault="00CD4A66" w:rsidP="00CD4A66">
      <w:pPr>
        <w:jc w:val="center"/>
        <w:rPr>
          <w:rFonts w:ascii="Times New Roman" w:hAnsi="Times New Roman" w:cs="Times New Roman"/>
          <w:iCs/>
          <w:sz w:val="20"/>
          <w:szCs w:val="20"/>
        </w:rPr>
      </w:pPr>
    </w:p>
    <w:p w14:paraId="39D0A58C" w14:textId="77777777" w:rsidR="00CD4A66" w:rsidRPr="00CE56AC" w:rsidRDefault="00CD4A66" w:rsidP="00CD4A66">
      <w:pPr>
        <w:jc w:val="center"/>
        <w:rPr>
          <w:rFonts w:ascii="Times New Roman" w:hAnsi="Times New Roman" w:cs="Times New Roman"/>
          <w:iCs/>
          <w:sz w:val="20"/>
          <w:szCs w:val="20"/>
        </w:rPr>
      </w:pPr>
      <w:r w:rsidRPr="00CE56AC">
        <w:rPr>
          <w:rFonts w:ascii="Times New Roman" w:hAnsi="Times New Roman" w:cs="Times New Roman"/>
          <w:iCs/>
          <w:sz w:val="20"/>
          <w:szCs w:val="20"/>
        </w:rPr>
        <w:t>Article 2</w:t>
      </w:r>
    </w:p>
    <w:p w14:paraId="146BB3F2" w14:textId="77777777" w:rsidR="00CD4A66" w:rsidRPr="00CE56AC" w:rsidRDefault="00CD4A66" w:rsidP="00CD4A66">
      <w:pPr>
        <w:jc w:val="both"/>
        <w:rPr>
          <w:rFonts w:ascii="Times New Roman" w:hAnsi="Times New Roman" w:cs="Times New Roman"/>
          <w:iCs/>
          <w:sz w:val="20"/>
          <w:szCs w:val="20"/>
        </w:rPr>
      </w:pPr>
    </w:p>
    <w:p w14:paraId="02E2F45A" w14:textId="77777777" w:rsidR="00CD4A66" w:rsidRPr="00CE56AC" w:rsidRDefault="00CD4A66" w:rsidP="00CD4A66">
      <w:pPr>
        <w:jc w:val="both"/>
        <w:rPr>
          <w:rFonts w:ascii="Times New Roman" w:hAnsi="Times New Roman" w:cs="Times New Roman"/>
          <w:iCs/>
          <w:sz w:val="20"/>
          <w:szCs w:val="20"/>
        </w:rPr>
      </w:pPr>
      <w:r w:rsidRPr="00CE56AC">
        <w:rPr>
          <w:rFonts w:ascii="Times New Roman" w:hAnsi="Times New Roman" w:cs="Times New Roman"/>
          <w:iCs/>
          <w:sz w:val="20"/>
          <w:szCs w:val="20"/>
        </w:rPr>
        <w:t>The contracting parties agree on the lawyer Fee for services described in Art. 1 of this Agreement, and which services include related legal services that may arise from the above procedures, necessary to obtain permits from the Article 1.</w:t>
      </w:r>
    </w:p>
    <w:p w14:paraId="57C4E554" w14:textId="77777777" w:rsidR="00CD4A66" w:rsidRPr="00CE56AC" w:rsidRDefault="00CD4A66" w:rsidP="00CD4A66">
      <w:pPr>
        <w:jc w:val="both"/>
        <w:rPr>
          <w:rFonts w:ascii="Times New Roman" w:hAnsi="Times New Roman" w:cs="Times New Roman"/>
          <w:iCs/>
          <w:sz w:val="20"/>
          <w:szCs w:val="20"/>
        </w:rPr>
      </w:pPr>
    </w:p>
    <w:p w14:paraId="379EB00B" w14:textId="4D6F7AC0" w:rsidR="00CD4A66" w:rsidRPr="00CE56AC" w:rsidRDefault="00CD4A66" w:rsidP="00CD4A66">
      <w:pPr>
        <w:spacing w:line="276" w:lineRule="auto"/>
        <w:jc w:val="both"/>
        <w:rPr>
          <w:rFonts w:ascii="Times New Roman" w:hAnsi="Times New Roman" w:cs="Times New Roman"/>
          <w:iCs/>
          <w:sz w:val="20"/>
          <w:szCs w:val="20"/>
        </w:rPr>
      </w:pPr>
      <w:r w:rsidRPr="00CE56AC">
        <w:rPr>
          <w:rFonts w:ascii="Times New Roman" w:hAnsi="Times New Roman" w:cs="Times New Roman"/>
          <w:iCs/>
          <w:sz w:val="20"/>
          <w:szCs w:val="20"/>
        </w:rPr>
        <w:t xml:space="preserve">The Fee for the legal services described in the previous paragraph amounts </w:t>
      </w:r>
      <w:r>
        <w:rPr>
          <w:rFonts w:ascii="Times New Roman" w:hAnsi="Times New Roman" w:cs="Times New Roman"/>
          <w:iCs/>
          <w:sz w:val="20"/>
          <w:szCs w:val="20"/>
        </w:rPr>
        <w:t xml:space="preserve">to </w:t>
      </w:r>
      <w:proofErr w:type="gramStart"/>
      <w:r w:rsidRPr="00AA270D">
        <w:rPr>
          <w:rFonts w:ascii="Times New Roman" w:hAnsi="Times New Roman" w:cs="Times New Roman"/>
          <w:color w:val="FF0000"/>
          <w:sz w:val="20"/>
          <w:szCs w:val="20"/>
          <w:lang w:val="sr-Latn-RS"/>
        </w:rPr>
        <w:t>{{ lsa</w:t>
      </w:r>
      <w:proofErr w:type="gramEnd"/>
      <w:r w:rsidRPr="00AA270D">
        <w:rPr>
          <w:rFonts w:ascii="Times New Roman" w:hAnsi="Times New Roman" w:cs="Times New Roman"/>
          <w:color w:val="FF0000"/>
          <w:sz w:val="20"/>
          <w:szCs w:val="20"/>
          <w:lang w:val="sr-Latn-RS"/>
        </w:rPr>
        <w:t>_fee_</w:t>
      </w:r>
      <w:proofErr w:type="gramStart"/>
      <w:r w:rsidRPr="00AA270D">
        <w:rPr>
          <w:rFonts w:ascii="Times New Roman" w:hAnsi="Times New Roman" w:cs="Times New Roman"/>
          <w:color w:val="FF0000"/>
          <w:sz w:val="20"/>
          <w:szCs w:val="20"/>
          <w:lang w:val="sr-Latn-RS"/>
        </w:rPr>
        <w:t>amount }</w:t>
      </w:r>
      <w:proofErr w:type="gramEnd"/>
      <w:r w:rsidRPr="00AA270D">
        <w:rPr>
          <w:rFonts w:ascii="Times New Roman" w:hAnsi="Times New Roman" w:cs="Times New Roman"/>
          <w:color w:val="FF0000"/>
          <w:sz w:val="20"/>
          <w:szCs w:val="20"/>
          <w:lang w:val="sr-Latn-RS"/>
        </w:rPr>
        <w:t>}</w:t>
      </w:r>
      <w:r>
        <w:rPr>
          <w:color w:val="FF0000"/>
          <w:sz w:val="20"/>
          <w:szCs w:val="20"/>
        </w:rPr>
        <w:t xml:space="preserve"> </w:t>
      </w:r>
      <w:r w:rsidRPr="00CE56AC">
        <w:rPr>
          <w:rFonts w:ascii="Times New Roman" w:hAnsi="Times New Roman" w:cs="Times New Roman"/>
          <w:b/>
          <w:bCs/>
          <w:iCs/>
          <w:sz w:val="20"/>
          <w:szCs w:val="20"/>
        </w:rPr>
        <w:t>EUR</w:t>
      </w:r>
      <w:r w:rsidRPr="00CE56AC">
        <w:rPr>
          <w:rFonts w:ascii="Times New Roman" w:hAnsi="Times New Roman" w:cs="Times New Roman"/>
          <w:b/>
          <w:bCs/>
          <w:iCs/>
          <w:sz w:val="20"/>
          <w:szCs w:val="20"/>
          <w:lang w:val="sr-Cyrl-RS"/>
        </w:rPr>
        <w:t xml:space="preserve"> </w:t>
      </w:r>
      <w:r w:rsidRPr="00CE56AC">
        <w:rPr>
          <w:rFonts w:ascii="Times New Roman" w:hAnsi="Times New Roman" w:cs="Times New Roman"/>
          <w:iCs/>
          <w:sz w:val="20"/>
          <w:szCs w:val="20"/>
        </w:rPr>
        <w:t xml:space="preserve">and represents the total price of legal services for the </w:t>
      </w:r>
      <w:proofErr w:type="gramStart"/>
      <w:r w:rsidRPr="00CE56AC">
        <w:rPr>
          <w:rFonts w:ascii="Times New Roman" w:hAnsi="Times New Roman" w:cs="Times New Roman"/>
          <w:iCs/>
          <w:sz w:val="20"/>
          <w:szCs w:val="20"/>
        </w:rPr>
        <w:t>Clients, and</w:t>
      </w:r>
      <w:proofErr w:type="gramEnd"/>
      <w:r w:rsidRPr="00CE56AC">
        <w:rPr>
          <w:rFonts w:ascii="Times New Roman" w:hAnsi="Times New Roman" w:cs="Times New Roman"/>
          <w:iCs/>
          <w:sz w:val="20"/>
          <w:szCs w:val="20"/>
        </w:rPr>
        <w:t xml:space="preserve"> includes all related actions in that sense that may arise from the </w:t>
      </w:r>
      <w:proofErr w:type="gramStart"/>
      <w:r w:rsidRPr="00CE56AC">
        <w:rPr>
          <w:rFonts w:ascii="Times New Roman" w:hAnsi="Times New Roman" w:cs="Times New Roman"/>
          <w:iCs/>
          <w:sz w:val="20"/>
          <w:szCs w:val="20"/>
        </w:rPr>
        <w:t>described procedures</w:t>
      </w:r>
      <w:proofErr w:type="gramEnd"/>
      <w:r w:rsidRPr="00CE56AC">
        <w:rPr>
          <w:rFonts w:ascii="Times New Roman" w:hAnsi="Times New Roman" w:cs="Times New Roman"/>
          <w:iCs/>
          <w:sz w:val="20"/>
          <w:szCs w:val="20"/>
        </w:rPr>
        <w:t xml:space="preserve"> </w:t>
      </w:r>
      <w:proofErr w:type="gramStart"/>
      <w:r w:rsidRPr="00CE56AC">
        <w:rPr>
          <w:rFonts w:ascii="Times New Roman" w:hAnsi="Times New Roman" w:cs="Times New Roman"/>
          <w:iCs/>
          <w:sz w:val="20"/>
          <w:szCs w:val="20"/>
        </w:rPr>
        <w:t>from</w:t>
      </w:r>
      <w:proofErr w:type="gramEnd"/>
      <w:r w:rsidRPr="00CE56AC">
        <w:rPr>
          <w:rFonts w:ascii="Times New Roman" w:hAnsi="Times New Roman" w:cs="Times New Roman"/>
          <w:iCs/>
          <w:sz w:val="20"/>
          <w:szCs w:val="20"/>
        </w:rPr>
        <w:t xml:space="preserve"> Art. 1 of this Agreement.</w:t>
      </w:r>
    </w:p>
    <w:p w14:paraId="5DD46F62" w14:textId="77777777" w:rsidR="00CD4A66" w:rsidRPr="00CE56AC" w:rsidRDefault="00CD4A66" w:rsidP="00CD4A66">
      <w:pPr>
        <w:spacing w:line="276" w:lineRule="auto"/>
        <w:jc w:val="both"/>
        <w:rPr>
          <w:rFonts w:ascii="Times New Roman" w:hAnsi="Times New Roman" w:cs="Times New Roman"/>
          <w:iCs/>
          <w:sz w:val="20"/>
          <w:szCs w:val="20"/>
          <w:lang w:val="sr-Latn-RS"/>
        </w:rPr>
      </w:pPr>
      <w:r w:rsidRPr="00CE56AC">
        <w:rPr>
          <w:rFonts w:ascii="Times New Roman" w:hAnsi="Times New Roman" w:cs="Times New Roman"/>
          <w:iCs/>
          <w:sz w:val="20"/>
          <w:szCs w:val="20"/>
        </w:rPr>
        <w:lastRenderedPageBreak/>
        <w:t>The Client can pay the Fee from the previous paragraph to the</w:t>
      </w:r>
      <w:r w:rsidRPr="00CE56AC">
        <w:rPr>
          <w:rFonts w:ascii="Times New Roman" w:hAnsi="Times New Roman" w:cs="Times New Roman"/>
          <w:iCs/>
          <w:sz w:val="20"/>
          <w:szCs w:val="20"/>
          <w:lang w:val="sr-Cyrl-RS"/>
        </w:rPr>
        <w:t xml:space="preserve"> </w:t>
      </w:r>
      <w:r w:rsidRPr="00CE56AC">
        <w:rPr>
          <w:rFonts w:ascii="Times New Roman" w:hAnsi="Times New Roman" w:cs="Times New Roman"/>
          <w:iCs/>
          <w:sz w:val="20"/>
          <w:szCs w:val="20"/>
        </w:rPr>
        <w:t>Law</w:t>
      </w:r>
      <w:r w:rsidRPr="00CE56AC">
        <w:rPr>
          <w:rFonts w:ascii="Times New Roman" w:hAnsi="Times New Roman" w:cs="Times New Roman"/>
          <w:iCs/>
          <w:sz w:val="20"/>
          <w:szCs w:val="20"/>
          <w:lang w:val="sr-Latn-RS"/>
        </w:rPr>
        <w:t xml:space="preserve">yer’s account specified in the separately issued Invoice, at once or in two installments. If the payment is made in Installments, the first installment of </w:t>
      </w:r>
      <w:r w:rsidRPr="00CE56AC">
        <w:rPr>
          <w:rFonts w:ascii="Times New Roman" w:hAnsi="Times New Roman" w:cs="Times New Roman"/>
          <w:sz w:val="20"/>
          <w:szCs w:val="20"/>
          <w:lang w:val="sr-Latn-RS"/>
        </w:rPr>
        <w:t xml:space="preserve">1/2 </w:t>
      </w:r>
      <w:r w:rsidRPr="00CE56AC">
        <w:rPr>
          <w:rFonts w:ascii="Times New Roman" w:hAnsi="Times New Roman" w:cs="Times New Roman"/>
          <w:iCs/>
          <w:sz w:val="20"/>
          <w:szCs w:val="20"/>
          <w:lang w:val="sr-Latn-RS"/>
        </w:rPr>
        <w:t>of the full amount will be made on</w:t>
      </w:r>
      <w:r w:rsidRPr="00CE56AC">
        <w:rPr>
          <w:rFonts w:ascii="Times New Roman" w:hAnsi="Times New Roman" w:cs="Times New Roman"/>
          <w:iCs/>
          <w:sz w:val="20"/>
          <w:szCs w:val="20"/>
        </w:rPr>
        <w:t xml:space="preserve"> the day of signing of this Agreement and not later </w:t>
      </w:r>
      <w:proofErr w:type="spellStart"/>
      <w:r w:rsidRPr="00CE56AC">
        <w:rPr>
          <w:rFonts w:ascii="Times New Roman" w:hAnsi="Times New Roman" w:cs="Times New Roman"/>
          <w:iCs/>
          <w:sz w:val="20"/>
          <w:szCs w:val="20"/>
        </w:rPr>
        <w:t>then</w:t>
      </w:r>
      <w:proofErr w:type="spellEnd"/>
      <w:r w:rsidRPr="00CE56AC">
        <w:rPr>
          <w:rFonts w:ascii="Times New Roman" w:hAnsi="Times New Roman" w:cs="Times New Roman"/>
          <w:iCs/>
          <w:sz w:val="20"/>
          <w:szCs w:val="20"/>
        </w:rPr>
        <w:t xml:space="preserve"> 8 days after the signing, while the second installment of </w:t>
      </w:r>
      <w:r w:rsidRPr="00CE56AC">
        <w:rPr>
          <w:rFonts w:ascii="Times New Roman" w:hAnsi="Times New Roman" w:cs="Times New Roman"/>
          <w:sz w:val="20"/>
          <w:szCs w:val="20"/>
          <w:lang w:val="sr-Latn-RS"/>
        </w:rPr>
        <w:t xml:space="preserve">1/2 </w:t>
      </w:r>
      <w:r w:rsidRPr="00CE56AC">
        <w:rPr>
          <w:rFonts w:ascii="Times New Roman" w:hAnsi="Times New Roman" w:cs="Times New Roman"/>
          <w:iCs/>
          <w:sz w:val="20"/>
          <w:szCs w:val="20"/>
          <w:lang w:val="sr-Latn-RS"/>
        </w:rPr>
        <w:t xml:space="preserve">of the full amount </w:t>
      </w:r>
      <w:r w:rsidRPr="00CE56AC">
        <w:rPr>
          <w:rFonts w:ascii="Times New Roman" w:hAnsi="Times New Roman" w:cs="Times New Roman"/>
          <w:iCs/>
          <w:sz w:val="20"/>
          <w:szCs w:val="20"/>
        </w:rPr>
        <w:t>will be paid until and concluding with the day of submission of the Work Permit application</w:t>
      </w:r>
      <w:r w:rsidRPr="00CE56AC">
        <w:rPr>
          <w:rFonts w:ascii="Times New Roman" w:hAnsi="Times New Roman" w:cs="Times New Roman"/>
          <w:iCs/>
          <w:sz w:val="20"/>
          <w:szCs w:val="20"/>
          <w:lang w:val="sr-Cyrl-RS"/>
        </w:rPr>
        <w:t xml:space="preserve">, </w:t>
      </w:r>
      <w:r w:rsidRPr="00CE56AC">
        <w:rPr>
          <w:rFonts w:ascii="Times New Roman" w:hAnsi="Times New Roman" w:cs="Times New Roman"/>
          <w:iCs/>
          <w:sz w:val="20"/>
          <w:szCs w:val="20"/>
          <w:lang w:val="sr-Latn-RS"/>
        </w:rPr>
        <w:t>as the final legal service as per this Agreement.</w:t>
      </w:r>
    </w:p>
    <w:p w14:paraId="39C1F731" w14:textId="77777777" w:rsidR="00CD4A66" w:rsidRPr="00CE56AC" w:rsidRDefault="00CD4A66" w:rsidP="00CD4A66">
      <w:pPr>
        <w:jc w:val="center"/>
        <w:rPr>
          <w:rFonts w:ascii="Times New Roman" w:hAnsi="Times New Roman" w:cs="Times New Roman"/>
          <w:iCs/>
          <w:sz w:val="20"/>
          <w:szCs w:val="20"/>
        </w:rPr>
      </w:pPr>
      <w:r w:rsidRPr="00CE56AC">
        <w:rPr>
          <w:rFonts w:ascii="Times New Roman" w:hAnsi="Times New Roman" w:cs="Times New Roman"/>
          <w:iCs/>
          <w:sz w:val="20"/>
          <w:szCs w:val="20"/>
        </w:rPr>
        <w:t>Article 3</w:t>
      </w:r>
    </w:p>
    <w:p w14:paraId="6134DE8D" w14:textId="77777777" w:rsidR="00CD4A66" w:rsidRPr="00CE56AC" w:rsidRDefault="00CD4A66" w:rsidP="00CD4A66">
      <w:pPr>
        <w:jc w:val="both"/>
        <w:rPr>
          <w:rFonts w:ascii="Times New Roman" w:hAnsi="Times New Roman" w:cs="Times New Roman"/>
          <w:iCs/>
          <w:sz w:val="20"/>
          <w:szCs w:val="20"/>
        </w:rPr>
      </w:pPr>
    </w:p>
    <w:p w14:paraId="444AB990" w14:textId="77777777" w:rsidR="00CD4A66" w:rsidRPr="00CE56AC" w:rsidRDefault="00CD4A66" w:rsidP="00CD4A66">
      <w:pPr>
        <w:jc w:val="both"/>
        <w:rPr>
          <w:rFonts w:ascii="Times New Roman" w:hAnsi="Times New Roman" w:cs="Times New Roman"/>
          <w:iCs/>
          <w:sz w:val="20"/>
          <w:szCs w:val="20"/>
        </w:rPr>
      </w:pPr>
      <w:r w:rsidRPr="00CE56AC">
        <w:rPr>
          <w:rFonts w:ascii="Times New Roman" w:hAnsi="Times New Roman" w:cs="Times New Roman"/>
          <w:iCs/>
          <w:sz w:val="20"/>
          <w:szCs w:val="20"/>
        </w:rPr>
        <w:t>Expenses related to meetings, working hours of compiling documentation, absence from the office and other expenses that include work on the case are paid within the amount described in Art. 2 of this Agreement, and the lawyer on this basis has no further claims against the Client.</w:t>
      </w:r>
    </w:p>
    <w:p w14:paraId="01BDAA33" w14:textId="77777777" w:rsidR="00CD4A66" w:rsidRPr="00CE56AC" w:rsidRDefault="00CD4A66" w:rsidP="00CD4A66">
      <w:pPr>
        <w:jc w:val="center"/>
        <w:rPr>
          <w:rFonts w:ascii="Times New Roman" w:hAnsi="Times New Roman" w:cs="Times New Roman"/>
          <w:iCs/>
          <w:sz w:val="20"/>
          <w:szCs w:val="20"/>
        </w:rPr>
      </w:pPr>
    </w:p>
    <w:p w14:paraId="643714AE" w14:textId="77777777" w:rsidR="00CD4A66" w:rsidRPr="00CE56AC" w:rsidRDefault="00CD4A66" w:rsidP="00CD4A66">
      <w:pPr>
        <w:jc w:val="center"/>
        <w:rPr>
          <w:rFonts w:ascii="Times New Roman" w:hAnsi="Times New Roman" w:cs="Times New Roman"/>
          <w:iCs/>
          <w:sz w:val="20"/>
          <w:szCs w:val="20"/>
        </w:rPr>
      </w:pPr>
      <w:r w:rsidRPr="00CE56AC">
        <w:rPr>
          <w:rFonts w:ascii="Times New Roman" w:hAnsi="Times New Roman" w:cs="Times New Roman"/>
          <w:iCs/>
          <w:sz w:val="20"/>
          <w:szCs w:val="20"/>
        </w:rPr>
        <w:t>Article 4</w:t>
      </w:r>
    </w:p>
    <w:p w14:paraId="30215339" w14:textId="77777777" w:rsidR="00CD4A66" w:rsidRPr="00CE56AC" w:rsidRDefault="00CD4A66" w:rsidP="00CD4A66">
      <w:pPr>
        <w:jc w:val="both"/>
        <w:rPr>
          <w:rFonts w:ascii="Times New Roman" w:hAnsi="Times New Roman" w:cs="Times New Roman"/>
          <w:iCs/>
          <w:sz w:val="20"/>
          <w:szCs w:val="20"/>
        </w:rPr>
      </w:pPr>
    </w:p>
    <w:p w14:paraId="09826D6E" w14:textId="77777777" w:rsidR="00CD4A66" w:rsidRPr="00CE56AC" w:rsidRDefault="00CD4A66" w:rsidP="00CD4A66">
      <w:pPr>
        <w:jc w:val="both"/>
        <w:rPr>
          <w:rFonts w:ascii="Times New Roman" w:hAnsi="Times New Roman" w:cs="Times New Roman"/>
          <w:iCs/>
          <w:sz w:val="20"/>
          <w:szCs w:val="20"/>
        </w:rPr>
      </w:pPr>
      <w:r w:rsidRPr="00CE56AC">
        <w:rPr>
          <w:rFonts w:ascii="Times New Roman" w:hAnsi="Times New Roman" w:cs="Times New Roman"/>
          <w:iCs/>
          <w:sz w:val="20"/>
          <w:szCs w:val="20"/>
        </w:rPr>
        <w:t>Fees of state bodies related to the activities from the subject of this Agreement shall be borne by the Client and payment shall be made directly to the accounts of state bodies.</w:t>
      </w:r>
    </w:p>
    <w:p w14:paraId="6BACBF85" w14:textId="77777777" w:rsidR="00CD4A66" w:rsidRPr="00CE56AC" w:rsidRDefault="00CD4A66" w:rsidP="00CD4A66">
      <w:pPr>
        <w:jc w:val="both"/>
        <w:rPr>
          <w:rFonts w:ascii="Times New Roman" w:hAnsi="Times New Roman" w:cs="Times New Roman"/>
          <w:iCs/>
          <w:sz w:val="20"/>
          <w:szCs w:val="20"/>
        </w:rPr>
      </w:pPr>
    </w:p>
    <w:p w14:paraId="5D3C31BF" w14:textId="77777777" w:rsidR="00CD4A66" w:rsidRPr="00CE56AC" w:rsidRDefault="00CD4A66" w:rsidP="00CD4A66">
      <w:pPr>
        <w:jc w:val="center"/>
        <w:rPr>
          <w:rFonts w:ascii="Times New Roman" w:hAnsi="Times New Roman" w:cs="Times New Roman"/>
          <w:iCs/>
          <w:sz w:val="20"/>
          <w:szCs w:val="20"/>
        </w:rPr>
      </w:pPr>
      <w:r w:rsidRPr="00CE56AC">
        <w:rPr>
          <w:rFonts w:ascii="Times New Roman" w:hAnsi="Times New Roman" w:cs="Times New Roman"/>
          <w:iCs/>
          <w:sz w:val="20"/>
          <w:szCs w:val="20"/>
        </w:rPr>
        <w:t>Article 5</w:t>
      </w:r>
    </w:p>
    <w:p w14:paraId="694D63E5" w14:textId="77777777" w:rsidR="00CD4A66" w:rsidRPr="00CE56AC" w:rsidRDefault="00CD4A66" w:rsidP="00CD4A66">
      <w:pPr>
        <w:jc w:val="both"/>
        <w:rPr>
          <w:rFonts w:ascii="Times New Roman" w:hAnsi="Times New Roman" w:cs="Times New Roman"/>
          <w:iCs/>
          <w:sz w:val="20"/>
          <w:szCs w:val="20"/>
        </w:rPr>
      </w:pPr>
    </w:p>
    <w:p w14:paraId="58FE3D87" w14:textId="77777777" w:rsidR="00CD4A66" w:rsidRPr="00CE56AC" w:rsidRDefault="00CD4A66" w:rsidP="00CD4A66">
      <w:pPr>
        <w:jc w:val="both"/>
        <w:rPr>
          <w:rFonts w:ascii="Times New Roman" w:hAnsi="Times New Roman" w:cs="Times New Roman"/>
          <w:iCs/>
          <w:sz w:val="20"/>
          <w:szCs w:val="20"/>
        </w:rPr>
      </w:pPr>
      <w:r w:rsidRPr="00CE56AC">
        <w:rPr>
          <w:rFonts w:ascii="Times New Roman" w:hAnsi="Times New Roman" w:cs="Times New Roman"/>
          <w:iCs/>
          <w:sz w:val="20"/>
          <w:szCs w:val="20"/>
        </w:rPr>
        <w:t>This Agreement is concluded in three copies, of which each contracting party retains one.</w:t>
      </w:r>
    </w:p>
    <w:p w14:paraId="21EC36A3" w14:textId="77777777" w:rsidR="0055011D" w:rsidRPr="00CD4A66" w:rsidRDefault="0055011D" w:rsidP="0055011D">
      <w:pPr>
        <w:rPr>
          <w:sz w:val="20"/>
          <w:szCs w:val="20"/>
        </w:rPr>
      </w:pPr>
    </w:p>
    <w:p w14:paraId="7DF8DF81" w14:textId="48F432D9" w:rsidR="0055011D" w:rsidRPr="00CE56AC" w:rsidRDefault="0055011D" w:rsidP="0055011D">
      <w:pPr>
        <w:jc w:val="center"/>
        <w:rPr>
          <w:rFonts w:ascii="Times New Roman" w:hAnsi="Times New Roman" w:cs="Times New Roman"/>
          <w:b/>
          <w:bCs/>
          <w:sz w:val="20"/>
          <w:szCs w:val="20"/>
        </w:rPr>
      </w:pPr>
      <w:r>
        <w:rPr>
          <w:rFonts w:ascii="Times New Roman" w:hAnsi="Times New Roman" w:cs="Times New Roman"/>
          <w:b/>
          <w:bCs/>
          <w:sz w:val="20"/>
          <w:szCs w:val="20"/>
          <w:lang w:val="sr-Latn-RS"/>
        </w:rPr>
        <w:t>Date</w:t>
      </w:r>
      <w:r w:rsidRPr="00CE56AC">
        <w:rPr>
          <w:rFonts w:ascii="Times New Roman" w:hAnsi="Times New Roman" w:cs="Times New Roman"/>
          <w:b/>
          <w:bCs/>
          <w:sz w:val="20"/>
          <w:szCs w:val="20"/>
          <w:lang w:val="sr-Cyrl-RS"/>
        </w:rPr>
        <w:t xml:space="preserve">: </w:t>
      </w:r>
      <w:r w:rsidRPr="00D533B1">
        <w:rPr>
          <w:rFonts w:ascii="Times New Roman" w:hAnsi="Times New Roman" w:cs="Times New Roman"/>
          <w:color w:val="FF0000"/>
          <w:sz w:val="20"/>
          <w:szCs w:val="20"/>
          <w:lang w:val="sr-Latn-RS"/>
        </w:rPr>
        <w:t>{{ lsa_date_signed }}:</w:t>
      </w:r>
      <w:r w:rsidRPr="00D533B1">
        <w:rPr>
          <w:rFonts w:ascii="Times New Roman" w:hAnsi="Times New Roman" w:cs="Times New Roman"/>
          <w:sz w:val="20"/>
          <w:szCs w:val="20"/>
        </w:rPr>
        <w:t>,</w:t>
      </w:r>
    </w:p>
    <w:p w14:paraId="4FA36554" w14:textId="77777777" w:rsidR="0055011D" w:rsidRPr="00CE56AC" w:rsidRDefault="0055011D" w:rsidP="0055011D">
      <w:pPr>
        <w:jc w:val="center"/>
        <w:rPr>
          <w:rFonts w:ascii="Times New Roman" w:hAnsi="Times New Roman" w:cs="Times New Roman"/>
          <w:b/>
          <w:bCs/>
          <w:sz w:val="20"/>
          <w:szCs w:val="20"/>
        </w:rPr>
      </w:pPr>
    </w:p>
    <w:p w14:paraId="7CC9A34E" w14:textId="5B7E1654" w:rsidR="005159BD" w:rsidRPr="00CD4A66" w:rsidRDefault="0055011D" w:rsidP="00A64574">
      <w:pPr>
        <w:jc w:val="center"/>
        <w:rPr>
          <w:rFonts w:ascii="Times New Roman" w:hAnsi="Times New Roman" w:cs="Times New Roman"/>
          <w:b/>
          <w:bCs/>
          <w:sz w:val="20"/>
          <w:szCs w:val="20"/>
        </w:rPr>
      </w:pPr>
      <w:r w:rsidRPr="00AA270D">
        <w:rPr>
          <w:rFonts w:ascii="Times New Roman" w:hAnsi="Times New Roman" w:cs="Times New Roman"/>
          <w:color w:val="FF0000"/>
          <w:sz w:val="20"/>
          <w:szCs w:val="20"/>
          <w:lang w:val="sr-Latn-RS"/>
        </w:rPr>
        <w:t>{{ lsa_client_individual }}:</w:t>
      </w:r>
      <w:r w:rsidRPr="00CE56AC">
        <w:rPr>
          <w:rFonts w:ascii="Times New Roman" w:hAnsi="Times New Roman" w:cs="Times New Roman"/>
          <w:b/>
          <w:bCs/>
          <w:sz w:val="20"/>
          <w:szCs w:val="20"/>
        </w:rPr>
        <w:t>,</w:t>
      </w:r>
      <w:r w:rsidR="00CD4A66">
        <w:rPr>
          <w:rFonts w:ascii="Times New Roman" w:hAnsi="Times New Roman" w:cs="Times New Roman"/>
          <w:b/>
          <w:bCs/>
          <w:sz w:val="20"/>
          <w:szCs w:val="20"/>
        </w:rPr>
        <w:t xml:space="preserve"> the</w:t>
      </w:r>
      <w:r w:rsidRPr="00CE56AC">
        <w:rPr>
          <w:rFonts w:ascii="Times New Roman" w:hAnsi="Times New Roman" w:cs="Times New Roman"/>
          <w:b/>
          <w:bCs/>
          <w:sz w:val="20"/>
          <w:szCs w:val="20"/>
        </w:rPr>
        <w:t xml:space="preserve"> </w:t>
      </w:r>
      <w:r w:rsidR="00CD4A66">
        <w:rPr>
          <w:rFonts w:ascii="Times New Roman" w:hAnsi="Times New Roman" w:cs="Times New Roman"/>
          <w:b/>
          <w:bCs/>
          <w:sz w:val="20"/>
          <w:szCs w:val="20"/>
        </w:rPr>
        <w:t>Client</w:t>
      </w:r>
    </w:p>
    <w:p w14:paraId="10D8F6C8" w14:textId="1AE6DFE1" w:rsidR="005159BD" w:rsidRPr="005159BD" w:rsidRDefault="005159BD" w:rsidP="0055011D">
      <w:pPr>
        <w:jc w:val="center"/>
        <w:rPr>
          <w:rFonts w:ascii="Times New Roman" w:hAnsi="Times New Roman" w:cs="Times New Roman"/>
          <w:b/>
          <w:bCs/>
          <w:color w:val="FF0000"/>
          <w:sz w:val="20"/>
          <w:szCs w:val="20"/>
        </w:rPr>
      </w:pPr>
      <w:proofErr w:type="gramStart"/>
      <w:r w:rsidRPr="005159BD">
        <w:rPr>
          <w:rFonts w:ascii="Times New Roman" w:hAnsi="Times New Roman" w:cs="Times New Roman"/>
          <w:b/>
          <w:bCs/>
          <w:color w:val="FF0000"/>
          <w:sz w:val="20"/>
          <w:szCs w:val="20"/>
        </w:rPr>
        <w:t>{{ lsa</w:t>
      </w:r>
      <w:proofErr w:type="gramEnd"/>
      <w:r w:rsidRPr="005159BD">
        <w:rPr>
          <w:rFonts w:ascii="Times New Roman" w:hAnsi="Times New Roman" w:cs="Times New Roman"/>
          <w:b/>
          <w:bCs/>
          <w:color w:val="FF0000"/>
          <w:sz w:val="20"/>
          <w:szCs w:val="20"/>
        </w:rPr>
        <w:t>_client_</w:t>
      </w:r>
      <w:proofErr w:type="gramStart"/>
      <w:r w:rsidRPr="005159BD">
        <w:rPr>
          <w:rFonts w:ascii="Times New Roman" w:hAnsi="Times New Roman" w:cs="Times New Roman"/>
          <w:b/>
          <w:bCs/>
          <w:color w:val="FF0000"/>
          <w:sz w:val="20"/>
          <w:szCs w:val="20"/>
        </w:rPr>
        <w:t>signature }</w:t>
      </w:r>
      <w:proofErr w:type="gramEnd"/>
      <w:r w:rsidRPr="005159BD">
        <w:rPr>
          <w:rFonts w:ascii="Times New Roman" w:hAnsi="Times New Roman" w:cs="Times New Roman"/>
          <w:b/>
          <w:bCs/>
          <w:color w:val="FF0000"/>
          <w:sz w:val="20"/>
          <w:szCs w:val="20"/>
        </w:rPr>
        <w:t>}</w:t>
      </w:r>
    </w:p>
    <w:p w14:paraId="3D7775DF" w14:textId="77777777" w:rsidR="0055011D" w:rsidRPr="00CE56AC" w:rsidRDefault="0055011D" w:rsidP="0055011D">
      <w:pPr>
        <w:jc w:val="center"/>
        <w:rPr>
          <w:rFonts w:ascii="Times New Roman" w:hAnsi="Times New Roman" w:cs="Times New Roman"/>
          <w:b/>
          <w:bCs/>
          <w:sz w:val="20"/>
          <w:szCs w:val="20"/>
        </w:rPr>
      </w:pPr>
      <w:r w:rsidRPr="00CE56AC">
        <w:rPr>
          <w:rFonts w:ascii="Times New Roman" w:hAnsi="Times New Roman" w:cs="Times New Roman"/>
          <w:b/>
          <w:bCs/>
          <w:sz w:val="20"/>
          <w:szCs w:val="20"/>
        </w:rPr>
        <w:t>______________________________</w:t>
      </w:r>
    </w:p>
    <w:p w14:paraId="2AF1AFD3" w14:textId="77777777" w:rsidR="0055011D" w:rsidRPr="00CE56AC" w:rsidRDefault="0055011D" w:rsidP="0055011D">
      <w:pPr>
        <w:jc w:val="center"/>
        <w:rPr>
          <w:rFonts w:ascii="Times New Roman" w:hAnsi="Times New Roman" w:cs="Times New Roman"/>
          <w:b/>
          <w:bCs/>
          <w:iCs/>
          <w:sz w:val="20"/>
          <w:szCs w:val="20"/>
          <w:lang w:val="sr-Latn-RS"/>
        </w:rPr>
      </w:pPr>
    </w:p>
    <w:p w14:paraId="14F2F3E4" w14:textId="77777777" w:rsidR="0055011D" w:rsidRPr="00CE56AC" w:rsidRDefault="0055011D" w:rsidP="0055011D">
      <w:pPr>
        <w:jc w:val="center"/>
        <w:rPr>
          <w:rFonts w:ascii="Times New Roman" w:hAnsi="Times New Roman" w:cs="Times New Roman"/>
          <w:b/>
          <w:bCs/>
          <w:iCs/>
          <w:sz w:val="20"/>
          <w:szCs w:val="20"/>
          <w:lang w:val="sr-Latn-RS"/>
        </w:rPr>
      </w:pPr>
    </w:p>
    <w:p w14:paraId="47833B2F" w14:textId="3AEFB404" w:rsidR="0055011D" w:rsidRPr="00CD4A66" w:rsidRDefault="0055011D" w:rsidP="0055011D">
      <w:pPr>
        <w:jc w:val="center"/>
        <w:rPr>
          <w:rFonts w:ascii="Times New Roman" w:hAnsi="Times New Roman" w:cs="Times New Roman"/>
          <w:b/>
          <w:bCs/>
          <w:sz w:val="20"/>
          <w:szCs w:val="20"/>
        </w:rPr>
      </w:pPr>
      <w:r w:rsidRPr="00AA270D">
        <w:rPr>
          <w:rFonts w:ascii="Times New Roman" w:hAnsi="Times New Roman" w:cs="Times New Roman"/>
          <w:color w:val="FF0000"/>
          <w:sz w:val="20"/>
          <w:szCs w:val="20"/>
          <w:lang w:val="sr-Latn-RS"/>
        </w:rPr>
        <w:t>{{ lsa_lawyer_individual }}:</w:t>
      </w:r>
      <w:r w:rsidRPr="00AA270D">
        <w:rPr>
          <w:rFonts w:ascii="Times New Roman" w:hAnsi="Times New Roman" w:cs="Times New Roman"/>
          <w:b/>
          <w:bCs/>
          <w:sz w:val="20"/>
          <w:szCs w:val="20"/>
          <w:lang w:val="sr-Cyrl-RS"/>
        </w:rPr>
        <w:t>,</w:t>
      </w:r>
      <w:r w:rsidRPr="00CE56AC">
        <w:rPr>
          <w:rFonts w:ascii="Times New Roman" w:hAnsi="Times New Roman" w:cs="Times New Roman"/>
          <w:b/>
          <w:bCs/>
          <w:sz w:val="20"/>
          <w:szCs w:val="20"/>
          <w:lang w:val="sr-Cyrl-RS"/>
        </w:rPr>
        <w:t xml:space="preserve"> </w:t>
      </w:r>
      <w:r w:rsidR="00CD4A66">
        <w:rPr>
          <w:rFonts w:ascii="Times New Roman" w:hAnsi="Times New Roman" w:cs="Times New Roman"/>
          <w:b/>
          <w:bCs/>
          <w:sz w:val="20"/>
          <w:szCs w:val="20"/>
        </w:rPr>
        <w:t>the lawyer</w:t>
      </w:r>
    </w:p>
    <w:p w14:paraId="10824D3F" w14:textId="77777777" w:rsidR="0055011D" w:rsidRPr="00CE56AC" w:rsidRDefault="0055011D" w:rsidP="0055011D">
      <w:pPr>
        <w:jc w:val="center"/>
        <w:rPr>
          <w:rFonts w:ascii="Times New Roman" w:hAnsi="Times New Roman" w:cs="Times New Roman"/>
          <w:b/>
          <w:bCs/>
          <w:sz w:val="20"/>
          <w:szCs w:val="20"/>
        </w:rPr>
      </w:pPr>
    </w:p>
    <w:p w14:paraId="675C7ABF" w14:textId="6C7BBC02" w:rsidR="009C2516" w:rsidRPr="005E7023" w:rsidRDefault="0055011D" w:rsidP="005E7023">
      <w:pPr>
        <w:jc w:val="center"/>
        <w:rPr>
          <w:rFonts w:ascii="Times New Roman" w:hAnsi="Times New Roman" w:cs="Times New Roman"/>
          <w:b/>
          <w:bCs/>
          <w:sz w:val="20"/>
          <w:szCs w:val="20"/>
        </w:rPr>
      </w:pPr>
      <w:r w:rsidRPr="00CE56AC">
        <w:rPr>
          <w:rFonts w:ascii="Times New Roman" w:hAnsi="Times New Roman" w:cs="Times New Roman"/>
          <w:b/>
          <w:bCs/>
          <w:sz w:val="20"/>
          <w:szCs w:val="20"/>
        </w:rPr>
        <w:t>_____________________________</w:t>
      </w:r>
    </w:p>
    <w:sectPr w:rsidR="009C2516" w:rsidRPr="005E7023">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5CC9E" w14:textId="77777777" w:rsidR="004A2D92" w:rsidRDefault="004A2D92" w:rsidP="00464561">
      <w:pPr>
        <w:spacing w:after="0" w:line="240" w:lineRule="auto"/>
      </w:pPr>
      <w:r>
        <w:separator/>
      </w:r>
    </w:p>
  </w:endnote>
  <w:endnote w:type="continuationSeparator" w:id="0">
    <w:p w14:paraId="39BDBCC2" w14:textId="77777777" w:rsidR="004A2D92" w:rsidRDefault="004A2D92" w:rsidP="004645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45691" w14:textId="77777777" w:rsidR="00B432CD" w:rsidRDefault="00B432C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C073E" w14:textId="2AABB081" w:rsidR="00464561" w:rsidRDefault="00464561" w:rsidP="00B432CD">
    <w:pPr>
      <w:pStyle w:val="Footer"/>
      <w:tabs>
        <w:tab w:val="clear" w:pos="4680"/>
        <w:tab w:val="clear" w:pos="9360"/>
        <w:tab w:val="left" w:pos="2320"/>
      </w:tabs>
      <w:jc w:val="center"/>
    </w:pPr>
    <w:r w:rsidRPr="00464561">
      <w:t>{{</w:t>
    </w:r>
    <w:proofErr w:type="spellStart"/>
    <w:r w:rsidRPr="00464561">
      <w:t>firm_letterhead_footer</w:t>
    </w:r>
    <w:proofErr w:type="spellEnd"/>
    <w:r w:rsidRPr="00464561">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21909" w14:textId="77777777" w:rsidR="00B432CD" w:rsidRDefault="00B432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0F131A" w14:textId="77777777" w:rsidR="004A2D92" w:rsidRDefault="004A2D92" w:rsidP="00464561">
      <w:pPr>
        <w:spacing w:after="0" w:line="240" w:lineRule="auto"/>
      </w:pPr>
      <w:r>
        <w:separator/>
      </w:r>
    </w:p>
  </w:footnote>
  <w:footnote w:type="continuationSeparator" w:id="0">
    <w:p w14:paraId="4205E280" w14:textId="77777777" w:rsidR="004A2D92" w:rsidRDefault="004A2D92" w:rsidP="004645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4CA3D" w14:textId="77777777" w:rsidR="00B432CD" w:rsidRDefault="00B432C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21AB0" w14:textId="392A4F53" w:rsidR="00464561" w:rsidRDefault="00464561" w:rsidP="00B432CD">
    <w:pPr>
      <w:pStyle w:val="Header"/>
      <w:jc w:val="center"/>
    </w:pPr>
    <w:r w:rsidRPr="00464561">
      <w:t>{{</w:t>
    </w:r>
    <w:proofErr w:type="spellStart"/>
    <w:r w:rsidRPr="00464561">
      <w:t>firm_letterhead</w:t>
    </w:r>
    <w:proofErr w:type="spellEnd"/>
    <w:r w:rsidRPr="00464561">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D5486B" w14:textId="77777777" w:rsidR="00B432CD" w:rsidRDefault="00B432C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77B"/>
    <w:rsid w:val="000F7539"/>
    <w:rsid w:val="001D730D"/>
    <w:rsid w:val="00305B8F"/>
    <w:rsid w:val="0034143A"/>
    <w:rsid w:val="00381BF7"/>
    <w:rsid w:val="003B1208"/>
    <w:rsid w:val="003C5578"/>
    <w:rsid w:val="00464561"/>
    <w:rsid w:val="004A2D92"/>
    <w:rsid w:val="004A32F7"/>
    <w:rsid w:val="005159BD"/>
    <w:rsid w:val="0055011D"/>
    <w:rsid w:val="005E7023"/>
    <w:rsid w:val="006A6272"/>
    <w:rsid w:val="006B4265"/>
    <w:rsid w:val="008D39E5"/>
    <w:rsid w:val="009C2516"/>
    <w:rsid w:val="00A51C8E"/>
    <w:rsid w:val="00A64574"/>
    <w:rsid w:val="00AF0163"/>
    <w:rsid w:val="00B06AE3"/>
    <w:rsid w:val="00B432CD"/>
    <w:rsid w:val="00BD20B1"/>
    <w:rsid w:val="00C317C4"/>
    <w:rsid w:val="00CD4A66"/>
    <w:rsid w:val="00DD177B"/>
    <w:rsid w:val="00FA4E09"/>
  </w:rsids>
  <m:mathPr>
    <m:mathFont m:val="Cambria Math"/>
    <m:brkBin m:val="before"/>
    <m:brkBinSub m:val="--"/>
    <m:smallFrac m:val="0"/>
    <m:dispDef/>
    <m:lMargin m:val="0"/>
    <m:rMargin m:val="0"/>
    <m:defJc m:val="centerGroup"/>
    <m:wrapIndent m:val="1440"/>
    <m:intLim m:val="subSup"/>
    <m:naryLim m:val="undOvr"/>
  </m:mathPr>
  <w:themeFontLang w:val="sr-Cyrl-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84EE4"/>
  <w15:chartTrackingRefBased/>
  <w15:docId w15:val="{DA9F876F-B18A-4A62-82BF-5934C7446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r-Cyrl-R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43A"/>
    <w:rPr>
      <w:kern w:val="0"/>
      <w:lang w:val="en-US"/>
      <w14:ligatures w14:val="none"/>
    </w:rPr>
  </w:style>
  <w:style w:type="paragraph" w:styleId="Heading1">
    <w:name w:val="heading 1"/>
    <w:basedOn w:val="Normal"/>
    <w:next w:val="Normal"/>
    <w:link w:val="Heading1Char"/>
    <w:uiPriority w:val="9"/>
    <w:qFormat/>
    <w:rsid w:val="00DD177B"/>
    <w:pPr>
      <w:keepNext/>
      <w:keepLines/>
      <w:spacing w:before="360" w:after="80"/>
      <w:outlineLvl w:val="0"/>
    </w:pPr>
    <w:rPr>
      <w:rFonts w:asciiTheme="majorHAnsi" w:eastAsiaTheme="majorEastAsia" w:hAnsiTheme="majorHAnsi" w:cstheme="majorBidi"/>
      <w:color w:val="0F4761" w:themeColor="accent1" w:themeShade="BF"/>
      <w:kern w:val="2"/>
      <w:sz w:val="40"/>
      <w:szCs w:val="40"/>
      <w:lang w:val="sr-Cyrl-RS"/>
      <w14:ligatures w14:val="standardContextual"/>
    </w:rPr>
  </w:style>
  <w:style w:type="paragraph" w:styleId="Heading2">
    <w:name w:val="heading 2"/>
    <w:basedOn w:val="Normal"/>
    <w:next w:val="Normal"/>
    <w:link w:val="Heading2Char"/>
    <w:uiPriority w:val="9"/>
    <w:semiHidden/>
    <w:unhideWhenUsed/>
    <w:qFormat/>
    <w:rsid w:val="00DD177B"/>
    <w:pPr>
      <w:keepNext/>
      <w:keepLines/>
      <w:spacing w:before="160" w:after="80"/>
      <w:outlineLvl w:val="1"/>
    </w:pPr>
    <w:rPr>
      <w:rFonts w:asciiTheme="majorHAnsi" w:eastAsiaTheme="majorEastAsia" w:hAnsiTheme="majorHAnsi" w:cstheme="majorBidi"/>
      <w:color w:val="0F4761" w:themeColor="accent1" w:themeShade="BF"/>
      <w:kern w:val="2"/>
      <w:sz w:val="32"/>
      <w:szCs w:val="32"/>
      <w:lang w:val="sr-Cyrl-RS"/>
      <w14:ligatures w14:val="standardContextual"/>
    </w:rPr>
  </w:style>
  <w:style w:type="paragraph" w:styleId="Heading3">
    <w:name w:val="heading 3"/>
    <w:basedOn w:val="Normal"/>
    <w:next w:val="Normal"/>
    <w:link w:val="Heading3Char"/>
    <w:uiPriority w:val="9"/>
    <w:semiHidden/>
    <w:unhideWhenUsed/>
    <w:qFormat/>
    <w:rsid w:val="00DD177B"/>
    <w:pPr>
      <w:keepNext/>
      <w:keepLines/>
      <w:spacing w:before="160" w:after="80"/>
      <w:outlineLvl w:val="2"/>
    </w:pPr>
    <w:rPr>
      <w:rFonts w:eastAsiaTheme="majorEastAsia" w:cstheme="majorBidi"/>
      <w:color w:val="0F4761" w:themeColor="accent1" w:themeShade="BF"/>
      <w:kern w:val="2"/>
      <w:sz w:val="28"/>
      <w:szCs w:val="28"/>
      <w:lang w:val="sr-Cyrl-RS"/>
      <w14:ligatures w14:val="standardContextual"/>
    </w:rPr>
  </w:style>
  <w:style w:type="paragraph" w:styleId="Heading4">
    <w:name w:val="heading 4"/>
    <w:basedOn w:val="Normal"/>
    <w:next w:val="Normal"/>
    <w:link w:val="Heading4Char"/>
    <w:uiPriority w:val="9"/>
    <w:semiHidden/>
    <w:unhideWhenUsed/>
    <w:qFormat/>
    <w:rsid w:val="00DD177B"/>
    <w:pPr>
      <w:keepNext/>
      <w:keepLines/>
      <w:spacing w:before="80" w:after="40"/>
      <w:outlineLvl w:val="3"/>
    </w:pPr>
    <w:rPr>
      <w:rFonts w:eastAsiaTheme="majorEastAsia" w:cstheme="majorBidi"/>
      <w:i/>
      <w:iCs/>
      <w:color w:val="0F4761" w:themeColor="accent1" w:themeShade="BF"/>
      <w:kern w:val="2"/>
      <w:lang w:val="sr-Cyrl-RS"/>
      <w14:ligatures w14:val="standardContextual"/>
    </w:rPr>
  </w:style>
  <w:style w:type="paragraph" w:styleId="Heading5">
    <w:name w:val="heading 5"/>
    <w:basedOn w:val="Normal"/>
    <w:next w:val="Normal"/>
    <w:link w:val="Heading5Char"/>
    <w:uiPriority w:val="9"/>
    <w:semiHidden/>
    <w:unhideWhenUsed/>
    <w:qFormat/>
    <w:rsid w:val="00DD177B"/>
    <w:pPr>
      <w:keepNext/>
      <w:keepLines/>
      <w:spacing w:before="80" w:after="40"/>
      <w:outlineLvl w:val="4"/>
    </w:pPr>
    <w:rPr>
      <w:rFonts w:eastAsiaTheme="majorEastAsia" w:cstheme="majorBidi"/>
      <w:color w:val="0F4761" w:themeColor="accent1" w:themeShade="BF"/>
      <w:kern w:val="2"/>
      <w:lang w:val="sr-Cyrl-RS"/>
      <w14:ligatures w14:val="standardContextual"/>
    </w:rPr>
  </w:style>
  <w:style w:type="paragraph" w:styleId="Heading6">
    <w:name w:val="heading 6"/>
    <w:basedOn w:val="Normal"/>
    <w:next w:val="Normal"/>
    <w:link w:val="Heading6Char"/>
    <w:uiPriority w:val="9"/>
    <w:semiHidden/>
    <w:unhideWhenUsed/>
    <w:qFormat/>
    <w:rsid w:val="00DD177B"/>
    <w:pPr>
      <w:keepNext/>
      <w:keepLines/>
      <w:spacing w:before="40" w:after="0"/>
      <w:outlineLvl w:val="5"/>
    </w:pPr>
    <w:rPr>
      <w:rFonts w:eastAsiaTheme="majorEastAsia" w:cstheme="majorBidi"/>
      <w:i/>
      <w:iCs/>
      <w:color w:val="595959" w:themeColor="text1" w:themeTint="A6"/>
      <w:kern w:val="2"/>
      <w:lang w:val="sr-Cyrl-RS"/>
      <w14:ligatures w14:val="standardContextual"/>
    </w:rPr>
  </w:style>
  <w:style w:type="paragraph" w:styleId="Heading7">
    <w:name w:val="heading 7"/>
    <w:basedOn w:val="Normal"/>
    <w:next w:val="Normal"/>
    <w:link w:val="Heading7Char"/>
    <w:uiPriority w:val="9"/>
    <w:semiHidden/>
    <w:unhideWhenUsed/>
    <w:qFormat/>
    <w:rsid w:val="00DD177B"/>
    <w:pPr>
      <w:keepNext/>
      <w:keepLines/>
      <w:spacing w:before="40" w:after="0"/>
      <w:outlineLvl w:val="6"/>
    </w:pPr>
    <w:rPr>
      <w:rFonts w:eastAsiaTheme="majorEastAsia" w:cstheme="majorBidi"/>
      <w:color w:val="595959" w:themeColor="text1" w:themeTint="A6"/>
      <w:kern w:val="2"/>
      <w:lang w:val="sr-Cyrl-RS"/>
      <w14:ligatures w14:val="standardContextual"/>
    </w:rPr>
  </w:style>
  <w:style w:type="paragraph" w:styleId="Heading8">
    <w:name w:val="heading 8"/>
    <w:basedOn w:val="Normal"/>
    <w:next w:val="Normal"/>
    <w:link w:val="Heading8Char"/>
    <w:uiPriority w:val="9"/>
    <w:semiHidden/>
    <w:unhideWhenUsed/>
    <w:qFormat/>
    <w:rsid w:val="00DD177B"/>
    <w:pPr>
      <w:keepNext/>
      <w:keepLines/>
      <w:spacing w:after="0"/>
      <w:outlineLvl w:val="7"/>
    </w:pPr>
    <w:rPr>
      <w:rFonts w:eastAsiaTheme="majorEastAsia" w:cstheme="majorBidi"/>
      <w:i/>
      <w:iCs/>
      <w:color w:val="272727" w:themeColor="text1" w:themeTint="D8"/>
      <w:kern w:val="2"/>
      <w:lang w:val="sr-Cyrl-RS"/>
      <w14:ligatures w14:val="standardContextual"/>
    </w:rPr>
  </w:style>
  <w:style w:type="paragraph" w:styleId="Heading9">
    <w:name w:val="heading 9"/>
    <w:basedOn w:val="Normal"/>
    <w:next w:val="Normal"/>
    <w:link w:val="Heading9Char"/>
    <w:uiPriority w:val="9"/>
    <w:semiHidden/>
    <w:unhideWhenUsed/>
    <w:qFormat/>
    <w:rsid w:val="00DD177B"/>
    <w:pPr>
      <w:keepNext/>
      <w:keepLines/>
      <w:spacing w:after="0"/>
      <w:outlineLvl w:val="8"/>
    </w:pPr>
    <w:rPr>
      <w:rFonts w:eastAsiaTheme="majorEastAsia" w:cstheme="majorBidi"/>
      <w:color w:val="272727" w:themeColor="text1" w:themeTint="D8"/>
      <w:kern w:val="2"/>
      <w:lang w:val="sr-Cyrl-R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7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17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17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17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17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17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7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7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77B"/>
    <w:rPr>
      <w:rFonts w:eastAsiaTheme="majorEastAsia" w:cstheme="majorBidi"/>
      <w:color w:val="272727" w:themeColor="text1" w:themeTint="D8"/>
    </w:rPr>
  </w:style>
  <w:style w:type="paragraph" w:styleId="Title">
    <w:name w:val="Title"/>
    <w:basedOn w:val="Normal"/>
    <w:next w:val="Normal"/>
    <w:link w:val="TitleChar"/>
    <w:uiPriority w:val="10"/>
    <w:qFormat/>
    <w:rsid w:val="00DD177B"/>
    <w:pPr>
      <w:spacing w:after="80" w:line="240" w:lineRule="auto"/>
      <w:contextualSpacing/>
    </w:pPr>
    <w:rPr>
      <w:rFonts w:asciiTheme="majorHAnsi" w:eastAsiaTheme="majorEastAsia" w:hAnsiTheme="majorHAnsi" w:cstheme="majorBidi"/>
      <w:spacing w:val="-10"/>
      <w:kern w:val="28"/>
      <w:sz w:val="56"/>
      <w:szCs w:val="56"/>
      <w:lang w:val="sr-Cyrl-RS"/>
      <w14:ligatures w14:val="standardContextual"/>
    </w:rPr>
  </w:style>
  <w:style w:type="character" w:customStyle="1" w:styleId="TitleChar">
    <w:name w:val="Title Char"/>
    <w:basedOn w:val="DefaultParagraphFont"/>
    <w:link w:val="Title"/>
    <w:uiPriority w:val="10"/>
    <w:rsid w:val="00DD17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77B"/>
    <w:pPr>
      <w:numPr>
        <w:ilvl w:val="1"/>
      </w:numPr>
    </w:pPr>
    <w:rPr>
      <w:rFonts w:eastAsiaTheme="majorEastAsia" w:cstheme="majorBidi"/>
      <w:color w:val="595959" w:themeColor="text1" w:themeTint="A6"/>
      <w:spacing w:val="15"/>
      <w:kern w:val="2"/>
      <w:sz w:val="28"/>
      <w:szCs w:val="28"/>
      <w:lang w:val="sr-Cyrl-RS"/>
      <w14:ligatures w14:val="standardContextual"/>
    </w:rPr>
  </w:style>
  <w:style w:type="character" w:customStyle="1" w:styleId="SubtitleChar">
    <w:name w:val="Subtitle Char"/>
    <w:basedOn w:val="DefaultParagraphFont"/>
    <w:link w:val="Subtitle"/>
    <w:uiPriority w:val="11"/>
    <w:rsid w:val="00DD17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77B"/>
    <w:pPr>
      <w:spacing w:before="160"/>
      <w:jc w:val="center"/>
    </w:pPr>
    <w:rPr>
      <w:i/>
      <w:iCs/>
      <w:color w:val="404040" w:themeColor="text1" w:themeTint="BF"/>
      <w:kern w:val="2"/>
      <w:lang w:val="sr-Cyrl-RS"/>
      <w14:ligatures w14:val="standardContextual"/>
    </w:rPr>
  </w:style>
  <w:style w:type="character" w:customStyle="1" w:styleId="QuoteChar">
    <w:name w:val="Quote Char"/>
    <w:basedOn w:val="DefaultParagraphFont"/>
    <w:link w:val="Quote"/>
    <w:uiPriority w:val="29"/>
    <w:rsid w:val="00DD177B"/>
    <w:rPr>
      <w:i/>
      <w:iCs/>
      <w:color w:val="404040" w:themeColor="text1" w:themeTint="BF"/>
    </w:rPr>
  </w:style>
  <w:style w:type="paragraph" w:styleId="ListParagraph">
    <w:name w:val="List Paragraph"/>
    <w:basedOn w:val="Normal"/>
    <w:uiPriority w:val="34"/>
    <w:qFormat/>
    <w:rsid w:val="00DD177B"/>
    <w:pPr>
      <w:ind w:left="720"/>
      <w:contextualSpacing/>
    </w:pPr>
    <w:rPr>
      <w:kern w:val="2"/>
      <w:lang w:val="sr-Cyrl-RS"/>
      <w14:ligatures w14:val="standardContextual"/>
    </w:rPr>
  </w:style>
  <w:style w:type="character" w:styleId="IntenseEmphasis">
    <w:name w:val="Intense Emphasis"/>
    <w:basedOn w:val="DefaultParagraphFont"/>
    <w:uiPriority w:val="21"/>
    <w:qFormat/>
    <w:rsid w:val="00DD177B"/>
    <w:rPr>
      <w:i/>
      <w:iCs/>
      <w:color w:val="0F4761" w:themeColor="accent1" w:themeShade="BF"/>
    </w:rPr>
  </w:style>
  <w:style w:type="paragraph" w:styleId="IntenseQuote">
    <w:name w:val="Intense Quote"/>
    <w:basedOn w:val="Normal"/>
    <w:next w:val="Normal"/>
    <w:link w:val="IntenseQuoteChar"/>
    <w:uiPriority w:val="30"/>
    <w:qFormat/>
    <w:rsid w:val="00DD17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lang w:val="sr-Cyrl-RS"/>
      <w14:ligatures w14:val="standardContextual"/>
    </w:rPr>
  </w:style>
  <w:style w:type="character" w:customStyle="1" w:styleId="IntenseQuoteChar">
    <w:name w:val="Intense Quote Char"/>
    <w:basedOn w:val="DefaultParagraphFont"/>
    <w:link w:val="IntenseQuote"/>
    <w:uiPriority w:val="30"/>
    <w:rsid w:val="00DD177B"/>
    <w:rPr>
      <w:i/>
      <w:iCs/>
      <w:color w:val="0F4761" w:themeColor="accent1" w:themeShade="BF"/>
    </w:rPr>
  </w:style>
  <w:style w:type="character" w:styleId="IntenseReference">
    <w:name w:val="Intense Reference"/>
    <w:basedOn w:val="DefaultParagraphFont"/>
    <w:uiPriority w:val="32"/>
    <w:qFormat/>
    <w:rsid w:val="00DD177B"/>
    <w:rPr>
      <w:b/>
      <w:bCs/>
      <w:smallCaps/>
      <w:color w:val="0F4761" w:themeColor="accent1" w:themeShade="BF"/>
      <w:spacing w:val="5"/>
    </w:rPr>
  </w:style>
  <w:style w:type="table" w:styleId="TableGrid">
    <w:name w:val="Table Grid"/>
    <w:basedOn w:val="TableNormal"/>
    <w:uiPriority w:val="39"/>
    <w:rsid w:val="0034143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645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4561"/>
    <w:rPr>
      <w:kern w:val="0"/>
      <w:lang w:val="en-US"/>
      <w14:ligatures w14:val="none"/>
    </w:rPr>
  </w:style>
  <w:style w:type="paragraph" w:styleId="Footer">
    <w:name w:val="footer"/>
    <w:basedOn w:val="Normal"/>
    <w:link w:val="FooterChar"/>
    <w:uiPriority w:val="99"/>
    <w:unhideWhenUsed/>
    <w:rsid w:val="004645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4561"/>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301936">
      <w:bodyDiv w:val="1"/>
      <w:marLeft w:val="0"/>
      <w:marRight w:val="0"/>
      <w:marTop w:val="0"/>
      <w:marBottom w:val="0"/>
      <w:divBdr>
        <w:top w:val="none" w:sz="0" w:space="0" w:color="auto"/>
        <w:left w:val="none" w:sz="0" w:space="0" w:color="auto"/>
        <w:bottom w:val="none" w:sz="0" w:space="0" w:color="auto"/>
        <w:right w:val="none" w:sz="0" w:space="0" w:color="auto"/>
      </w:divBdr>
      <w:divsChild>
        <w:div w:id="245649376">
          <w:marLeft w:val="0"/>
          <w:marRight w:val="0"/>
          <w:marTop w:val="0"/>
          <w:marBottom w:val="0"/>
          <w:divBdr>
            <w:top w:val="none" w:sz="0" w:space="0" w:color="auto"/>
            <w:left w:val="none" w:sz="0" w:space="0" w:color="auto"/>
            <w:bottom w:val="none" w:sz="0" w:space="0" w:color="auto"/>
            <w:right w:val="none" w:sz="0" w:space="0" w:color="auto"/>
          </w:divBdr>
          <w:divsChild>
            <w:div w:id="200389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тема">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2</Pages>
  <Words>526</Words>
  <Characters>2815</Characters>
  <Application>Microsoft Office Word</Application>
  <DocSecurity>0</DocSecurity>
  <Lines>68</Lines>
  <Paragraphs>27</Paragraphs>
  <ScaleCrop>false</ScaleCrop>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Advokatska kancelarija Andjelkovic</dc:creator>
  <cp:keywords/>
  <dc:description/>
  <cp:lastModifiedBy>William Best</cp:lastModifiedBy>
  <cp:revision>20</cp:revision>
  <dcterms:created xsi:type="dcterms:W3CDTF">2024-04-01T13:18:00Z</dcterms:created>
  <dcterms:modified xsi:type="dcterms:W3CDTF">2026-04-28T20:27:00Z</dcterms:modified>
</cp:coreProperties>
</file>