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0081" w14:textId="1EDC589B" w:rsidR="00E05A51" w:rsidRDefault="00F44B4E" w:rsidP="00F44B4E">
      <w:pPr>
        <w:jc w:val="both"/>
      </w:pPr>
      <w:r>
        <w:rPr>
          <w:rFonts w:hint="eastAsia"/>
        </w:rPr>
        <w:t>In this section, the methodology of this research will be presented</w:t>
      </w:r>
      <w:r w:rsidR="00C16D2E">
        <w:rPr>
          <w:rFonts w:hint="eastAsia"/>
        </w:rPr>
        <w:t xml:space="preserve">, we </w:t>
      </w:r>
      <w:r w:rsidR="00C16D2E">
        <w:t>divided</w:t>
      </w:r>
      <w:r w:rsidR="00C16D2E">
        <w:rPr>
          <w:rFonts w:hint="eastAsia"/>
        </w:rPr>
        <w:t xml:space="preserve"> the methodology into two stages: </w:t>
      </w:r>
      <w:r w:rsidR="00C16D2E">
        <w:t>“</w:t>
      </w:r>
      <w:r w:rsidR="00652474">
        <w:t xml:space="preserve">The </w:t>
      </w:r>
      <w:r w:rsidR="00C16D2E">
        <w:rPr>
          <w:rFonts w:hint="eastAsia"/>
        </w:rPr>
        <w:t>TRIZ stage</w:t>
      </w:r>
      <w:r w:rsidR="00C16D2E">
        <w:t>”</w:t>
      </w:r>
      <w:r w:rsidR="00C16D2E">
        <w:rPr>
          <w:rFonts w:hint="eastAsia"/>
        </w:rPr>
        <w:t xml:space="preserve"> and </w:t>
      </w:r>
      <w:r w:rsidR="00C16D2E">
        <w:t>“</w:t>
      </w:r>
      <w:r w:rsidR="00E332F4">
        <w:rPr>
          <w:rFonts w:hint="eastAsia"/>
        </w:rPr>
        <w:t>T</w:t>
      </w:r>
      <w:r w:rsidR="00C16D2E">
        <w:t xml:space="preserve">he </w:t>
      </w:r>
      <w:r w:rsidR="00C16D2E">
        <w:rPr>
          <w:rFonts w:hint="eastAsia"/>
        </w:rPr>
        <w:t>optimization stage</w:t>
      </w:r>
      <w:r w:rsidR="00C16D2E">
        <w:t>”</w:t>
      </w:r>
      <w:r w:rsidR="00C16D2E">
        <w:rPr>
          <w:rFonts w:hint="eastAsia"/>
        </w:rPr>
        <w:t xml:space="preserve">. In the first stage, </w:t>
      </w:r>
      <w:r w:rsidR="00652474">
        <w:rPr>
          <w:rFonts w:hint="eastAsia"/>
        </w:rPr>
        <w:t xml:space="preserve">a contradiction matrix will be constructed, </w:t>
      </w:r>
      <w:r w:rsidR="00E332F4">
        <w:rPr>
          <w:rFonts w:hint="eastAsia"/>
        </w:rPr>
        <w:t xml:space="preserve">and the inventive principles will then be revealed. After that, we came up with some possible solutions based on the </w:t>
      </w:r>
      <w:r w:rsidR="00E332F4">
        <w:t>inventive principles received</w:t>
      </w:r>
      <w:r w:rsidR="00E332F4">
        <w:rPr>
          <w:rFonts w:hint="eastAsia"/>
        </w:rPr>
        <w:t xml:space="preserve">. </w:t>
      </w:r>
      <w:r w:rsidR="00E332F4">
        <w:t>In</w:t>
      </w:r>
      <w:r w:rsidR="00E332F4">
        <w:rPr>
          <w:rFonts w:hint="eastAsia"/>
        </w:rPr>
        <w:t xml:space="preserve"> the second stage, we demonstrated the mathematical model and the process of</w:t>
      </w:r>
      <w:r w:rsidR="004539AA">
        <w:rPr>
          <w:rFonts w:hint="eastAsia"/>
        </w:rPr>
        <w:t xml:space="preserve"> implementation of </w:t>
      </w:r>
      <w:r w:rsidR="00182DE0">
        <w:t xml:space="preserve">the </w:t>
      </w:r>
      <w:r w:rsidR="004539AA">
        <w:rPr>
          <w:rFonts w:hint="eastAsia"/>
        </w:rPr>
        <w:t>machine learning method.</w:t>
      </w:r>
    </w:p>
    <w:p w14:paraId="21464A64" w14:textId="77777777" w:rsidR="009D6CD1" w:rsidRDefault="009D6CD1" w:rsidP="00F44B4E">
      <w:pPr>
        <w:jc w:val="both"/>
      </w:pPr>
    </w:p>
    <w:p w14:paraId="4F8709A6" w14:textId="353F91E9" w:rsidR="009D6CD1" w:rsidRDefault="009D6CD1" w:rsidP="00F44B4E">
      <w:pPr>
        <w:jc w:val="both"/>
      </w:pPr>
      <w:r>
        <w:rPr>
          <w:rFonts w:hint="eastAsia"/>
        </w:rPr>
        <w:t>3.1 The TRIZ stage</w:t>
      </w:r>
    </w:p>
    <w:p w14:paraId="0AB57FAD" w14:textId="1A139894" w:rsidR="009D6CD1" w:rsidRDefault="009D6CD1" w:rsidP="00F44B4E">
      <w:pPr>
        <w:jc w:val="both"/>
      </w:pPr>
      <w:r>
        <w:rPr>
          <w:rFonts w:hint="eastAsia"/>
        </w:rPr>
        <w:t>3.1.1 Contradiction matrix and inventive principles</w:t>
      </w:r>
    </w:p>
    <w:p w14:paraId="7F2F1542" w14:textId="4EE7D08A" w:rsidR="009D6CD1" w:rsidRDefault="009D6CD1" w:rsidP="00F44B4E">
      <w:pPr>
        <w:jc w:val="both"/>
        <w:rPr>
          <w:rFonts w:hint="eastAsia"/>
        </w:rPr>
      </w:pPr>
      <w:r>
        <w:rPr>
          <w:rFonts w:hint="eastAsia"/>
        </w:rPr>
        <w:t xml:space="preserve">3.1.2 </w:t>
      </w:r>
      <w:r w:rsidR="006C3CE6">
        <w:rPr>
          <w:rFonts w:hint="eastAsia"/>
        </w:rPr>
        <w:t>Transfer i</w:t>
      </w:r>
      <w:r>
        <w:rPr>
          <w:rFonts w:hint="eastAsia"/>
        </w:rPr>
        <w:t>nventive principles to specific solutions</w:t>
      </w:r>
    </w:p>
    <w:p w14:paraId="7F6A8980" w14:textId="6179EECB" w:rsidR="009D6CD1" w:rsidRPr="00C16D2E" w:rsidRDefault="009D6CD1" w:rsidP="00F44B4E">
      <w:pPr>
        <w:jc w:val="both"/>
        <w:rPr>
          <w:rFonts w:hint="eastAsia"/>
        </w:rPr>
      </w:pPr>
      <w:r>
        <w:rPr>
          <w:rFonts w:hint="eastAsia"/>
        </w:rPr>
        <w:t>3.2 The optimization stage</w:t>
      </w:r>
    </w:p>
    <w:sectPr w:rsidR="009D6CD1" w:rsidRPr="00C16D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6F8"/>
    <w:rsid w:val="0001312D"/>
    <w:rsid w:val="00065D67"/>
    <w:rsid w:val="00086449"/>
    <w:rsid w:val="00182DE0"/>
    <w:rsid w:val="002728F0"/>
    <w:rsid w:val="002C0A57"/>
    <w:rsid w:val="00356EBE"/>
    <w:rsid w:val="004539AA"/>
    <w:rsid w:val="004B06F8"/>
    <w:rsid w:val="00652474"/>
    <w:rsid w:val="006C3CE6"/>
    <w:rsid w:val="006F70F7"/>
    <w:rsid w:val="009477BF"/>
    <w:rsid w:val="009D6CD1"/>
    <w:rsid w:val="00A03C29"/>
    <w:rsid w:val="00C16D2E"/>
    <w:rsid w:val="00D51129"/>
    <w:rsid w:val="00E05A51"/>
    <w:rsid w:val="00E32A80"/>
    <w:rsid w:val="00E332F4"/>
    <w:rsid w:val="00E53AF7"/>
    <w:rsid w:val="00EC5907"/>
    <w:rsid w:val="00F44B4E"/>
    <w:rsid w:val="00F9392E"/>
    <w:rsid w:val="00F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1FC9D"/>
  <w15:chartTrackingRefBased/>
  <w15:docId w15:val="{DC04ADF7-2B28-4A5D-BAA4-B37F7ACD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6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6F8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6F8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6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6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6F8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6F8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6F8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6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6F8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6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6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6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6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6F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6F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6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6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6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6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6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6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6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557</Characters>
  <Application>Microsoft Office Word</Application>
  <DocSecurity>0</DocSecurity>
  <Lines>11</Lines>
  <Paragraphs>5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廖庭煜</dc:creator>
  <cp:keywords/>
  <dc:description/>
  <cp:lastModifiedBy>廖庭煜</cp:lastModifiedBy>
  <cp:revision>11</cp:revision>
  <dcterms:created xsi:type="dcterms:W3CDTF">2024-12-16T15:29:00Z</dcterms:created>
  <dcterms:modified xsi:type="dcterms:W3CDTF">2024-12-16T15:51:00Z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54c2ab0536f08c01edd7ea8192e1ae59b15df2fef1d83a20cb8860d8346e1d97</vt:lpwstr>
  </property>
</Properties>
</file>