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4EC" w:rsidRDefault="00C834EC">
      <w:r>
        <w:t>Angus Hay:</w:t>
      </w:r>
      <w:r>
        <w:br/>
        <w:t xml:space="preserve"> - Implemented the terrain generation algorithm, modified </w:t>
      </w:r>
      <w:proofErr w:type="spellStart"/>
      <w:r>
        <w:t>shader</w:t>
      </w:r>
      <w:proofErr w:type="spellEnd"/>
      <w:r>
        <w:t xml:space="preserve"> to color terrain based on altitude, added clouds </w:t>
      </w:r>
      <w:r>
        <w:br/>
        <w:t xml:space="preserve"> - Added IMGUI controls for world generation seed, cloud thickness and color, and spline control points</w:t>
      </w:r>
      <w:r>
        <w:br/>
      </w:r>
      <w:r>
        <w:br/>
        <w:t>Jordan Patterson:</w:t>
      </w:r>
      <w:r>
        <w:br/>
        <w:t xml:space="preserve"> - Implemented code to animate camera movement along a </w:t>
      </w:r>
      <w:proofErr w:type="spellStart"/>
      <w:r>
        <w:t>Catmull</w:t>
      </w:r>
      <w:proofErr w:type="spellEnd"/>
      <w:r>
        <w:t>-Rom Spline</w:t>
      </w:r>
      <w:r>
        <w:br/>
      </w:r>
      <w:r>
        <w:br/>
        <w:t>Nicholas Lee:</w:t>
      </w:r>
      <w:r>
        <w:br/>
        <w:t xml:space="preserve"> - Wrote code to texture the terrain</w:t>
      </w:r>
    </w:p>
    <w:p w:rsidR="00A3426E" w:rsidRDefault="00A3426E"/>
    <w:p w:rsidR="00A3426E" w:rsidRDefault="00A3426E" w:rsidP="00A3426E">
      <w:pPr>
        <w:spacing w:after="0" w:line="240" w:lineRule="auto"/>
      </w:pPr>
      <w:r>
        <w:t>External Code Credits:</w:t>
      </w:r>
      <w:bookmarkStart w:id="0" w:name="_GoBack"/>
      <w:bookmarkEnd w:id="0"/>
      <w:r>
        <w:br/>
      </w:r>
    </w:p>
    <w:p w:rsidR="00A3426E" w:rsidRDefault="00A3426E" w:rsidP="00A3426E">
      <w:pPr>
        <w:spacing w:after="0" w:line="240" w:lineRule="auto"/>
      </w:pPr>
      <w:proofErr w:type="spellStart"/>
      <w:r>
        <w:t>Perlin</w:t>
      </w:r>
      <w:proofErr w:type="spellEnd"/>
      <w:r>
        <w:t xml:space="preserve"> noise-related functions in scene.cpp are taken from "Understanding </w:t>
      </w:r>
      <w:proofErr w:type="spellStart"/>
      <w:r>
        <w:t>Perlin</w:t>
      </w:r>
      <w:proofErr w:type="spellEnd"/>
      <w:r>
        <w:t xml:space="preserve"> Noise"https://connex.csc.uvic.ca/access/content/group/feae68d4-a86f-4c6a-af57-9a21e665f7d0/Reading%20Material/Noise/Und</w:t>
      </w:r>
      <w:r>
        <w:t>erstanding%20Perlin%20Noise.pdf</w:t>
      </w:r>
    </w:p>
    <w:p w:rsidR="00A3426E" w:rsidRDefault="00A3426E" w:rsidP="00A3426E">
      <w:pPr>
        <w:spacing w:after="0" w:line="240" w:lineRule="auto"/>
      </w:pPr>
    </w:p>
    <w:p w:rsidR="00A3426E" w:rsidRDefault="00A3426E" w:rsidP="00A3426E">
      <w:pPr>
        <w:spacing w:after="0" w:line="240" w:lineRule="auto"/>
      </w:pPr>
    </w:p>
    <w:p w:rsidR="00A3426E" w:rsidRDefault="00A3426E" w:rsidP="00A3426E">
      <w:pPr>
        <w:spacing w:after="0" w:line="240" w:lineRule="auto"/>
      </w:pPr>
      <w:r>
        <w:t xml:space="preserve">Simplex Noise functions (in </w:t>
      </w:r>
      <w:proofErr w:type="spellStart"/>
      <w:r>
        <w:t>scene.vert</w:t>
      </w:r>
      <w:proofErr w:type="spellEnd"/>
      <w:r>
        <w:t>) are from https://github.com/ashima/webgl-noise</w:t>
      </w:r>
    </w:p>
    <w:p w:rsidR="00A3426E" w:rsidRDefault="00A3426E" w:rsidP="00A3426E">
      <w:pPr>
        <w:spacing w:after="0" w:line="240" w:lineRule="auto"/>
      </w:pPr>
      <w:proofErr w:type="gramStart"/>
      <w:r>
        <w:t>code</w:t>
      </w:r>
      <w:proofErr w:type="gramEnd"/>
      <w:r>
        <w:t xml:space="preserve"> re-used under this license:</w:t>
      </w:r>
    </w:p>
    <w:p w:rsidR="00A3426E" w:rsidRDefault="00A3426E" w:rsidP="00A3426E">
      <w:pPr>
        <w:spacing w:after="0" w:line="240" w:lineRule="auto"/>
      </w:pPr>
      <w:r>
        <w:t xml:space="preserve">Copyright (C) 2011 by </w:t>
      </w:r>
      <w:proofErr w:type="spellStart"/>
      <w:r>
        <w:t>Ashima</w:t>
      </w:r>
      <w:proofErr w:type="spellEnd"/>
      <w:r>
        <w:t xml:space="preserve"> Arts (Simplex noise)</w:t>
      </w:r>
    </w:p>
    <w:p w:rsidR="00A3426E" w:rsidRDefault="00A3426E" w:rsidP="00A3426E">
      <w:pPr>
        <w:spacing w:after="0" w:line="240" w:lineRule="auto"/>
      </w:pPr>
      <w:r>
        <w:t xml:space="preserve">Copyright (C) 2011-2016 by Stefan </w:t>
      </w:r>
      <w:proofErr w:type="spellStart"/>
      <w:r>
        <w:t>Gustavson</w:t>
      </w:r>
      <w:proofErr w:type="spellEnd"/>
      <w:r>
        <w:t xml:space="preserve"> (Classic noise and others)</w:t>
      </w:r>
    </w:p>
    <w:p w:rsidR="00A3426E" w:rsidRDefault="00A3426E" w:rsidP="00A3426E">
      <w:pPr>
        <w:spacing w:after="0" w:line="240" w:lineRule="auto"/>
      </w:pPr>
    </w:p>
    <w:p w:rsidR="00A3426E" w:rsidRDefault="00A3426E" w:rsidP="00A3426E">
      <w:pPr>
        <w:spacing w:after="0" w:line="240" w:lineRule="auto"/>
      </w:pPr>
      <w:r>
        <w:t>Permission is hereby granted, free of charge, to any person obtaining a copy</w:t>
      </w:r>
    </w:p>
    <w:p w:rsidR="00A3426E" w:rsidRDefault="00A3426E" w:rsidP="00A3426E">
      <w:pPr>
        <w:spacing w:after="0" w:line="240" w:lineRule="auto"/>
      </w:pPr>
      <w:proofErr w:type="gramStart"/>
      <w:r>
        <w:t>of</w:t>
      </w:r>
      <w:proofErr w:type="gramEnd"/>
      <w:r>
        <w:t xml:space="preserve"> this software and associated documentation files (the "Software"), to deal</w:t>
      </w:r>
    </w:p>
    <w:p w:rsidR="00A3426E" w:rsidRDefault="00A3426E" w:rsidP="00A3426E">
      <w:pPr>
        <w:spacing w:after="0" w:line="240" w:lineRule="auto"/>
      </w:pPr>
      <w:proofErr w:type="gramStart"/>
      <w:r>
        <w:t>in</w:t>
      </w:r>
      <w:proofErr w:type="gramEnd"/>
      <w:r>
        <w:t xml:space="preserve"> the Software without restriction, including without limitation the rights</w:t>
      </w:r>
    </w:p>
    <w:p w:rsidR="00A3426E" w:rsidRDefault="00A3426E" w:rsidP="00A3426E">
      <w:pPr>
        <w:spacing w:after="0" w:line="240" w:lineRule="auto"/>
      </w:pPr>
      <w:proofErr w:type="gramStart"/>
      <w:r>
        <w:t>to</w:t>
      </w:r>
      <w:proofErr w:type="gramEnd"/>
      <w:r>
        <w:t xml:space="preserve"> use, copy, modify, merge, publish, distribute, sublicense, and/or sell</w:t>
      </w:r>
    </w:p>
    <w:p w:rsidR="00A3426E" w:rsidRDefault="00A3426E" w:rsidP="00A3426E">
      <w:pPr>
        <w:spacing w:after="0" w:line="240" w:lineRule="auto"/>
      </w:pPr>
      <w:proofErr w:type="gramStart"/>
      <w:r>
        <w:t>copies</w:t>
      </w:r>
      <w:proofErr w:type="gramEnd"/>
      <w:r>
        <w:t xml:space="preserve"> of the Software, and to permit persons to whom the Software is</w:t>
      </w:r>
    </w:p>
    <w:p w:rsidR="00A3426E" w:rsidRDefault="00A3426E" w:rsidP="00A3426E">
      <w:pPr>
        <w:spacing w:after="0" w:line="240" w:lineRule="auto"/>
      </w:pPr>
      <w:proofErr w:type="gramStart"/>
      <w:r>
        <w:t>furnished</w:t>
      </w:r>
      <w:proofErr w:type="gramEnd"/>
      <w:r>
        <w:t xml:space="preserve"> to do so, subject to the following conditions:</w:t>
      </w:r>
    </w:p>
    <w:p w:rsidR="00A3426E" w:rsidRDefault="00A3426E" w:rsidP="00A3426E">
      <w:pPr>
        <w:spacing w:after="0" w:line="240" w:lineRule="auto"/>
      </w:pPr>
    </w:p>
    <w:p w:rsidR="00A3426E" w:rsidRDefault="00A3426E" w:rsidP="00A3426E">
      <w:pPr>
        <w:spacing w:after="0" w:line="240" w:lineRule="auto"/>
      </w:pPr>
      <w:r>
        <w:t>The above copyright notice and this permission notice shall be included in</w:t>
      </w:r>
    </w:p>
    <w:p w:rsidR="00A3426E" w:rsidRDefault="00A3426E" w:rsidP="00A3426E">
      <w:pPr>
        <w:spacing w:after="0" w:line="240" w:lineRule="auto"/>
      </w:pPr>
      <w:proofErr w:type="gramStart"/>
      <w:r>
        <w:t>all</w:t>
      </w:r>
      <w:proofErr w:type="gramEnd"/>
      <w:r>
        <w:t xml:space="preserve"> copies or substantial portions of the Software.</w:t>
      </w:r>
    </w:p>
    <w:p w:rsidR="00A3426E" w:rsidRDefault="00A3426E" w:rsidP="00A3426E">
      <w:pPr>
        <w:spacing w:after="0" w:line="240" w:lineRule="auto"/>
      </w:pPr>
    </w:p>
    <w:p w:rsidR="00A3426E" w:rsidRDefault="00A3426E" w:rsidP="00A3426E">
      <w:pPr>
        <w:spacing w:after="0" w:line="240" w:lineRule="auto"/>
      </w:pPr>
      <w:r>
        <w:t>THE SOFTWARE IS PROVIDED "AS IS", WITHOUT WARRANTY OF ANY KIND, EXPRESS OR</w:t>
      </w:r>
    </w:p>
    <w:p w:rsidR="00A3426E" w:rsidRDefault="00A3426E" w:rsidP="00A3426E">
      <w:pPr>
        <w:spacing w:after="0" w:line="240" w:lineRule="auto"/>
      </w:pPr>
      <w:r>
        <w:t>IMPLIED, INCLUDING BUT NOT LIMITED TO THE WARRANTIES OF MERCHANTABILITY,</w:t>
      </w:r>
    </w:p>
    <w:p w:rsidR="00A3426E" w:rsidRDefault="00A3426E" w:rsidP="00A3426E">
      <w:pPr>
        <w:spacing w:after="0" w:line="240" w:lineRule="auto"/>
      </w:pPr>
      <w:r>
        <w:t>FITNESS FOR A PARTICULAR PURPOSE AND NONINFRINGEMENT. IN NO EVENT SHALL THE</w:t>
      </w:r>
    </w:p>
    <w:p w:rsidR="00A3426E" w:rsidRDefault="00A3426E" w:rsidP="00A3426E">
      <w:pPr>
        <w:spacing w:after="0" w:line="240" w:lineRule="auto"/>
      </w:pPr>
      <w:r>
        <w:t>AUTHORS OR COPYRIGHT HOLDERS BE LIABLE FOR ANY CLAIM, DAMAGES OR OTHER</w:t>
      </w:r>
    </w:p>
    <w:p w:rsidR="00A3426E" w:rsidRDefault="00A3426E" w:rsidP="00A3426E">
      <w:pPr>
        <w:spacing w:after="0" w:line="240" w:lineRule="auto"/>
      </w:pPr>
      <w:r>
        <w:t>LIABILITY, WHETHER IN AN ACTION OF CONTRACT, TORT OR OTHERWISE, ARISING FROM,</w:t>
      </w:r>
    </w:p>
    <w:p w:rsidR="00A3426E" w:rsidRDefault="00A3426E" w:rsidP="00A3426E">
      <w:pPr>
        <w:spacing w:after="0" w:line="240" w:lineRule="auto"/>
      </w:pPr>
      <w:r>
        <w:t>OUT OF OR IN CONNECTION WITH THE SOFTWARE OR THE USE OR OTHER DEALINGS IN</w:t>
      </w:r>
    </w:p>
    <w:p w:rsidR="00A3426E" w:rsidRDefault="00A3426E" w:rsidP="00A3426E">
      <w:pPr>
        <w:spacing w:after="0" w:line="240" w:lineRule="auto"/>
      </w:pPr>
      <w:r>
        <w:t>THE SOFTWARE.</w:t>
      </w:r>
    </w:p>
    <w:p w:rsidR="00A3426E" w:rsidRDefault="00A3426E" w:rsidP="00A3426E">
      <w:pPr>
        <w:spacing w:after="0" w:line="240" w:lineRule="auto"/>
      </w:pPr>
    </w:p>
    <w:p w:rsidR="00A3426E" w:rsidRDefault="00A3426E" w:rsidP="00A3426E">
      <w:pPr>
        <w:spacing w:after="0" w:line="240" w:lineRule="auto"/>
      </w:pPr>
    </w:p>
    <w:p w:rsidR="00A3426E" w:rsidRDefault="00A3426E" w:rsidP="00A3426E">
      <w:pPr>
        <w:spacing w:after="0" w:line="240" w:lineRule="auto"/>
      </w:pPr>
      <w:r>
        <w:t>Hybrid Multifractal generation code (in scene.cpp) is taken from "Procedural Fractal Terrains", F. Kenton Musgrave</w:t>
      </w:r>
    </w:p>
    <w:p w:rsidR="00A3426E" w:rsidRDefault="00A3426E" w:rsidP="00A3426E">
      <w:pPr>
        <w:spacing w:after="0" w:line="240" w:lineRule="auto"/>
      </w:pPr>
    </w:p>
    <w:sectPr w:rsidR="00A3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EC"/>
    <w:rsid w:val="00126C86"/>
    <w:rsid w:val="00611924"/>
    <w:rsid w:val="00A135B2"/>
    <w:rsid w:val="00A3426E"/>
    <w:rsid w:val="00C834EC"/>
    <w:rsid w:val="00E0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110C0-9BA9-4B7A-AF40-13C2E818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Hay</dc:creator>
  <cp:keywords/>
  <dc:description/>
  <cp:lastModifiedBy>Angus Hay</cp:lastModifiedBy>
  <cp:revision>2</cp:revision>
  <dcterms:created xsi:type="dcterms:W3CDTF">2017-04-23T02:24:00Z</dcterms:created>
  <dcterms:modified xsi:type="dcterms:W3CDTF">2017-04-23T02:32:00Z</dcterms:modified>
</cp:coreProperties>
</file>