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08a028c485654b94263e31d6b8d03ec1f0bef5"/>
    <w:p>
      <w:pPr>
        <w:pStyle w:val="Heading1"/>
      </w:pPr>
      <w:r>
        <w:t xml:space="preserve">Sovereign AI Framework – Independent Architecture Review Request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Please review the attached project documentation:</w:t>
      </w:r>
    </w:p>
    <w:p>
      <w:pPr>
        <w:pStyle w:val="Compact"/>
        <w:numPr>
          <w:ilvl w:val="0"/>
          <w:numId w:val="1001"/>
        </w:numPr>
      </w:pPr>
      <w:r>
        <w:t xml:space="preserve">SOVEREIGN_AI_HANDOFF.md</w:t>
      </w:r>
    </w:p>
    <w:p>
      <w:pPr>
        <w:pStyle w:val="Compact"/>
        <w:numPr>
          <w:ilvl w:val="0"/>
          <w:numId w:val="1001"/>
        </w:numPr>
      </w:pPr>
      <w:r>
        <w:t xml:space="preserve">CHANGELOG.md</w:t>
      </w:r>
    </w:p>
    <w:p>
      <w:pPr>
        <w:pStyle w:val="FirstParagraph"/>
      </w:pPr>
      <w:r>
        <w:t xml:space="preserve">The project is a local-first, self-improving, multi-agent AI framework intended to evolve into a Jarvis-style personal AI operating system.</w:t>
      </w:r>
    </w:p>
    <w:p>
      <w:pPr>
        <w:pStyle w:val="BodyText"/>
      </w:pPr>
      <w:r>
        <w:t xml:space="preserve">The architecture currently includes:</w:t>
      </w:r>
    </w:p>
    <w:p>
      <w:pPr>
        <w:pStyle w:val="Compact"/>
        <w:numPr>
          <w:ilvl w:val="0"/>
          <w:numId w:val="1002"/>
        </w:numPr>
      </w:pPr>
      <w:r>
        <w:t xml:space="preserve">Clean Architecture enforcement</w:t>
      </w:r>
    </w:p>
    <w:p>
      <w:pPr>
        <w:pStyle w:val="Compact"/>
        <w:numPr>
          <w:ilvl w:val="0"/>
          <w:numId w:val="1002"/>
        </w:numPr>
      </w:pPr>
      <w:r>
        <w:t xml:space="preserve">Worker-based execution</w:t>
      </w:r>
    </w:p>
    <w:p>
      <w:pPr>
        <w:pStyle w:val="Compact"/>
        <w:numPr>
          <w:ilvl w:val="0"/>
          <w:numId w:val="1002"/>
        </w:numPr>
      </w:pPr>
      <w:r>
        <w:t xml:space="preserve">Multiple LLM adapters</w:t>
      </w:r>
    </w:p>
    <w:p>
      <w:pPr>
        <w:pStyle w:val="Compact"/>
        <w:numPr>
          <w:ilvl w:val="0"/>
          <w:numId w:val="1002"/>
        </w:numPr>
      </w:pPr>
      <w:r>
        <w:t xml:space="preserve">Multi-layer memory system (Postgres, Qdrant, Obsidian)</w:t>
      </w:r>
    </w:p>
    <w:p>
      <w:pPr>
        <w:pStyle w:val="Compact"/>
        <w:numPr>
          <w:ilvl w:val="0"/>
          <w:numId w:val="1002"/>
        </w:numPr>
      </w:pPr>
      <w:r>
        <w:t xml:space="preserve">Approval gating</w:t>
      </w:r>
    </w:p>
    <w:p>
      <w:pPr>
        <w:pStyle w:val="Compact"/>
        <w:numPr>
          <w:ilvl w:val="0"/>
          <w:numId w:val="1002"/>
        </w:numPr>
      </w:pPr>
      <w:r>
        <w:t xml:space="preserve">Observability</w:t>
      </w:r>
    </w:p>
    <w:p>
      <w:pPr>
        <w:pStyle w:val="Compact"/>
        <w:numPr>
          <w:ilvl w:val="0"/>
          <w:numId w:val="1002"/>
        </w:numPr>
      </w:pPr>
      <w:r>
        <w:t xml:space="preserve">Skill registry</w:t>
      </w:r>
    </w:p>
    <w:p>
      <w:pPr>
        <w:pStyle w:val="Compact"/>
        <w:numPr>
          <w:ilvl w:val="0"/>
          <w:numId w:val="1002"/>
        </w:numPr>
      </w:pPr>
      <w:r>
        <w:t xml:space="preserve">Planned worker self-improvement loops</w:t>
      </w:r>
    </w:p>
    <w:p>
      <w:pPr>
        <w:pStyle w:val="Compact"/>
        <w:numPr>
          <w:ilvl w:val="0"/>
          <w:numId w:val="1002"/>
        </w:numPr>
      </w:pPr>
      <w:r>
        <w:t xml:space="preserve">Planned autonomous monitoring systems</w:t>
      </w:r>
    </w:p>
    <w:p>
      <w:pPr>
        <w:pStyle w:val="FirstParagraph"/>
      </w:pPr>
      <w:r>
        <w:t xml:space="preserve">Current test baseline exceeds 300 passing tests and architectural discipline is considered a core project requirement.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existing-review-findings"/>
    <w:p>
      <w:pPr>
        <w:pStyle w:val="Heading1"/>
      </w:pPr>
      <w:r>
        <w:t xml:space="preserve">Existing Review Findings</w:t>
      </w:r>
    </w:p>
    <w:p>
      <w:pPr>
        <w:pStyle w:val="FirstParagraph"/>
      </w:pPr>
      <w:r>
        <w:t xml:space="preserve">A previous architectural review identified the following potential risks and improvement opportunities.</w:t>
      </w:r>
    </w:p>
    <w:bookmarkStart w:id="22" w:name="worker-proliferation-risk"/>
    <w:p>
      <w:pPr>
        <w:pStyle w:val="Heading2"/>
      </w:pPr>
      <w:r>
        <w:t xml:space="preserve">1. Worker Proliferation Risk</w:t>
      </w:r>
    </w:p>
    <w:p>
      <w:pPr>
        <w:pStyle w:val="FirstParagraph"/>
      </w:pPr>
      <w:r>
        <w:t xml:space="preserve">Upcoming roadmap items introduce:</w:t>
      </w:r>
    </w:p>
    <w:p>
      <w:pPr>
        <w:pStyle w:val="Compact"/>
        <w:numPr>
          <w:ilvl w:val="0"/>
          <w:numId w:val="1003"/>
        </w:numPr>
      </w:pPr>
      <w:r>
        <w:t xml:space="preserve">Worker creation</w:t>
      </w:r>
    </w:p>
    <w:p>
      <w:pPr>
        <w:pStyle w:val="Compact"/>
        <w:numPr>
          <w:ilvl w:val="0"/>
          <w:numId w:val="1003"/>
        </w:numPr>
      </w:pPr>
      <w:r>
        <w:t xml:space="preserve">Worker persistence</w:t>
      </w:r>
    </w:p>
    <w:p>
      <w:pPr>
        <w:pStyle w:val="Compact"/>
        <w:numPr>
          <w:ilvl w:val="0"/>
          <w:numId w:val="1003"/>
        </w:numPr>
      </w:pPr>
      <w:r>
        <w:t xml:space="preserve">Worker versioning</w:t>
      </w:r>
    </w:p>
    <w:p>
      <w:pPr>
        <w:pStyle w:val="Compact"/>
        <w:numPr>
          <w:ilvl w:val="0"/>
          <w:numId w:val="1003"/>
        </w:numPr>
      </w:pPr>
      <w:r>
        <w:t xml:space="preserve">Worker ratings</w:t>
      </w:r>
    </w:p>
    <w:p>
      <w:pPr>
        <w:pStyle w:val="Compact"/>
        <w:numPr>
          <w:ilvl w:val="0"/>
          <w:numId w:val="1003"/>
        </w:numPr>
      </w:pPr>
      <w:r>
        <w:t xml:space="preserve">Worker self-improvement</w:t>
      </w:r>
    </w:p>
    <w:p>
      <w:pPr>
        <w:pStyle w:val="Compact"/>
        <w:numPr>
          <w:ilvl w:val="0"/>
          <w:numId w:val="1003"/>
        </w:numPr>
      </w:pPr>
      <w:r>
        <w:t xml:space="preserve">Automatic instruction generation</w:t>
      </w:r>
    </w:p>
    <w:p>
      <w:pPr>
        <w:pStyle w:val="FirstParagraph"/>
      </w:pPr>
      <w:r>
        <w:t xml:space="preserve">Concern:</w:t>
      </w:r>
    </w:p>
    <w:p>
      <w:pPr>
        <w:pStyle w:val="BodyText"/>
      </w:pPr>
      <w:r>
        <w:t xml:space="preserve">The system may eventually create large numbers of highly similar workers, reducing routing quality and increasing maintenance complexity.</w:t>
      </w:r>
    </w:p>
    <w:p>
      <w:pPr>
        <w:pStyle w:val="BodyText"/>
      </w:pPr>
      <w:r>
        <w:t xml:space="preserve">Suggested mitigation:</w:t>
      </w:r>
    </w:p>
    <w:p>
      <w:pPr>
        <w:pStyle w:val="BodyText"/>
      </w:pPr>
      <w:r>
        <w:t xml:space="preserve">Worker lifecycle states:</w:t>
      </w:r>
    </w:p>
    <w:p>
      <w:pPr>
        <w:pStyle w:val="Compact"/>
        <w:numPr>
          <w:ilvl w:val="0"/>
          <w:numId w:val="1004"/>
        </w:numPr>
      </w:pPr>
      <w:r>
        <w:t xml:space="preserve">ACTIVE</w:t>
      </w:r>
    </w:p>
    <w:p>
      <w:pPr>
        <w:pStyle w:val="Compact"/>
        <w:numPr>
          <w:ilvl w:val="0"/>
          <w:numId w:val="1004"/>
        </w:numPr>
      </w:pPr>
      <w:r>
        <w:t xml:space="preserve">IDLE</w:t>
      </w:r>
    </w:p>
    <w:p>
      <w:pPr>
        <w:pStyle w:val="Compact"/>
        <w:numPr>
          <w:ilvl w:val="0"/>
          <w:numId w:val="1004"/>
        </w:numPr>
      </w:pPr>
      <w:r>
        <w:t xml:space="preserve">ARCHIVED</w:t>
      </w:r>
    </w:p>
    <w:p>
      <w:pPr>
        <w:pStyle w:val="Compact"/>
        <w:numPr>
          <w:ilvl w:val="0"/>
          <w:numId w:val="1004"/>
        </w:numPr>
      </w:pPr>
      <w:r>
        <w:t xml:space="preserve">DEPRECATED</w:t>
      </w:r>
    </w:p>
    <w:p>
      <w:pPr>
        <w:pStyle w:val="FirstParagraph"/>
      </w:pPr>
      <w:r>
        <w:t xml:space="preserve">Only ACTIVE workers participate in routing.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Is this sufficient, or should worker population management be more sophisticated?</w:t>
      </w:r>
    </w:p>
    <w:p>
      <w:r>
        <w:pict>
          <v:rect style="width:0;height:1.5pt" o:hralign="center" o:hrstd="t" o:hr="t"/>
        </w:pict>
      </w:r>
    </w:p>
    <w:bookmarkEnd w:id="22"/>
    <w:bookmarkStart w:id="23" w:name="capability-based-routing"/>
    <w:p>
      <w:pPr>
        <w:pStyle w:val="Heading2"/>
      </w:pPr>
      <w:r>
        <w:t xml:space="preserve">2. Capability-Based Routing</w:t>
      </w:r>
    </w:p>
    <w:p>
      <w:pPr>
        <w:pStyle w:val="FirstParagraph"/>
      </w:pPr>
      <w:r>
        <w:t xml:space="preserve">Current plans appear worker-centric.</w:t>
      </w:r>
    </w:p>
    <w:p>
      <w:pPr>
        <w:pStyle w:val="BodyText"/>
      </w:pPr>
      <w:r>
        <w:t xml:space="preserve">Suggested addition:</w:t>
      </w:r>
    </w:p>
    <w:p>
      <w:pPr>
        <w:pStyle w:val="BodyText"/>
      </w:pPr>
      <w:r>
        <w:t xml:space="preserve">Introduce explicit capabilities: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Capability:</w:t>
      </w:r>
    </w:p>
    <w:p>
      <w:pPr>
        <w:pStyle w:val="Compact"/>
        <w:numPr>
          <w:ilvl w:val="0"/>
          <w:numId w:val="1005"/>
        </w:numPr>
      </w:pPr>
      <w:r>
        <w:t xml:space="preserve">code_generation</w:t>
      </w:r>
    </w:p>
    <w:p>
      <w:pPr>
        <w:pStyle w:val="Compact"/>
        <w:numPr>
          <w:ilvl w:val="0"/>
          <w:numId w:val="1005"/>
        </w:numPr>
      </w:pPr>
      <w:r>
        <w:t xml:space="preserve">research</w:t>
      </w:r>
    </w:p>
    <w:p>
      <w:pPr>
        <w:pStyle w:val="Compact"/>
        <w:numPr>
          <w:ilvl w:val="0"/>
          <w:numId w:val="1005"/>
        </w:numPr>
      </w:pPr>
      <w:r>
        <w:t xml:space="preserve">summarization</w:t>
      </w:r>
    </w:p>
    <w:p>
      <w:pPr>
        <w:pStyle w:val="Compact"/>
        <w:numPr>
          <w:ilvl w:val="0"/>
          <w:numId w:val="1005"/>
        </w:numPr>
      </w:pPr>
      <w:r>
        <w:t xml:space="preserve">navigation</w:t>
      </w:r>
    </w:p>
    <w:p>
      <w:pPr>
        <w:pStyle w:val="Compact"/>
        <w:numPr>
          <w:ilvl w:val="0"/>
          <w:numId w:val="1005"/>
        </w:numPr>
      </w:pPr>
      <w:r>
        <w:t xml:space="preserve">planning</w:t>
      </w:r>
    </w:p>
    <w:p>
      <w:pPr>
        <w:pStyle w:val="FirstParagraph"/>
      </w:pPr>
      <w:r>
        <w:t xml:space="preserve">Workers advertise capabilities and confidence scores.</w:t>
      </w:r>
    </w:p>
    <w:p>
      <w:pPr>
        <w:pStyle w:val="BodyText"/>
      </w:pPr>
      <w:r>
        <w:t xml:space="preserve">Routing becomes:</w:t>
      </w:r>
    </w:p>
    <w:p>
      <w:pPr>
        <w:pStyle w:val="BodyText"/>
      </w:pPr>
      <w:r>
        <w:t xml:space="preserve">Task</w:t>
      </w:r>
      <w:r>
        <w:t xml:space="preserve"> </w:t>
      </w:r>
      <w:r>
        <w:t xml:space="preserve">→ Required Capabilities</w:t>
      </w:r>
      <w:r>
        <w:t xml:space="preserve"> </w:t>
      </w:r>
      <w:r>
        <w:t xml:space="preserve">→ Matching Workers</w:t>
      </w:r>
      <w:r>
        <w:t xml:space="preserve"> </w:t>
      </w:r>
      <w:r>
        <w:t xml:space="preserve">→ Model Selection</w:t>
      </w:r>
    </w:p>
    <w:p>
      <w:pPr>
        <w:pStyle w:val="BodyText"/>
      </w:pPr>
      <w:r>
        <w:t xml:space="preserve">instead of relying primarily on worker identity.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Should capability-based routing become a foundational design element before Worker Factory implementation?</w:t>
      </w:r>
    </w:p>
    <w:p>
      <w:r>
        <w:pict>
          <v:rect style="width:0;height:1.5pt" o:hralign="center" o:hrstd="t" o:hr="t"/>
        </w:pict>
      </w:r>
    </w:p>
    <w:bookmarkEnd w:id="23"/>
    <w:bookmarkStart w:id="24" w:name="skill-dependency-graph"/>
    <w:p>
      <w:pPr>
        <w:pStyle w:val="Heading2"/>
      </w:pPr>
      <w:r>
        <w:t xml:space="preserve">3. Skill Dependency Graph</w:t>
      </w:r>
    </w:p>
    <w:p>
      <w:pPr>
        <w:pStyle w:val="FirstParagraph"/>
      </w:pPr>
      <w:r>
        <w:t xml:space="preserve">Current architecture contains a Skill Registry.</w:t>
      </w:r>
    </w:p>
    <w:p>
      <w:pPr>
        <w:pStyle w:val="BodyText"/>
      </w:pPr>
      <w:r>
        <w:t xml:space="preserve">Concern:</w:t>
      </w:r>
    </w:p>
    <w:p>
      <w:pPr>
        <w:pStyle w:val="BodyText"/>
      </w:pPr>
      <w:r>
        <w:t xml:space="preserve">There is no obvious dependency management layer.</w:t>
      </w:r>
    </w:p>
    <w:p>
      <w:pPr>
        <w:pStyle w:val="BodyText"/>
      </w:pPr>
      <w:r>
        <w:t xml:space="preserve">Suggested addition:</w:t>
      </w:r>
    </w:p>
    <w:p>
      <w:pPr>
        <w:pStyle w:val="BodyText"/>
      </w:pPr>
      <w:r>
        <w:t xml:space="preserve">SkillManifest:</w:t>
      </w:r>
    </w:p>
    <w:p>
      <w:pPr>
        <w:pStyle w:val="Compact"/>
        <w:numPr>
          <w:ilvl w:val="0"/>
          <w:numId w:val="1006"/>
        </w:numPr>
      </w:pPr>
      <w:r>
        <w:t xml:space="preserve">version</w:t>
      </w:r>
    </w:p>
    <w:p>
      <w:pPr>
        <w:pStyle w:val="Compact"/>
        <w:numPr>
          <w:ilvl w:val="0"/>
          <w:numId w:val="1006"/>
        </w:numPr>
      </w:pPr>
      <w:r>
        <w:t xml:space="preserve">dependencies</w:t>
      </w:r>
    </w:p>
    <w:p>
      <w:pPr>
        <w:pStyle w:val="Compact"/>
        <w:numPr>
          <w:ilvl w:val="0"/>
          <w:numId w:val="1006"/>
        </w:numPr>
      </w:pPr>
      <w:r>
        <w:t xml:space="preserve">permissions</w:t>
      </w:r>
    </w:p>
    <w:p>
      <w:pPr>
        <w:pStyle w:val="Compact"/>
        <w:numPr>
          <w:ilvl w:val="0"/>
          <w:numId w:val="1006"/>
        </w:numPr>
      </w:pPr>
      <w:r>
        <w:t xml:space="preserve">required models</w:t>
      </w:r>
    </w:p>
    <w:p>
      <w:pPr>
        <w:pStyle w:val="Compact"/>
        <w:numPr>
          <w:ilvl w:val="0"/>
          <w:numId w:val="1006"/>
        </w:numPr>
      </w:pPr>
      <w:r>
        <w:t xml:space="preserve">resource requirements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WebResearchSkill</w:t>
      </w:r>
      <w:r>
        <w:t xml:space="preserve"> </w:t>
      </w:r>
      <w:r>
        <w:t xml:space="preserve">├── BrowserSkill</w:t>
      </w:r>
      <w:r>
        <w:t xml:space="preserve"> </w:t>
      </w:r>
      <w:r>
        <w:t xml:space="preserve">├── ExtractTextSkill</w:t>
      </w:r>
      <w:r>
        <w:t xml:space="preserve"> </w:t>
      </w:r>
      <w:r>
        <w:t xml:space="preserve">└── SummarizeSkill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Should dependency resolution exist before large-scale skill expansion?</w:t>
      </w:r>
    </w:p>
    <w:p>
      <w:r>
        <w:pict>
          <v:rect style="width:0;height:1.5pt" o:hralign="center" o:hrstd="t" o:hr="t"/>
        </w:pict>
      </w:r>
    </w:p>
    <w:bookmarkEnd w:id="24"/>
    <w:bookmarkStart w:id="25" w:name="missing-planning-layer"/>
    <w:p>
      <w:pPr>
        <w:pStyle w:val="Heading2"/>
      </w:pPr>
      <w:r>
        <w:t xml:space="preserve">4. Missing Planning Layer</w:t>
      </w:r>
    </w:p>
    <w:p>
      <w:pPr>
        <w:pStyle w:val="FirstParagraph"/>
      </w:pPr>
      <w:r>
        <w:t xml:space="preserve">Current execution flow:</w:t>
      </w:r>
    </w:p>
    <w:p>
      <w:pPr>
        <w:pStyle w:val="BodyText"/>
      </w:pPr>
      <w:r>
        <w:t xml:space="preserve">Task</w:t>
      </w:r>
      <w:r>
        <w:t xml:space="preserve"> </w:t>
      </w:r>
      <w:r>
        <w:t xml:space="preserve">→ Worker</w:t>
      </w:r>
      <w:r>
        <w:t xml:space="preserve"> </w:t>
      </w:r>
      <w:r>
        <w:t xml:space="preserve">→ Result</w:t>
      </w:r>
    </w:p>
    <w:p>
      <w:pPr>
        <w:pStyle w:val="BodyText"/>
      </w:pPr>
      <w:r>
        <w:t xml:space="preserve">Concern:</w:t>
      </w:r>
    </w:p>
    <w:p>
      <w:pPr>
        <w:pStyle w:val="BodyText"/>
      </w:pPr>
      <w:r>
        <w:t xml:space="preserve">As complexity grows, the Orchestrator may become overloaded.</w:t>
      </w:r>
    </w:p>
    <w:p>
      <w:pPr>
        <w:pStyle w:val="BodyText"/>
      </w:pPr>
      <w:r>
        <w:t xml:space="preserve">Suggested addition:</w:t>
      </w:r>
    </w:p>
    <w:p>
      <w:pPr>
        <w:pStyle w:val="BodyText"/>
      </w:pPr>
      <w:r>
        <w:t xml:space="preserve">Goal</w:t>
      </w:r>
      <w:r>
        <w:t xml:space="preserve"> </w:t>
      </w:r>
      <w:r>
        <w:t xml:space="preserve">→ Planner</w:t>
      </w:r>
      <w:r>
        <w:t xml:space="preserve"> </w:t>
      </w:r>
      <w:r>
        <w:t xml:space="preserve">→ Tasks</w:t>
      </w:r>
      <w:r>
        <w:t xml:space="preserve"> </w:t>
      </w:r>
      <w:r>
        <w:t xml:space="preserve">→ Workers</w:t>
      </w:r>
      <w:r>
        <w:t xml:space="preserve"> </w:t>
      </w:r>
      <w:r>
        <w:t xml:space="preserve">→ Results</w:t>
      </w:r>
      <w:r>
        <w:t xml:space="preserve"> </w:t>
      </w:r>
      <w:r>
        <w:t xml:space="preserve">→ Replan</w:t>
      </w:r>
    </w:p>
    <w:p>
      <w:pPr>
        <w:pStyle w:val="BodyText"/>
      </w:pPr>
      <w:r>
        <w:t xml:space="preserve">Potential new component:</w:t>
      </w:r>
    </w:p>
    <w:p>
      <w:pPr>
        <w:pStyle w:val="BodyText"/>
      </w:pPr>
      <w:r>
        <w:t xml:space="preserve">core/planner.py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Should planning become a first-class architecture component before Monitor Daemon and autonomous workflows?</w:t>
      </w:r>
    </w:p>
    <w:p>
      <w:r>
        <w:pict>
          <v:rect style="width:0;height:1.5pt" o:hralign="center" o:hrstd="t" o:hr="t"/>
        </w:pict>
      </w:r>
    </w:p>
    <w:bookmarkEnd w:id="25"/>
    <w:bookmarkStart w:id="26" w:name="roadmap-sequencing"/>
    <w:p>
      <w:pPr>
        <w:pStyle w:val="Heading2"/>
      </w:pPr>
      <w:r>
        <w:t xml:space="preserve">5. Roadmap Sequencing</w:t>
      </w:r>
    </w:p>
    <w:p>
      <w:pPr>
        <w:pStyle w:val="FirstParagraph"/>
      </w:pPr>
      <w:r>
        <w:t xml:space="preserve">Current roadmap:</w:t>
      </w:r>
    </w:p>
    <w:p>
      <w:pPr>
        <w:pStyle w:val="BodyText"/>
      </w:pPr>
      <w:r>
        <w:t xml:space="preserve">15 Worker Factory</w:t>
      </w:r>
      <w:r>
        <w:t xml:space="preserve"> </w:t>
      </w:r>
      <w:r>
        <w:t xml:space="preserve">16 Model Evaluation</w:t>
      </w:r>
      <w:r>
        <w:t xml:space="preserve"> </w:t>
      </w:r>
      <w:r>
        <w:t xml:space="preserve">17 Instruction Generation</w:t>
      </w:r>
      <w:r>
        <w:t xml:space="preserve"> </w:t>
      </w:r>
      <w:r>
        <w:t xml:space="preserve">18 Worker Persistence</w:t>
      </w:r>
      <w:r>
        <w:t xml:space="preserve"> </w:t>
      </w:r>
      <w:r>
        <w:t xml:space="preserve">19 Rating System</w:t>
      </w:r>
    </w:p>
    <w:p>
      <w:pPr>
        <w:pStyle w:val="BodyText"/>
      </w:pPr>
      <w:r>
        <w:t xml:space="preserve">Suggested order:</w:t>
      </w:r>
    </w:p>
    <w:p>
      <w:pPr>
        <w:pStyle w:val="BodyText"/>
      </w:pPr>
      <w:r>
        <w:t xml:space="preserve">15 Worker Factory</w:t>
      </w:r>
      <w:r>
        <w:t xml:space="preserve"> </w:t>
      </w:r>
      <w:r>
        <w:t xml:space="preserve">16 Worker Persistence</w:t>
      </w:r>
      <w:r>
        <w:t xml:space="preserve"> </w:t>
      </w:r>
      <w:r>
        <w:t xml:space="preserve">17 Rating System</w:t>
      </w:r>
      <w:r>
        <w:t xml:space="preserve"> </w:t>
      </w:r>
      <w:r>
        <w:t xml:space="preserve">18 Model Evaluation</w:t>
      </w:r>
      <w:r>
        <w:t xml:space="preserve"> </w:t>
      </w:r>
      <w:r>
        <w:t xml:space="preserve">19 Instruction Generation</w:t>
      </w:r>
    </w:p>
    <w:p>
      <w:pPr>
        <w:pStyle w:val="BodyText"/>
      </w:pPr>
      <w:r>
        <w:t xml:space="preserve">Reasoning:</w:t>
      </w:r>
    </w:p>
    <w:p>
      <w:pPr>
        <w:pStyle w:val="BodyText"/>
      </w:pPr>
      <w:r>
        <w:t xml:space="preserve">Instruction generation should ideally be informed by:</w:t>
      </w:r>
    </w:p>
    <w:p>
      <w:pPr>
        <w:pStyle w:val="Compact"/>
        <w:numPr>
          <w:ilvl w:val="0"/>
          <w:numId w:val="1007"/>
        </w:numPr>
      </w:pPr>
      <w:r>
        <w:t xml:space="preserve">historical ratings</w:t>
      </w:r>
    </w:p>
    <w:p>
      <w:pPr>
        <w:pStyle w:val="Compact"/>
        <w:numPr>
          <w:ilvl w:val="0"/>
          <w:numId w:val="1007"/>
        </w:numPr>
      </w:pPr>
      <w:r>
        <w:t xml:space="preserve">persistence</w:t>
      </w:r>
    </w:p>
    <w:p>
      <w:pPr>
        <w:pStyle w:val="Compact"/>
        <w:numPr>
          <w:ilvl w:val="0"/>
          <w:numId w:val="1007"/>
        </w:numPr>
      </w:pPr>
      <w:r>
        <w:t xml:space="preserve">model performance data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Does this ordering produce a more stable evolution path?</w:t>
      </w:r>
    </w:p>
    <w:p>
      <w:r>
        <w:pict>
          <v:rect style="width:0;height:1.5pt" o:hralign="center" o:hrstd="t" o:hr="t"/>
        </w:pict>
      </w:r>
    </w:p>
    <w:bookmarkEnd w:id="26"/>
    <w:bookmarkStart w:id="27" w:name="memory-retention-policy"/>
    <w:p>
      <w:pPr>
        <w:pStyle w:val="Heading2"/>
      </w:pPr>
      <w:r>
        <w:t xml:space="preserve">6. Memory Retention Policy</w:t>
      </w:r>
    </w:p>
    <w:p>
      <w:pPr>
        <w:pStyle w:val="FirstParagraph"/>
      </w:pPr>
      <w:r>
        <w:t xml:space="preserve">Current memory architecture:</w:t>
      </w:r>
    </w:p>
    <w:p>
      <w:pPr>
        <w:pStyle w:val="Compact"/>
        <w:numPr>
          <w:ilvl w:val="0"/>
          <w:numId w:val="1008"/>
        </w:numPr>
      </w:pPr>
      <w:r>
        <w:t xml:space="preserve">Postgres</w:t>
      </w:r>
    </w:p>
    <w:p>
      <w:pPr>
        <w:pStyle w:val="Compact"/>
        <w:numPr>
          <w:ilvl w:val="0"/>
          <w:numId w:val="1008"/>
        </w:numPr>
      </w:pPr>
      <w:r>
        <w:t xml:space="preserve">Qdrant</w:t>
      </w:r>
    </w:p>
    <w:p>
      <w:pPr>
        <w:pStyle w:val="Compact"/>
        <w:numPr>
          <w:ilvl w:val="0"/>
          <w:numId w:val="1008"/>
        </w:numPr>
      </w:pPr>
      <w:r>
        <w:t xml:space="preserve">Obsidian</w:t>
      </w:r>
    </w:p>
    <w:p>
      <w:pPr>
        <w:pStyle w:val="FirstParagraph"/>
      </w:pPr>
      <w:r>
        <w:t xml:space="preserve">Concern:</w:t>
      </w:r>
    </w:p>
    <w:p>
      <w:pPr>
        <w:pStyle w:val="BodyText"/>
      </w:pPr>
      <w:r>
        <w:t xml:space="preserve">No explicit memory lifecycle policy exists.</w:t>
      </w:r>
    </w:p>
    <w:p>
      <w:pPr>
        <w:pStyle w:val="BodyText"/>
      </w:pPr>
      <w:r>
        <w:t xml:space="preserve">Suggested additions:</w:t>
      </w:r>
    </w:p>
    <w:p>
      <w:pPr>
        <w:pStyle w:val="BodyText"/>
      </w:pPr>
      <w:r>
        <w:t xml:space="preserve">RetentionPolicy:</w:t>
      </w:r>
    </w:p>
    <w:p>
      <w:pPr>
        <w:pStyle w:val="Compact"/>
        <w:numPr>
          <w:ilvl w:val="0"/>
          <w:numId w:val="1009"/>
        </w:numPr>
      </w:pPr>
      <w:r>
        <w:t xml:space="preserve">TTL</w:t>
      </w:r>
    </w:p>
    <w:p>
      <w:pPr>
        <w:pStyle w:val="Compact"/>
        <w:numPr>
          <w:ilvl w:val="0"/>
          <w:numId w:val="1009"/>
        </w:numPr>
      </w:pPr>
      <w:r>
        <w:t xml:space="preserve">importance score</w:t>
      </w:r>
    </w:p>
    <w:p>
      <w:pPr>
        <w:pStyle w:val="Compact"/>
        <w:numPr>
          <w:ilvl w:val="0"/>
          <w:numId w:val="1009"/>
        </w:numPr>
      </w:pPr>
      <w:r>
        <w:t xml:space="preserve">worker scope</w:t>
      </w:r>
    </w:p>
    <w:p>
      <w:pPr>
        <w:pStyle w:val="Compact"/>
        <w:numPr>
          <w:ilvl w:val="0"/>
          <w:numId w:val="1009"/>
        </w:numPr>
      </w:pPr>
      <w:r>
        <w:t xml:space="preserve">last accessed</w:t>
      </w:r>
    </w:p>
    <w:p>
      <w:pPr>
        <w:pStyle w:val="Compact"/>
        <w:numPr>
          <w:ilvl w:val="0"/>
          <w:numId w:val="1009"/>
        </w:numPr>
      </w:pPr>
      <w:r>
        <w:t xml:space="preserve">retention class</w:t>
      </w:r>
    </w:p>
    <w:p>
      <w:pPr>
        <w:pStyle w:val="FirstParagraph"/>
      </w:pPr>
      <w:r>
        <w:t xml:space="preserve">Potential issue:</w:t>
      </w:r>
    </w:p>
    <w:p>
      <w:pPr>
        <w:pStyle w:val="BodyText"/>
      </w:pPr>
      <w:r>
        <w:t xml:space="preserve">Memory growth eventually degrading retrieval quality.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Should retention architecture be implemented before Memory Compaction (Prompt 25)?</w:t>
      </w:r>
    </w:p>
    <w:p>
      <w:r>
        <w:pict>
          <v:rect style="width:0;height:1.5pt" o:hralign="center" o:hrstd="t" o:hr="t"/>
        </w:pict>
      </w:r>
    </w:p>
    <w:bookmarkEnd w:id="27"/>
    <w:bookmarkStart w:id="28" w:name="model-evaluation-inputs"/>
    <w:p>
      <w:pPr>
        <w:pStyle w:val="Heading2"/>
      </w:pPr>
      <w:r>
        <w:t xml:space="preserve">7. Model Evaluation Inputs</w:t>
      </w:r>
    </w:p>
    <w:p>
      <w:pPr>
        <w:pStyle w:val="FirstParagraph"/>
      </w:pPr>
      <w:r>
        <w:t xml:space="preserve">Current proposal evaluates:</w:t>
      </w:r>
    </w:p>
    <w:p>
      <w:pPr>
        <w:pStyle w:val="Compact"/>
        <w:numPr>
          <w:ilvl w:val="0"/>
          <w:numId w:val="1010"/>
        </w:numPr>
      </w:pPr>
      <w:r>
        <w:t xml:space="preserve">Hardware fit</w:t>
      </w:r>
    </w:p>
    <w:p>
      <w:pPr>
        <w:pStyle w:val="Compact"/>
        <w:numPr>
          <w:ilvl w:val="0"/>
          <w:numId w:val="1010"/>
        </w:numPr>
      </w:pPr>
      <w:r>
        <w:t xml:space="preserve">Task suitability</w:t>
      </w:r>
    </w:p>
    <w:p>
      <w:pPr>
        <w:pStyle w:val="Compact"/>
        <w:numPr>
          <w:ilvl w:val="0"/>
          <w:numId w:val="1010"/>
        </w:numPr>
      </w:pPr>
      <w:r>
        <w:t xml:space="preserve">Quality vs speed preference</w:t>
      </w:r>
    </w:p>
    <w:p>
      <w:pPr>
        <w:pStyle w:val="Compact"/>
        <w:numPr>
          <w:ilvl w:val="0"/>
          <w:numId w:val="1010"/>
        </w:numPr>
      </w:pPr>
      <w:r>
        <w:t xml:space="preserve">Benchmark data</w:t>
      </w:r>
    </w:p>
    <w:p>
      <w:pPr>
        <w:pStyle w:val="FirstParagraph"/>
      </w:pPr>
      <w:r>
        <w:t xml:space="preserve">Suggested addition:</w:t>
      </w:r>
    </w:p>
    <w:p>
      <w:pPr>
        <w:pStyle w:val="BodyText"/>
      </w:pPr>
      <w:r>
        <w:t xml:space="preserve">Historical worker performance.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ResearchWorker:</w:t>
      </w:r>
    </w:p>
    <w:p>
      <w:pPr>
        <w:pStyle w:val="Compact"/>
        <w:numPr>
          <w:ilvl w:val="0"/>
          <w:numId w:val="1011"/>
        </w:numPr>
      </w:pPr>
      <w:r>
        <w:t xml:space="preserve">DeepSeek = 9.2</w:t>
      </w:r>
    </w:p>
    <w:p>
      <w:pPr>
        <w:pStyle w:val="Compact"/>
        <w:numPr>
          <w:ilvl w:val="0"/>
          <w:numId w:val="1011"/>
        </w:numPr>
      </w:pPr>
      <w:r>
        <w:t xml:space="preserve">Qwen = 7.1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Should historical task performance outweigh benchmark rankings when sufficient data exists?</w:t>
      </w:r>
    </w:p>
    <w:p>
      <w:r>
        <w:pict>
          <v:rect style="width:0;height:1.5pt" o:hralign="center" o:hrstd="t" o:hr="t"/>
        </w:pict>
      </w:r>
    </w:p>
    <w:bookmarkEnd w:id="28"/>
    <w:bookmarkStart w:id="29" w:name="resource-budgeting"/>
    <w:p>
      <w:pPr>
        <w:pStyle w:val="Heading2"/>
      </w:pPr>
      <w:r>
        <w:t xml:space="preserve">8. Resource Budgeting</w:t>
      </w:r>
    </w:p>
    <w:p>
      <w:pPr>
        <w:pStyle w:val="FirstParagraph"/>
      </w:pPr>
      <w:r>
        <w:t xml:space="preserve">Concern:</w:t>
      </w:r>
    </w:p>
    <w:p>
      <w:pPr>
        <w:pStyle w:val="BodyText"/>
      </w:pPr>
      <w:r>
        <w:t xml:space="preserve">Multi-worker deliberation may create exponential resource usage.</w:t>
      </w:r>
    </w:p>
    <w:p>
      <w:pPr>
        <w:pStyle w:val="BodyText"/>
      </w:pPr>
      <w:r>
        <w:t xml:space="preserve">Suggested addition before Prompt 29:</w:t>
      </w:r>
    </w:p>
    <w:p>
      <w:pPr>
        <w:pStyle w:val="BodyText"/>
      </w:pPr>
      <w:r>
        <w:t xml:space="preserve">Resource Budgeting System</w:t>
      </w:r>
    </w:p>
    <w:p>
      <w:pPr>
        <w:pStyle w:val="BodyText"/>
      </w:pPr>
      <w:r>
        <w:t xml:space="preserve">Budget types:</w:t>
      </w:r>
    </w:p>
    <w:p>
      <w:pPr>
        <w:pStyle w:val="Compact"/>
        <w:numPr>
          <w:ilvl w:val="0"/>
          <w:numId w:val="1012"/>
        </w:numPr>
      </w:pPr>
      <w:r>
        <w:t xml:space="preserve">Token Budget</w:t>
      </w:r>
    </w:p>
    <w:p>
      <w:pPr>
        <w:pStyle w:val="Compact"/>
        <w:numPr>
          <w:ilvl w:val="0"/>
          <w:numId w:val="1012"/>
        </w:numPr>
      </w:pPr>
      <w:r>
        <w:t xml:space="preserve">Memory Budget</w:t>
      </w:r>
    </w:p>
    <w:p>
      <w:pPr>
        <w:pStyle w:val="Compact"/>
        <w:numPr>
          <w:ilvl w:val="0"/>
          <w:numId w:val="1012"/>
        </w:numPr>
      </w:pPr>
      <w:r>
        <w:t xml:space="preserve">Execution Budget</w:t>
      </w:r>
    </w:p>
    <w:p>
      <w:pPr>
        <w:pStyle w:val="Compact"/>
        <w:numPr>
          <w:ilvl w:val="0"/>
          <w:numId w:val="1012"/>
        </w:numPr>
      </w:pPr>
      <w:r>
        <w:t xml:space="preserve">Time Budget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Should resource budgeting be considered a prerequisite for multi-worker execution?</w:t>
      </w:r>
    </w:p>
    <w:p>
      <w:r>
        <w:pict>
          <v:rect style="width:0;height:1.5pt" o:hralign="center" o:hrstd="t" o:hr="t"/>
        </w:pict>
      </w:r>
    </w:p>
    <w:bookmarkEnd w:id="29"/>
    <w:bookmarkStart w:id="30" w:name="worker-profile-schema"/>
    <w:p>
      <w:pPr>
        <w:pStyle w:val="Heading2"/>
      </w:pPr>
      <w:r>
        <w:t xml:space="preserve">9. Worker Profile Schema</w:t>
      </w:r>
    </w:p>
    <w:p>
      <w:pPr>
        <w:pStyle w:val="FirstParagraph"/>
      </w:pPr>
      <w:r>
        <w:t xml:space="preserve">Suggested formal schema:</w:t>
      </w:r>
    </w:p>
    <w:p>
      <w:pPr>
        <w:pStyle w:val="BodyText"/>
      </w:pPr>
      <w:r>
        <w:t xml:space="preserve">WorkerProfile:</w:t>
      </w:r>
    </w:p>
    <w:p>
      <w:pPr>
        <w:pStyle w:val="Compact"/>
        <w:numPr>
          <w:ilvl w:val="0"/>
          <w:numId w:val="1013"/>
        </w:numPr>
      </w:pPr>
      <w:r>
        <w:t xml:space="preserve">worker_id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purpose</w:t>
      </w:r>
    </w:p>
    <w:p>
      <w:pPr>
        <w:pStyle w:val="Compact"/>
        <w:numPr>
          <w:ilvl w:val="0"/>
          <w:numId w:val="1013"/>
        </w:numPr>
      </w:pPr>
      <w:r>
        <w:t xml:space="preserve">capabilities</w:t>
      </w:r>
    </w:p>
    <w:p>
      <w:pPr>
        <w:pStyle w:val="Compact"/>
        <w:numPr>
          <w:ilvl w:val="0"/>
          <w:numId w:val="1013"/>
        </w:numPr>
      </w:pPr>
      <w:r>
        <w:t xml:space="preserve">preferred_models</w:t>
      </w:r>
    </w:p>
    <w:p>
      <w:pPr>
        <w:pStyle w:val="Compact"/>
        <w:numPr>
          <w:ilvl w:val="0"/>
          <w:numId w:val="1013"/>
        </w:numPr>
      </w:pPr>
      <w:r>
        <w:t xml:space="preserve">performance_score</w:t>
      </w:r>
    </w:p>
    <w:p>
      <w:pPr>
        <w:pStyle w:val="Compact"/>
        <w:numPr>
          <w:ilvl w:val="0"/>
          <w:numId w:val="1013"/>
        </w:numPr>
      </w:pPr>
      <w:r>
        <w:t xml:space="preserve">active_tasks</w:t>
      </w:r>
    </w:p>
    <w:p>
      <w:pPr>
        <w:pStyle w:val="Compact"/>
        <w:numPr>
          <w:ilvl w:val="0"/>
          <w:numId w:val="1013"/>
        </w:numPr>
      </w:pPr>
      <w:r>
        <w:t xml:space="preserve">version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pPr>
        <w:pStyle w:val="Compact"/>
        <w:numPr>
          <w:ilvl w:val="0"/>
          <w:numId w:val="1013"/>
        </w:numPr>
      </w:pPr>
      <w:r>
        <w:t xml:space="preserve">creation_date</w:t>
      </w:r>
    </w:p>
    <w:p>
      <w:pPr>
        <w:pStyle w:val="FirstParagraph"/>
      </w:pPr>
      <w:r>
        <w:t xml:space="preserve">Concern:</w:t>
      </w:r>
    </w:p>
    <w:p>
      <w:pPr>
        <w:pStyle w:val="BodyText"/>
      </w:pPr>
      <w:r>
        <w:t xml:space="preserve">Many future systems appear dependent on a stable worker definition.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Should WorkerProfile be finalized before Worker Factory implementation proceeds?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dditional-review-requested"/>
    <w:p>
      <w:pPr>
        <w:pStyle w:val="Heading1"/>
      </w:pPr>
      <w:r>
        <w:t xml:space="preserve">Additional Review Requested</w:t>
      </w:r>
    </w:p>
    <w:p>
      <w:pPr>
        <w:pStyle w:val="FirstParagraph"/>
      </w:pPr>
      <w:r>
        <w:t xml:space="preserve">Please provide an independent assessment of:</w:t>
      </w:r>
    </w:p>
    <w:p>
      <w:pPr>
        <w:pStyle w:val="Compact"/>
        <w:numPr>
          <w:ilvl w:val="0"/>
          <w:numId w:val="1014"/>
        </w:numPr>
      </w:pPr>
      <w:r>
        <w:t xml:space="preserve">Architectural weaknesses not identified above.</w:t>
      </w:r>
    </w:p>
    <w:p>
      <w:pPr>
        <w:pStyle w:val="Compact"/>
        <w:numPr>
          <w:ilvl w:val="0"/>
          <w:numId w:val="1014"/>
        </w:numPr>
      </w:pPr>
      <w:r>
        <w:t xml:space="preserve">Roadmap sequencing risks.</w:t>
      </w:r>
    </w:p>
    <w:p>
      <w:pPr>
        <w:pStyle w:val="Compact"/>
        <w:numPr>
          <w:ilvl w:val="0"/>
          <w:numId w:val="1014"/>
        </w:numPr>
      </w:pPr>
      <w:r>
        <w:t xml:space="preserve">Scalability concerns for 1-year and 5-year evolution.</w:t>
      </w:r>
    </w:p>
    <w:p>
      <w:pPr>
        <w:pStyle w:val="Compact"/>
        <w:numPr>
          <w:ilvl w:val="0"/>
          <w:numId w:val="1014"/>
        </w:numPr>
      </w:pPr>
      <w:r>
        <w:t xml:space="preserve">Failure modes in self-improving worker systems.</w:t>
      </w:r>
    </w:p>
    <w:p>
      <w:pPr>
        <w:pStyle w:val="Compact"/>
        <w:numPr>
          <w:ilvl w:val="0"/>
          <w:numId w:val="1014"/>
        </w:numPr>
      </w:pPr>
      <w:r>
        <w:t xml:space="preserve">Missing governance or safety mechanisms.</w:t>
      </w:r>
    </w:p>
    <w:p>
      <w:pPr>
        <w:pStyle w:val="Compact"/>
        <w:numPr>
          <w:ilvl w:val="0"/>
          <w:numId w:val="1014"/>
        </w:numPr>
      </w:pPr>
      <w:r>
        <w:t xml:space="preserve">Memory architecture concerns.</w:t>
      </w:r>
    </w:p>
    <w:p>
      <w:pPr>
        <w:pStyle w:val="Compact"/>
        <w:numPr>
          <w:ilvl w:val="0"/>
          <w:numId w:val="1014"/>
        </w:numPr>
      </w:pPr>
      <w:r>
        <w:t xml:space="preserve">Multi-agent orchestration concerns.</w:t>
      </w:r>
    </w:p>
    <w:p>
      <w:pPr>
        <w:pStyle w:val="Compact"/>
        <w:numPr>
          <w:ilvl w:val="0"/>
          <w:numId w:val="1014"/>
        </w:numPr>
      </w:pPr>
      <w:r>
        <w:t xml:space="preserve">Whether the project is over-engineered, under-engineered, or appropriately engineered for its goals.</w:t>
      </w:r>
    </w:p>
    <w:p>
      <w:pPr>
        <w:pStyle w:val="Compact"/>
        <w:numPr>
          <w:ilvl w:val="0"/>
          <w:numId w:val="1014"/>
        </w:numPr>
      </w:pPr>
      <w:r>
        <w:t xml:space="preserve">What you would change if you were the lead architect.</w:t>
      </w:r>
    </w:p>
    <w:p>
      <w:pPr>
        <w:pStyle w:val="FirstParagraph"/>
      </w:pPr>
      <w:r>
        <w:t xml:space="preserve">Please be critical and challenge assumptions where appropriate rather than simply validating the existing design.</w:t>
      </w:r>
    </w:p>
    <w:p>
      <w:pPr>
        <w:pStyle w:val="BodyText"/>
      </w:pPr>
      <w:r>
        <w:t xml:space="preserve">The goal is to identify architectural blind spots before implementation continues.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2026-06-09T07:20:07Z</dcterms:created>
  <dcterms:modified xsi:type="dcterms:W3CDTF">2026-06-09T07:20:07Z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