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B68F4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Backgroun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7018C">
      <w:pPr>
        <w:spacing w:before="5000"/>
      </w:pPr>
    </w:p>
    <w:p w14:paraId="6FEFAA10">
      <w:pPr>
        <w:spacing w:after="200"/>
        <w:jc w:val="center"/>
      </w:pPr>
      <w:r>
        <w:rPr>
          <w:rFonts w:eastAsia="黑体"/>
          <w:color w:val="FFFFFF"/>
          <w:sz w:val="72"/>
        </w:rPr>
        <w:t>SAC-NF2</w:t>
      </w:r>
    </w:p>
    <w:p w14:paraId="62287C46">
      <w:pPr>
        <w:spacing w:after="600"/>
        <w:jc w:val="center"/>
      </w:pPr>
      <w:r>
        <w:rPr>
          <w:rFonts w:eastAsia="黑体"/>
          <w:color w:val="FFFFFF"/>
          <w:sz w:val="56"/>
        </w:rPr>
        <w:t>柔性力控使用手册</w:t>
      </w:r>
    </w:p>
    <w:p w14:paraId="28B244FC">
      <w:pPr>
        <w:spacing w:after="3000"/>
        <w:jc w:val="center"/>
      </w:pPr>
      <w:r>
        <w:rPr>
          <w:color w:val="63B3ED"/>
          <w:sz w:val="28"/>
        </w:rPr>
        <w:t>高精密力控驱动器操作指南</w:t>
      </w:r>
    </w:p>
    <w:p w14:paraId="6EC30A2C">
      <w:pPr>
        <w:spacing w:after="120"/>
        <w:jc w:val="center"/>
      </w:pPr>
      <w:r>
        <w:rPr>
          <w:color w:val="A0AEC0"/>
          <w:sz w:val="24"/>
        </w:rPr>
        <w:t>深圳市</w:t>
      </w:r>
      <w:r>
        <w:rPr>
          <w:rFonts w:hint="eastAsia"/>
          <w:color w:val="A0AEC0"/>
          <w:sz w:val="24"/>
          <w:lang w:val="en-US" w:eastAsia="zh-CN"/>
        </w:rPr>
        <w:t>大寰机器人</w:t>
      </w:r>
      <w:r>
        <w:rPr>
          <w:color w:val="A0AEC0"/>
          <w:sz w:val="24"/>
        </w:rPr>
        <w:t>科技有限公司</w:t>
      </w:r>
    </w:p>
    <w:p w14:paraId="2120E1CE">
      <w:pPr>
        <w:jc w:val="center"/>
      </w:pPr>
      <w:r>
        <w:rPr>
          <w:color w:val="A0AEC0"/>
          <w:sz w:val="21"/>
        </w:rPr>
        <w:t>2025年2月</w:t>
      </w:r>
    </w:p>
    <w:p w14:paraId="64D2912F">
      <w:pPr>
        <w:sectPr>
          <w:pgSz w:w="11906" w:h="16838"/>
          <w:pgMar w:top="0" w:right="0" w:bottom="0" w:left="0" w:header="0" w:footer="0" w:gutter="0"/>
          <w:cols w:space="720" w:num="1"/>
        </w:sectPr>
      </w:pPr>
    </w:p>
    <w:p w14:paraId="191DCFD2">
      <w:pPr>
        <w:pStyle w:val="2"/>
      </w:pPr>
      <w:bookmarkStart w:id="0" w:name="_Toc000"/>
      <w:bookmarkStart w:id="1" w:name="_Toc32416"/>
      <w:r>
        <w:t>目录</w:t>
      </w:r>
      <w:bookmarkEnd w:id="0"/>
      <w:bookmarkEnd w:id="1"/>
    </w:p>
    <w:p w14:paraId="22611398">
      <w:pPr>
        <w:pStyle w:val="8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_Toc32416 </w:instrText>
      </w:r>
      <w: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_Toc32416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E76312B">
      <w:pPr>
        <w:pStyle w:val="8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_Toc321 </w:instrText>
      </w:r>
      <w:r>
        <w:fldChar w:fldCharType="separate"/>
      </w:r>
      <w:r>
        <w:t>产品概述</w:t>
      </w:r>
      <w:r>
        <w:tab/>
      </w:r>
      <w:r>
        <w:fldChar w:fldCharType="begin"/>
      </w:r>
      <w:r>
        <w:instrText xml:space="preserve"> PAGEREF _Toc321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070FE0B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_Toc11107 </w:instrText>
      </w:r>
      <w:r>
        <w:fldChar w:fldCharType="separate"/>
      </w:r>
      <w:r>
        <w:t>产品特点</w:t>
      </w:r>
      <w:r>
        <w:tab/>
      </w:r>
      <w:r>
        <w:fldChar w:fldCharType="begin"/>
      </w:r>
      <w:r>
        <w:instrText xml:space="preserve"> PAGEREF _Toc11107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D31F3AB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_Toc25374 </w:instrText>
      </w:r>
      <w:r>
        <w:fldChar w:fldCharType="separate"/>
      </w:r>
      <w:r>
        <w:t>适用范围</w:t>
      </w:r>
      <w:r>
        <w:tab/>
      </w:r>
      <w:r>
        <w:fldChar w:fldCharType="begin"/>
      </w:r>
      <w:r>
        <w:instrText xml:space="preserve"> PAGEREF _Toc25374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108AA49">
      <w:pPr>
        <w:pStyle w:val="8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_Toc29947 </w:instrText>
      </w:r>
      <w:r>
        <w:fldChar w:fldCharType="separate"/>
      </w:r>
      <w:r>
        <w:t>功能原理</w:t>
      </w:r>
      <w:r>
        <w:tab/>
      </w:r>
      <w:r>
        <w:fldChar w:fldCharType="begin"/>
      </w:r>
      <w:r>
        <w:instrText xml:space="preserve"> PAGEREF _Toc29947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3D40632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_Toc16871 </w:instrText>
      </w:r>
      <w:r>
        <w:fldChar w:fldCharType="separate"/>
      </w:r>
      <w:r>
        <w:t>MCK模型介绍</w:t>
      </w:r>
      <w:r>
        <w:tab/>
      </w:r>
      <w:r>
        <w:fldChar w:fldCharType="begin"/>
      </w:r>
      <w:r>
        <w:instrText xml:space="preserve"> PAGEREF _Toc16871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FD4AC91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_Toc2704 </w:instrText>
      </w:r>
      <w:r>
        <w:fldChar w:fldCharType="separate"/>
      </w:r>
      <w:r>
        <w:t>力控工作流程</w:t>
      </w:r>
      <w:r>
        <w:tab/>
      </w:r>
      <w:r>
        <w:fldChar w:fldCharType="begin"/>
      </w:r>
      <w:r>
        <w:instrText xml:space="preserve"> PAGEREF _Toc2704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42A46E7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_Toc15741 </w:instrText>
      </w:r>
      <w:r>
        <w:fldChar w:fldCharType="separate"/>
      </w:r>
      <w:r>
        <w:t>第一阶段：快速段（PP模式）</w:t>
      </w:r>
      <w:r>
        <w:tab/>
      </w:r>
      <w:r>
        <w:fldChar w:fldCharType="begin"/>
      </w:r>
      <w:r>
        <w:instrText xml:space="preserve"> PAGEREF _Toc15741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13B28A1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_Toc27754 </w:instrText>
      </w:r>
      <w:r>
        <w:fldChar w:fldCharType="separate"/>
      </w:r>
      <w:r>
        <w:t>第二阶段：力控模式</w:t>
      </w:r>
      <w:r>
        <w:tab/>
      </w:r>
      <w:r>
        <w:fldChar w:fldCharType="begin"/>
      </w:r>
      <w:r>
        <w:instrText xml:space="preserve"> PAGEREF _Toc27754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51A8011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_Toc32053 </w:instrText>
      </w:r>
      <w:r>
        <w:fldChar w:fldCharType="separate"/>
      </w:r>
      <w:r>
        <w:t>第三阶段：保压阶段</w:t>
      </w:r>
      <w:r>
        <w:tab/>
      </w:r>
      <w:r>
        <w:fldChar w:fldCharType="begin"/>
      </w:r>
      <w:r>
        <w:instrText xml:space="preserve"> PAGEREF _Toc32053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A5BBE7C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_Toc21525 </w:instrText>
      </w:r>
      <w:r>
        <w:fldChar w:fldCharType="separate"/>
      </w:r>
      <w:r>
        <w:t>第四阶段：返回阶段</w:t>
      </w:r>
      <w:r>
        <w:tab/>
      </w:r>
      <w:r>
        <w:fldChar w:fldCharType="begin"/>
      </w:r>
      <w:r>
        <w:instrText xml:space="preserve"> PAGEREF _Toc21525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24F756B">
      <w:pPr>
        <w:pStyle w:val="8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_Toc19938 </w:instrText>
      </w:r>
      <w:r>
        <w:fldChar w:fldCharType="separate"/>
      </w:r>
      <w:r>
        <w:t>上位机操作SOP</w:t>
      </w:r>
      <w:r>
        <w:tab/>
      </w:r>
      <w:r>
        <w:fldChar w:fldCharType="begin"/>
      </w:r>
      <w:r>
        <w:instrText xml:space="preserve"> PAGEREF _Toc19938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84238AA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_Toc22178 </w:instrText>
      </w:r>
      <w:r>
        <w:fldChar w:fldCharType="separate"/>
      </w:r>
      <w:r>
        <w:t>软件版本要求</w:t>
      </w:r>
      <w:r>
        <w:tab/>
      </w:r>
      <w:r>
        <w:fldChar w:fldCharType="begin"/>
      </w:r>
      <w:r>
        <w:instrText xml:space="preserve"> PAGEREF _Toc22178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9382912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_Toc17821 </w:instrText>
      </w:r>
      <w:r>
        <w:fldChar w:fldCharType="separate"/>
      </w:r>
      <w:r>
        <w:t>界面参数配置</w:t>
      </w:r>
      <w:r>
        <w:tab/>
      </w:r>
      <w:r>
        <w:fldChar w:fldCharType="begin"/>
      </w:r>
      <w:r>
        <w:instrText xml:space="preserve"> PAGEREF _Toc17821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96899A9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_Toc23019 </w:instrText>
      </w:r>
      <w:r>
        <w:fldChar w:fldCharType="separate"/>
      </w:r>
      <w:r>
        <w:t>基本参数</w:t>
      </w:r>
      <w:r>
        <w:tab/>
      </w:r>
      <w:r>
        <w:fldChar w:fldCharType="begin"/>
      </w:r>
      <w:r>
        <w:instrText xml:space="preserve"> PAGEREF _Toc23019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C8EE559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_Toc17006 </w:instrText>
      </w:r>
      <w:r>
        <w:fldChar w:fldCharType="separate"/>
      </w:r>
      <w:r>
        <w:t>检测参数</w:t>
      </w:r>
      <w:r>
        <w:tab/>
      </w:r>
      <w:r>
        <w:fldChar w:fldCharType="begin"/>
      </w:r>
      <w:r>
        <w:instrText xml:space="preserve"> PAGEREF _Toc17006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CCD4E23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_Toc32010 </w:instrText>
      </w:r>
      <w:r>
        <w:fldChar w:fldCharType="separate"/>
      </w:r>
      <w:r>
        <w:t>异常检测参数</w:t>
      </w:r>
      <w:r>
        <w:tab/>
      </w:r>
      <w:r>
        <w:fldChar w:fldCharType="begin"/>
      </w:r>
      <w:r>
        <w:instrText xml:space="preserve"> PAGEREF _Toc32010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7E607DB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_Toc888 </w:instrText>
      </w:r>
      <w:r>
        <w:fldChar w:fldCharType="separate"/>
      </w:r>
      <w:r>
        <w:t>返回参数</w:t>
      </w:r>
      <w:r>
        <w:tab/>
      </w:r>
      <w:r>
        <w:fldChar w:fldCharType="begin"/>
      </w:r>
      <w:r>
        <w:instrText xml:space="preserve"> PAGEREF _Toc888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A18ACFA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_Toc21851 </w:instrText>
      </w:r>
      <w:r>
        <w:fldChar w:fldCharType="separate"/>
      </w:r>
      <w:r>
        <w:t>操作步骤</w:t>
      </w:r>
      <w:r>
        <w:tab/>
      </w:r>
      <w:r>
        <w:fldChar w:fldCharType="begin"/>
      </w:r>
      <w:r>
        <w:instrText xml:space="preserve"> PAGEREF _Toc21851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F53FBCB">
      <w:pPr>
        <w:pStyle w:val="8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_Toc22622 </w:instrText>
      </w:r>
      <w:r>
        <w:fldChar w:fldCharType="separate"/>
      </w:r>
      <w:r>
        <w:t>PLC控制SOP</w:t>
      </w:r>
      <w:r>
        <w:tab/>
      </w:r>
      <w:r>
        <w:fldChar w:fldCharType="begin"/>
      </w:r>
      <w:r>
        <w:instrText xml:space="preserve"> PAGEREF _Toc22622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EC525C4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_Toc11459 </w:instrText>
      </w:r>
      <w:r>
        <w:fldChar w:fldCharType="separate"/>
      </w:r>
      <w:r>
        <w:t>对象字典详解</w:t>
      </w:r>
      <w:r>
        <w:tab/>
      </w:r>
      <w:r>
        <w:fldChar w:fldCharType="begin"/>
      </w:r>
      <w:r>
        <w:instrText xml:space="preserve"> PAGEREF _Toc11459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924825E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_Toc249 </w:instrText>
      </w:r>
      <w:r>
        <w:fldChar w:fldCharType="separate"/>
      </w:r>
      <w:r>
        <w:t>501D组 - 力控配置参数</w:t>
      </w:r>
      <w:r>
        <w:tab/>
      </w:r>
      <w:r>
        <w:fldChar w:fldCharType="begin"/>
      </w:r>
      <w:r>
        <w:instrText xml:space="preserve"> PAGEREF _Toc249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DACD229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_Toc4891 </w:instrText>
      </w:r>
      <w:r>
        <w:fldChar w:fldCharType="separate"/>
      </w:r>
      <w:r>
        <w:t>501E组 - 柔性力控段参数</w:t>
      </w:r>
      <w:r>
        <w:tab/>
      </w:r>
      <w:r>
        <w:fldChar w:fldCharType="begin"/>
      </w:r>
      <w:r>
        <w:instrText xml:space="preserve"> PAGEREF _Toc4891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E4D3B63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_Toc26520 </w:instrText>
      </w:r>
      <w:r>
        <w:fldChar w:fldCharType="separate"/>
      </w:r>
      <w:r>
        <w:t>501F组 - 返回参数</w:t>
      </w:r>
      <w:r>
        <w:tab/>
      </w:r>
      <w:r>
        <w:fldChar w:fldCharType="begin"/>
      </w:r>
      <w:r>
        <w:instrText xml:space="preserve"> PAGEREF _Toc26520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BFA6538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_Toc25574 </w:instrText>
      </w:r>
      <w:r>
        <w:fldChar w:fldCharType="separate"/>
      </w:r>
      <w:r>
        <w:t>5010组 - 软着陆控制</w:t>
      </w:r>
      <w:r>
        <w:tab/>
      </w:r>
      <w:r>
        <w:fldChar w:fldCharType="begin"/>
      </w:r>
      <w:r>
        <w:instrText xml:space="preserve"> PAGEREF _Toc25574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6712A7D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_Toc29279 </w:instrText>
      </w:r>
      <w:r>
        <w:fldChar w:fldCharType="separate"/>
      </w:r>
      <w:r>
        <w:t>6080-6084组 - PP段参数</w:t>
      </w:r>
      <w:r>
        <w:tab/>
      </w:r>
      <w:r>
        <w:fldChar w:fldCharType="begin"/>
      </w:r>
      <w:r>
        <w:instrText xml:space="preserve"> PAGEREF _Toc29279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B9A83E3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_Toc10938 </w:instrText>
      </w:r>
      <w:r>
        <w:fldChar w:fldCharType="separate"/>
      </w:r>
      <w:r>
        <w:t>参数配置步骤</w:t>
      </w:r>
      <w:r>
        <w:tab/>
      </w:r>
      <w:r>
        <w:fldChar w:fldCharType="begin"/>
      </w:r>
      <w:r>
        <w:instrText xml:space="preserve"> PAGEREF _Toc10938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1E0DF98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_Toc19587 </w:instrText>
      </w:r>
      <w:r>
        <w:fldChar w:fldCharType="separate"/>
      </w:r>
      <w:r>
        <w:t>第一步：配置PP段参数</w:t>
      </w:r>
      <w:r>
        <w:tab/>
      </w:r>
      <w:r>
        <w:fldChar w:fldCharType="begin"/>
      </w:r>
      <w:r>
        <w:instrText xml:space="preserve"> PAGEREF _Toc19587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25CBE78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_Toc25612 </w:instrText>
      </w:r>
      <w:r>
        <w:fldChar w:fldCharType="separate"/>
      </w:r>
      <w:r>
        <w:t>第二步：配置501D组参数</w:t>
      </w:r>
      <w:r>
        <w:tab/>
      </w:r>
      <w:r>
        <w:fldChar w:fldCharType="begin"/>
      </w:r>
      <w:r>
        <w:instrText xml:space="preserve"> PAGEREF _Toc25612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B0FEDCE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_Toc20079 </w:instrText>
      </w:r>
      <w:r>
        <w:fldChar w:fldCharType="separate"/>
      </w:r>
      <w:r>
        <w:t>第三步：配置501E组参数</w:t>
      </w:r>
      <w:r>
        <w:tab/>
      </w:r>
      <w:r>
        <w:fldChar w:fldCharType="begin"/>
      </w:r>
      <w:r>
        <w:instrText xml:space="preserve"> PAGEREF _Toc20079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332D5F0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_Toc17725 </w:instrText>
      </w:r>
      <w:r>
        <w:fldChar w:fldCharType="separate"/>
      </w:r>
      <w:r>
        <w:t>第四步：配置501F组参数</w:t>
      </w:r>
      <w:r>
        <w:tab/>
      </w:r>
      <w:r>
        <w:fldChar w:fldCharType="begin"/>
      </w:r>
      <w:r>
        <w:instrText xml:space="preserve"> PAGEREF _Toc17725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3694025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_Toc9244 </w:instrText>
      </w:r>
      <w:r>
        <w:fldChar w:fldCharType="separate"/>
      </w:r>
      <w:r>
        <w:t>功能启动与状态监控</w:t>
      </w:r>
      <w:r>
        <w:tab/>
      </w:r>
      <w:r>
        <w:fldChar w:fldCharType="begin"/>
      </w:r>
      <w:r>
        <w:instrText xml:space="preserve"> PAGEREF _Toc9244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3DDFDED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_Toc19988 </w:instrText>
      </w:r>
      <w:r>
        <w:fldChar w:fldCharType="separate"/>
      </w:r>
      <w:r>
        <w:t>功能启动</w:t>
      </w:r>
      <w:r>
        <w:tab/>
      </w:r>
      <w:r>
        <w:fldChar w:fldCharType="begin"/>
      </w:r>
      <w:r>
        <w:instrText xml:space="preserve"> PAGEREF _Toc19988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A2FC3D1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_Toc2850 </w:instrText>
      </w:r>
      <w:r>
        <w:fldChar w:fldCharType="separate"/>
      </w:r>
      <w:r>
        <w:t>状态反馈说明</w:t>
      </w:r>
      <w:r>
        <w:tab/>
      </w:r>
      <w:r>
        <w:fldChar w:fldCharType="begin"/>
      </w:r>
      <w:r>
        <w:instrText xml:space="preserve"> PAGEREF _Toc2850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C492D36">
      <w:pPr>
        <w:pStyle w:val="8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_Toc14091 </w:instrText>
      </w:r>
      <w:r>
        <w:fldChar w:fldCharType="separate"/>
      </w:r>
      <w:r>
        <w:t>调参说明</w:t>
      </w:r>
      <w:r>
        <w:tab/>
      </w:r>
      <w:r>
        <w:fldChar w:fldCharType="begin"/>
      </w:r>
      <w:r>
        <w:instrText xml:space="preserve"> PAGEREF _Toc14091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7790A44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_Toc3655 </w:instrText>
      </w:r>
      <w:r>
        <w:fldChar w:fldCharType="separate"/>
      </w:r>
      <w:r>
        <w:t>参数作用分析</w:t>
      </w:r>
      <w:r>
        <w:tab/>
      </w:r>
      <w:r>
        <w:fldChar w:fldCharType="begin"/>
      </w:r>
      <w:r>
        <w:instrText xml:space="preserve"> PAGEREF _Toc3655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983375D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_Toc11040 </w:instrText>
      </w:r>
      <w:r>
        <w:fldChar w:fldCharType="separate"/>
      </w:r>
      <w:r>
        <w:t>质量系数M（501E.07）</w:t>
      </w:r>
      <w:r>
        <w:tab/>
      </w:r>
      <w:r>
        <w:fldChar w:fldCharType="begin"/>
      </w:r>
      <w:r>
        <w:instrText xml:space="preserve"> PAGEREF _Toc11040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0908DA3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_Toc4763 </w:instrText>
      </w:r>
      <w:r>
        <w:fldChar w:fldCharType="separate"/>
      </w:r>
      <w:r>
        <w:t>阻尼系数C（501E.08）</w:t>
      </w:r>
      <w:r>
        <w:tab/>
      </w:r>
      <w:r>
        <w:fldChar w:fldCharType="begin"/>
      </w:r>
      <w:r>
        <w:instrText xml:space="preserve"> PAGEREF _Toc4763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5A62A45">
      <w:pPr>
        <w:pStyle w:val="5"/>
        <w:tabs>
          <w:tab w:val="right" w:leader="dot" w:pos="9026"/>
        </w:tabs>
      </w:pPr>
      <w:r>
        <w:fldChar w:fldCharType="begin"/>
      </w:r>
      <w:r>
        <w:instrText xml:space="preserve"> HYPERLINK \l _Toc28934 </w:instrText>
      </w:r>
      <w:r>
        <w:fldChar w:fldCharType="separate"/>
      </w:r>
      <w:r>
        <w:t>模拟量输入滤波</w:t>
      </w:r>
      <w:r>
        <w:tab/>
      </w:r>
      <w:r>
        <w:fldChar w:fldCharType="begin"/>
      </w:r>
      <w:r>
        <w:instrText xml:space="preserve"> PAGEREF _Toc28934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EEDAF96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_Toc27234 </w:instrText>
      </w:r>
      <w:r>
        <w:fldChar w:fldCharType="separate"/>
      </w:r>
      <w:r>
        <w:t>调参测试案例</w:t>
      </w:r>
      <w:r>
        <w:tab/>
      </w:r>
      <w:r>
        <w:fldChar w:fldCharType="begin"/>
      </w:r>
      <w:r>
        <w:instrText xml:space="preserve"> PAGEREF _Toc27234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6BE4581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_Toc1761 </w:instrText>
      </w:r>
      <w:r>
        <w:fldChar w:fldCharType="separate"/>
      </w:r>
      <w:r>
        <w:t>调参步骤建议</w:t>
      </w:r>
      <w:r>
        <w:tab/>
      </w:r>
      <w:r>
        <w:fldChar w:fldCharType="begin"/>
      </w:r>
      <w:r>
        <w:instrText xml:space="preserve"> PAGEREF _Toc1761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D73E00B">
      <w:pPr>
        <w:pStyle w:val="8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_Toc1115 </w:instrText>
      </w:r>
      <w:r>
        <w:fldChar w:fldCharType="separate"/>
      </w:r>
      <w:r>
        <w:t>版本差异说明</w:t>
      </w:r>
      <w:r>
        <w:tab/>
      </w:r>
      <w:r>
        <w:fldChar w:fldCharType="begin"/>
      </w:r>
      <w:r>
        <w:instrText xml:space="preserve"> PAGEREF _Toc1115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5BA6A908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_Toc3323 </w:instrText>
      </w:r>
      <w:r>
        <w:fldChar w:fldCharType="separate"/>
      </w:r>
      <w:r>
        <w:t>浮点数参数变更</w:t>
      </w:r>
      <w:r>
        <w:tab/>
      </w:r>
      <w:r>
        <w:fldChar w:fldCharType="begin"/>
      </w:r>
      <w:r>
        <w:instrText xml:space="preserve"> PAGEREF _Toc3323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363293A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_Toc16928 </w:instrText>
      </w:r>
      <w:r>
        <w:fldChar w:fldCharType="separate"/>
      </w:r>
      <w:r>
        <w:t>版本配套要求</w:t>
      </w:r>
      <w:r>
        <w:tab/>
      </w:r>
      <w:r>
        <w:fldChar w:fldCharType="begin"/>
      </w:r>
      <w:r>
        <w:instrText xml:space="preserve"> PAGEREF _Toc16928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C2DE7F9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_Toc32533 </w:instrText>
      </w:r>
      <w:r>
        <w:fldChar w:fldCharType="separate"/>
      </w:r>
      <w:r>
        <w:t>性能对比</w:t>
      </w:r>
      <w:r>
        <w:tab/>
      </w:r>
      <w:r>
        <w:fldChar w:fldCharType="begin"/>
      </w:r>
      <w:r>
        <w:instrText xml:space="preserve"> PAGEREF _Toc32533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615417CA">
      <w:pPr>
        <w:pStyle w:val="8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_Toc5816 </w:instrText>
      </w:r>
      <w:r>
        <w:fldChar w:fldCharType="separate"/>
      </w:r>
      <w:r>
        <w:t>常见问题与解决</w:t>
      </w:r>
      <w:r>
        <w:tab/>
      </w:r>
      <w:r>
        <w:fldChar w:fldCharType="begin"/>
      </w:r>
      <w:r>
        <w:instrText xml:space="preserve"> PAGEREF _Toc5816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60058D16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_Toc31036 </w:instrText>
      </w:r>
      <w:r>
        <w:fldChar w:fldCharType="separate"/>
      </w:r>
      <w:r>
        <w:t>Q1：启动柔性力控后，运动到预压位后就不动了</w:t>
      </w:r>
      <w:r>
        <w:tab/>
      </w:r>
      <w:r>
        <w:fldChar w:fldCharType="begin"/>
      </w:r>
      <w:r>
        <w:instrText xml:space="preserve"> PAGEREF _Toc31036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F051CB8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_Toc22165 </w:instrText>
      </w:r>
      <w:r>
        <w:fldChar w:fldCharType="separate"/>
      </w:r>
      <w:r>
        <w:t>Q2：力控过程中出现抖动现象</w:t>
      </w:r>
      <w:r>
        <w:tab/>
      </w:r>
      <w:r>
        <w:fldChar w:fldCharType="begin"/>
      </w:r>
      <w:r>
        <w:instrText xml:space="preserve"> PAGEREF _Toc22165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651EAECD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_Toc27725 </w:instrText>
      </w:r>
      <w:r>
        <w:fldChar w:fldCharType="separate"/>
      </w:r>
      <w:r>
        <w:t>Q3：力控CT时间过长</w:t>
      </w:r>
      <w:r>
        <w:tab/>
      </w:r>
      <w:r>
        <w:fldChar w:fldCharType="begin"/>
      </w:r>
      <w:r>
        <w:instrText xml:space="preserve"> PAGEREF _Toc27725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7E29898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_Toc11403 </w:instrText>
      </w:r>
      <w:r>
        <w:fldChar w:fldCharType="separate"/>
      </w:r>
      <w:r>
        <w:t>Q4：力过冲严重</w:t>
      </w:r>
      <w:r>
        <w:tab/>
      </w:r>
      <w:r>
        <w:fldChar w:fldCharType="begin"/>
      </w:r>
      <w:r>
        <w:instrText xml:space="preserve"> PAGEREF _Toc11403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6F4B2D6F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_Toc1931 </w:instrText>
      </w:r>
      <w:r>
        <w:fldChar w:fldCharType="separate"/>
      </w:r>
      <w:r>
        <w:t>Q5：PP返回后位置相差很小但一直反馈没有返回成功</w:t>
      </w:r>
      <w:r>
        <w:tab/>
      </w:r>
      <w:r>
        <w:fldChar w:fldCharType="begin"/>
      </w:r>
      <w:r>
        <w:instrText xml:space="preserve"> PAGEREF _Toc1931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67203392">
      <w:pPr>
        <w:pStyle w:val="9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_Toc909 </w:instrText>
      </w:r>
      <w:r>
        <w:fldChar w:fldCharType="separate"/>
      </w:r>
      <w:r>
        <w:t>Q6：PLC控制时参数设置不成功</w:t>
      </w:r>
      <w:r>
        <w:tab/>
      </w:r>
      <w:r>
        <w:fldChar w:fldCharType="begin"/>
      </w:r>
      <w:r>
        <w:instrText xml:space="preserve"> PAGEREF _Toc909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6B251F93">
      <w:r>
        <w:fldChar w:fldCharType="end"/>
      </w:r>
    </w:p>
    <w:p w14:paraId="6999705C">
      <w:p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16D00E63">
      <w:pPr>
        <w:pStyle w:val="2"/>
      </w:pPr>
      <w:bookmarkStart w:id="2" w:name="_Toc001"/>
      <w:bookmarkStart w:id="3" w:name="_Toc321"/>
      <w:r>
        <w:t>产品概述</w:t>
      </w:r>
      <w:bookmarkEnd w:id="2"/>
      <w:bookmarkEnd w:id="3"/>
    </w:p>
    <w:p w14:paraId="4AB6106E">
      <w:r>
        <w:t>SAC-NF2是</w:t>
      </w:r>
      <w:r>
        <w:rPr>
          <w:rFonts w:hint="eastAsia"/>
        </w:rPr>
        <w:t>深圳市大寰机器人科技有限公司</w:t>
      </w:r>
      <w:r>
        <w:t>推出的一款高精密力控驱动器，采用先进的柔性闭环力控技术，可广泛应用于精密装配、力控打磨、柔性夹取、压装检测等工业场景。本产品支持EtherCAT总线通讯，兼容CiA 402标准伺服控制协议，可与各类PLC、运动控制卡无缝对接。</w:t>
      </w:r>
    </w:p>
    <w:p w14:paraId="41899023">
      <w:pPr>
        <w:pStyle w:val="3"/>
      </w:pPr>
      <w:bookmarkStart w:id="4" w:name="_Toc11107"/>
      <w:r>
        <w:t>产品特点</w:t>
      </w:r>
      <w:bookmarkEnd w:id="4"/>
    </w:p>
    <w:p w14:paraId="0DC73355">
      <w:pPr>
        <w:ind w:left="420" w:hanging="420"/>
      </w:pPr>
      <w:r>
        <w:t>• 力控精度高：最小可达±0.05N（±5g），满足精密力控需求</w:t>
      </w:r>
    </w:p>
    <w:p w14:paraId="1F1D6C2F">
      <w:pPr>
        <w:ind w:left="420" w:hanging="420"/>
      </w:pPr>
      <w:r>
        <w:t>• 响应速度快：采用MCK模型算法，实时力控响应，CT时间可低至0.15s</w:t>
      </w:r>
    </w:p>
    <w:p w14:paraId="43B08235">
      <w:pPr>
        <w:ind w:left="420" w:hanging="420"/>
      </w:pPr>
      <w:r>
        <w:t>• 参数可调：质量系数M、阻尼系数C灵活可调，适配不同负载特性</w:t>
      </w:r>
    </w:p>
    <w:p w14:paraId="506A2B00">
      <w:pPr>
        <w:ind w:left="420" w:hanging="420"/>
      </w:pPr>
      <w:r>
        <w:t>• 通讯便捷：直出EtherCAT接口，支持标准CiA 402伺服协议</w:t>
      </w:r>
    </w:p>
    <w:p w14:paraId="0BCF822A">
      <w:pPr>
        <w:ind w:left="420" w:hanging="420"/>
      </w:pPr>
      <w:r>
        <w:t>• 调试方便：配套上位机软件，可视化参数配置，支持配置文件导入导出</w:t>
      </w:r>
    </w:p>
    <w:p w14:paraId="7676CBED">
      <w:pPr>
        <w:ind w:left="420" w:hanging="420"/>
      </w:pPr>
      <w:r>
        <w:t>• 异常保护：支持超压、超时、超电流等多种异常检测与自动返回功能</w:t>
      </w:r>
    </w:p>
    <w:p w14:paraId="28456EFF">
      <w:pPr>
        <w:pStyle w:val="3"/>
      </w:pPr>
      <w:bookmarkStart w:id="5" w:name="_Toc25374"/>
      <w:r>
        <w:t>适用范围</w:t>
      </w:r>
      <w:bookmarkEnd w:id="5"/>
    </w:p>
    <w:p w14:paraId="7F026D38">
      <w:r>
        <w:t>本手册适用于SAC-NF2系列驱动器的柔性力控功能使用，涵盖上位机操作、PLC控制、参数调试等内容。使用前请确保满足以下软硬件版本要求：</w:t>
      </w:r>
    </w:p>
    <w:tbl>
      <w:tblPr>
        <w:tblStyle w:val="10"/>
        <w:tblW w:w="5000" w:type="pct"/>
        <w:tblInd w:w="0" w:type="dxa"/>
        <w:tblBorders>
          <w:top w:val="single" w:color="2B6CB0" w:sz="12" w:space="0"/>
          <w:left w:val="none" w:color="auto" w:sz="0" w:space="0"/>
          <w:bottom w:val="single" w:color="2B6CB0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497"/>
        <w:gridCol w:w="3497"/>
        <w:gridCol w:w="2332"/>
      </w:tblGrid>
      <w:tr w14:paraId="71C72280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3000" w:type="dxa"/>
            <w:shd w:val="clear" w:color="auto" w:fill="EBF8FF"/>
            <w:vAlign w:val="center"/>
          </w:tcPr>
          <w:p w14:paraId="1ED74C04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项目</w:t>
            </w:r>
          </w:p>
        </w:tc>
        <w:tc>
          <w:tcPr>
            <w:tcW w:w="3000" w:type="dxa"/>
            <w:shd w:val="clear" w:color="auto" w:fill="EBF8FF"/>
            <w:vAlign w:val="center"/>
          </w:tcPr>
          <w:p w14:paraId="23C0BBF9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版本要求</w:t>
            </w:r>
          </w:p>
        </w:tc>
        <w:tc>
          <w:tcPr>
            <w:tcW w:w="2000" w:type="dxa"/>
            <w:shd w:val="clear" w:color="auto" w:fill="EBF8FF"/>
            <w:vAlign w:val="center"/>
          </w:tcPr>
          <w:p w14:paraId="5EDA8689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备注</w:t>
            </w:r>
          </w:p>
        </w:tc>
      </w:tr>
      <w:tr w14:paraId="1B500D4F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3000" w:type="dxa"/>
            <w:vAlign w:val="center"/>
          </w:tcPr>
          <w:p w14:paraId="6C629E68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驱动器固件</w:t>
            </w:r>
          </w:p>
        </w:tc>
        <w:tc>
          <w:tcPr>
            <w:tcW w:w="3000" w:type="dxa"/>
            <w:vAlign w:val="center"/>
          </w:tcPr>
          <w:p w14:paraId="6C6469F1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V2.2.3.1及以上</w:t>
            </w:r>
          </w:p>
        </w:tc>
        <w:tc>
          <w:tcPr>
            <w:tcW w:w="2000" w:type="dxa"/>
            <w:vAlign w:val="center"/>
          </w:tcPr>
          <w:p w14:paraId="38214DE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必需</w:t>
            </w:r>
          </w:p>
        </w:tc>
      </w:tr>
      <w:tr w14:paraId="3F05349B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3000" w:type="dxa"/>
            <w:vAlign w:val="center"/>
          </w:tcPr>
          <w:p w14:paraId="7E76158D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上位机软件</w:t>
            </w:r>
          </w:p>
        </w:tc>
        <w:tc>
          <w:tcPr>
            <w:tcW w:w="3000" w:type="dxa"/>
            <w:vAlign w:val="center"/>
          </w:tcPr>
          <w:p w14:paraId="01A0E695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V1.3.2.6及以上</w:t>
            </w:r>
          </w:p>
        </w:tc>
        <w:tc>
          <w:tcPr>
            <w:tcW w:w="2000" w:type="dxa"/>
            <w:vAlign w:val="center"/>
          </w:tcPr>
          <w:p w14:paraId="1606C7E0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必需</w:t>
            </w:r>
          </w:p>
        </w:tc>
      </w:tr>
      <w:tr w14:paraId="37567996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3000" w:type="dxa"/>
            <w:vAlign w:val="center"/>
          </w:tcPr>
          <w:p w14:paraId="2383E859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XML配置文件</w:t>
            </w:r>
          </w:p>
        </w:tc>
        <w:tc>
          <w:tcPr>
            <w:tcW w:w="3000" w:type="dxa"/>
            <w:vAlign w:val="center"/>
          </w:tcPr>
          <w:p w14:paraId="20314AF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v1.7.5</w:t>
            </w:r>
          </w:p>
        </w:tc>
        <w:tc>
          <w:tcPr>
            <w:tcW w:w="2000" w:type="dxa"/>
            <w:vAlign w:val="center"/>
          </w:tcPr>
          <w:p w14:paraId="5B97EA51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PLC</w:t>
            </w:r>
            <w:r>
              <w:rPr>
                <w:rFonts w:hint="eastAsia"/>
                <w:color w:val="1A365D"/>
                <w:sz w:val="20"/>
                <w:lang w:val="en-US" w:eastAsia="zh-CN"/>
              </w:rPr>
              <w:t>/板卡</w:t>
            </w:r>
            <w:r>
              <w:rPr>
                <w:color w:val="1A365D"/>
                <w:sz w:val="20"/>
              </w:rPr>
              <w:t>控制</w:t>
            </w:r>
          </w:p>
        </w:tc>
      </w:tr>
    </w:tbl>
    <w:p w14:paraId="6269F63F">
      <w:pPr>
        <w:pBdr>
          <w:left w:val="single" w:color="2B6CB0" w:sz="24" w:space="0"/>
        </w:pBdr>
        <w:shd w:val="clear" w:fill="FFFAF0"/>
        <w:spacing w:before="200" w:after="200"/>
        <w:ind w:left="200" w:right="200"/>
      </w:pPr>
      <w:r>
        <w:rPr>
          <w:b/>
          <w:color w:val="2B6CB0"/>
        </w:rPr>
        <w:t>⚠</w:t>
      </w:r>
      <w:r>
        <w:rPr>
          <w:color w:val="1A365D"/>
        </w:rPr>
        <w:t>重要提示：使用柔性力控功能前，请务必确认固件和上位机版本符合要求，否则可能导致功能异常或参数设置失败。</w:t>
      </w:r>
    </w:p>
    <w:p w14:paraId="46BF9ACA">
      <w:r>
        <w:br w:type="page"/>
      </w:r>
    </w:p>
    <w:p w14:paraId="115541C6">
      <w:pPr>
        <w:pStyle w:val="2"/>
      </w:pPr>
      <w:bookmarkStart w:id="6" w:name="_Toc002"/>
      <w:bookmarkStart w:id="7" w:name="_Toc29947"/>
      <w:r>
        <w:t>功能原理</w:t>
      </w:r>
      <w:bookmarkEnd w:id="6"/>
      <w:bookmarkEnd w:id="7"/>
    </w:p>
    <w:p w14:paraId="46D8361A">
      <w:pPr>
        <w:pStyle w:val="3"/>
      </w:pPr>
      <w:bookmarkStart w:id="8" w:name="_Toc16871"/>
      <w:r>
        <w:t>MCK模型介绍</w:t>
      </w:r>
      <w:bookmarkEnd w:id="8"/>
    </w:p>
    <w:p w14:paraId="5861709A">
      <w:r>
        <w:t>柔性力控采用MCK（Mass-Damper-Spring，质量-阻尼-弹簧）模型，将电机及其驱动的负载等效为一个质量-阻尼系统。相比传统PID力控算法，MCK模型只需要调整质量M和阻尼C两个参数即可实现优异的力控效果。</w:t>
      </w:r>
    </w:p>
    <w:p w14:paraId="2C45A7FB">
      <w:pPr>
        <w:spacing w:before="200" w:after="200"/>
        <w:jc w:val="center"/>
      </w:pPr>
      <w:r>
        <w:rPr>
          <w:b/>
          <w:color w:val="2B6CB0"/>
          <w:sz w:val="28"/>
        </w:rPr>
        <w:t>F = Ma - Cv</w:t>
      </w:r>
    </w:p>
    <w:p w14:paraId="1FE5521D">
      <w:r>
        <w:t>其中各参数含义如下：</w:t>
      </w:r>
    </w:p>
    <w:tbl>
      <w:tblPr>
        <w:tblStyle w:val="10"/>
        <w:tblW w:w="5000" w:type="pct"/>
        <w:tblInd w:w="0" w:type="dxa"/>
        <w:tblBorders>
          <w:top w:val="single" w:color="2B6CB0" w:sz="12" w:space="0"/>
          <w:left w:val="none" w:color="auto" w:sz="0" w:space="0"/>
          <w:bottom w:val="single" w:color="2B6CB0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749"/>
        <w:gridCol w:w="2914"/>
        <w:gridCol w:w="4663"/>
      </w:tblGrid>
      <w:tr w14:paraId="725E3E0D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1500" w:type="dxa"/>
            <w:shd w:val="clear" w:color="auto" w:fill="EBF8FF"/>
            <w:vAlign w:val="center"/>
          </w:tcPr>
          <w:p w14:paraId="703F1083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参数</w:t>
            </w:r>
          </w:p>
        </w:tc>
        <w:tc>
          <w:tcPr>
            <w:tcW w:w="2500" w:type="dxa"/>
            <w:shd w:val="clear" w:color="auto" w:fill="EBF8FF"/>
            <w:vAlign w:val="center"/>
          </w:tcPr>
          <w:p w14:paraId="33D43012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物理意义</w:t>
            </w:r>
          </w:p>
        </w:tc>
        <w:tc>
          <w:tcPr>
            <w:tcW w:w="4000" w:type="dxa"/>
            <w:shd w:val="clear" w:color="auto" w:fill="EBF8FF"/>
            <w:vAlign w:val="center"/>
          </w:tcPr>
          <w:p w14:paraId="3197B58E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说明</w:t>
            </w:r>
          </w:p>
        </w:tc>
      </w:tr>
      <w:tr w14:paraId="327B8A32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500" w:type="dxa"/>
            <w:vAlign w:val="center"/>
          </w:tcPr>
          <w:p w14:paraId="7246D66E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M</w:t>
            </w:r>
          </w:p>
        </w:tc>
        <w:tc>
          <w:tcPr>
            <w:tcW w:w="2500" w:type="dxa"/>
            <w:vAlign w:val="center"/>
          </w:tcPr>
          <w:p w14:paraId="26BB3610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等效质量</w:t>
            </w:r>
          </w:p>
        </w:tc>
        <w:tc>
          <w:tcPr>
            <w:tcW w:w="4000" w:type="dxa"/>
            <w:vAlign w:val="center"/>
          </w:tcPr>
          <w:p w14:paraId="4884E854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代表电机转子和负载的总惯性</w:t>
            </w:r>
          </w:p>
        </w:tc>
      </w:tr>
      <w:tr w14:paraId="362B2F8B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500" w:type="dxa"/>
            <w:vAlign w:val="center"/>
          </w:tcPr>
          <w:p w14:paraId="5CB9A869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C</w:t>
            </w:r>
          </w:p>
        </w:tc>
        <w:tc>
          <w:tcPr>
            <w:tcW w:w="2500" w:type="dxa"/>
            <w:vAlign w:val="center"/>
          </w:tcPr>
          <w:p w14:paraId="22DF87F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等效阻尼</w:t>
            </w:r>
          </w:p>
        </w:tc>
        <w:tc>
          <w:tcPr>
            <w:tcW w:w="4000" w:type="dxa"/>
            <w:vAlign w:val="center"/>
          </w:tcPr>
          <w:p w14:paraId="55700A0E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代表系统的摩擦、阻力等耗能因素</w:t>
            </w:r>
          </w:p>
        </w:tc>
      </w:tr>
      <w:tr w14:paraId="2DE68BCB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500" w:type="dxa"/>
            <w:vAlign w:val="center"/>
          </w:tcPr>
          <w:p w14:paraId="5C0E2892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a</w:t>
            </w:r>
          </w:p>
        </w:tc>
        <w:tc>
          <w:tcPr>
            <w:tcW w:w="2500" w:type="dxa"/>
            <w:vAlign w:val="center"/>
          </w:tcPr>
          <w:p w14:paraId="13F29B69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加速度</w:t>
            </w:r>
          </w:p>
        </w:tc>
        <w:tc>
          <w:tcPr>
            <w:tcW w:w="4000" w:type="dxa"/>
            <w:vAlign w:val="center"/>
          </w:tcPr>
          <w:p w14:paraId="54CF0659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由MCK模型计算得到的加速度指令</w:t>
            </w:r>
          </w:p>
        </w:tc>
      </w:tr>
      <w:tr w14:paraId="722A3E36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500" w:type="dxa"/>
            <w:vAlign w:val="center"/>
          </w:tcPr>
          <w:p w14:paraId="77A2CA18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v</w:t>
            </w:r>
          </w:p>
        </w:tc>
        <w:tc>
          <w:tcPr>
            <w:tcW w:w="2500" w:type="dxa"/>
            <w:vAlign w:val="center"/>
          </w:tcPr>
          <w:p w14:paraId="2CD36F6B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速度</w:t>
            </w:r>
          </w:p>
        </w:tc>
        <w:tc>
          <w:tcPr>
            <w:tcW w:w="4000" w:type="dxa"/>
            <w:vAlign w:val="center"/>
          </w:tcPr>
          <w:p w14:paraId="71C1042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由MCK模型计算得到的速度指令</w:t>
            </w:r>
          </w:p>
        </w:tc>
      </w:tr>
      <w:tr w14:paraId="47417DE3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500" w:type="dxa"/>
            <w:vAlign w:val="center"/>
          </w:tcPr>
          <w:p w14:paraId="7DC25CED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F</w:t>
            </w:r>
          </w:p>
        </w:tc>
        <w:tc>
          <w:tcPr>
            <w:tcW w:w="2500" w:type="dxa"/>
            <w:vAlign w:val="center"/>
          </w:tcPr>
          <w:p w14:paraId="2CE1D54F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目标力</w:t>
            </w:r>
          </w:p>
        </w:tc>
        <w:tc>
          <w:tcPr>
            <w:tcW w:w="4000" w:type="dxa"/>
            <w:vAlign w:val="center"/>
          </w:tcPr>
          <w:p w14:paraId="327633F5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设定的力控目标值</w:t>
            </w:r>
          </w:p>
        </w:tc>
      </w:tr>
    </w:tbl>
    <w:p w14:paraId="1131B1EB">
      <w:pPr>
        <w:pStyle w:val="3"/>
      </w:pPr>
      <w:bookmarkStart w:id="9" w:name="_Toc2704"/>
      <w:r>
        <w:t>力控工作流程</w:t>
      </w:r>
      <w:bookmarkEnd w:id="9"/>
    </w:p>
    <w:p w14:paraId="5EBC1344">
      <w:r>
        <w:t>柔性力控的完整工作流程分为四个阶段：</w:t>
      </w:r>
    </w:p>
    <w:p w14:paraId="4D92A48C">
      <w:pPr>
        <w:pStyle w:val="4"/>
      </w:pPr>
      <w:bookmarkStart w:id="10" w:name="_Toc15741"/>
      <w:r>
        <w:t>第一阶段：快速段（PP模式）</w:t>
      </w:r>
      <w:bookmarkEnd w:id="10"/>
    </w:p>
    <w:p w14:paraId="0FFE6960">
      <w:r>
        <w:t>电机以位置控制模式快速运动到预压位置。此阶段使用PP（Profile Position）模式，通过6081.00设置速度，6083.00/6084.00设置加减速。预压位置通过5010.04设置。</w:t>
      </w:r>
    </w:p>
    <w:p w14:paraId="0BFA3E95">
      <w:pPr>
        <w:pStyle w:val="4"/>
      </w:pPr>
      <w:bookmarkStart w:id="11" w:name="_Toc27754"/>
      <w:r>
        <w:t>第二阶段：力控模式</w:t>
      </w:r>
      <w:bookmarkEnd w:id="11"/>
    </w:p>
    <w:p w14:paraId="1371ED2F">
      <w:r>
        <w:t>到达预压位置后，自动切换到柔性力控模式，电机慢速下压。此阶段通过MCK模型计算速度和加速度指令，实时调节输出力，直到力反馈达到设定值。</w:t>
      </w:r>
    </w:p>
    <w:p w14:paraId="3359B4E4">
      <w:pPr>
        <w:pStyle w:val="4"/>
      </w:pPr>
      <w:bookmarkStart w:id="12" w:name="_Toc32053"/>
      <w:r>
        <w:t>第三阶段：保压阶段</w:t>
      </w:r>
      <w:bookmarkEnd w:id="12"/>
    </w:p>
    <w:p w14:paraId="669B8007">
      <w:r>
        <w:t>力反馈到达目标力精度范围（501D.07设置）并持续检测时间（501D.08设置）后，进入保压阶段。此阶段保持设定压力，直到保压时间（501F.02设置）到达。</w:t>
      </w:r>
    </w:p>
    <w:p w14:paraId="28826372">
      <w:pPr>
        <w:pStyle w:val="4"/>
      </w:pPr>
      <w:bookmarkStart w:id="13" w:name="_Toc21525"/>
      <w:r>
        <w:t>第四阶段：返回阶段</w:t>
      </w:r>
      <w:bookmarkEnd w:id="13"/>
    </w:p>
    <w:p w14:paraId="76210CDF">
      <w:r>
        <w:t>保压时间到达后，切换回位置模式，电机返回到起始位置（501F.03设置）。返回完成后，5010.03状态返回0（IDLE）或17（完成），等待下一次力控启动。</w:t>
      </w:r>
    </w:p>
    <w:tbl>
      <w:tblPr>
        <w:tblStyle w:val="10"/>
        <w:tblW w:w="5000" w:type="pct"/>
        <w:tblInd w:w="0" w:type="dxa"/>
        <w:tblBorders>
          <w:top w:val="single" w:color="2B6CB0" w:sz="12" w:space="0"/>
          <w:left w:val="none" w:color="auto" w:sz="0" w:space="0"/>
          <w:bottom w:val="single" w:color="2B6CB0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749"/>
        <w:gridCol w:w="2914"/>
        <w:gridCol w:w="4663"/>
      </w:tblGrid>
      <w:tr w14:paraId="5FE7D353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1500" w:type="dxa"/>
            <w:shd w:val="clear" w:color="auto" w:fill="EBF8FF"/>
            <w:vAlign w:val="center"/>
          </w:tcPr>
          <w:p w14:paraId="3D0EAAC5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阶段</w:t>
            </w:r>
          </w:p>
        </w:tc>
        <w:tc>
          <w:tcPr>
            <w:tcW w:w="2500" w:type="dxa"/>
            <w:shd w:val="clear" w:color="auto" w:fill="EBF8FF"/>
            <w:vAlign w:val="center"/>
          </w:tcPr>
          <w:p w14:paraId="16D9350C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控制模式</w:t>
            </w:r>
          </w:p>
        </w:tc>
        <w:tc>
          <w:tcPr>
            <w:tcW w:w="4000" w:type="dxa"/>
            <w:shd w:val="clear" w:color="auto" w:fill="EBF8FF"/>
            <w:vAlign w:val="center"/>
          </w:tcPr>
          <w:p w14:paraId="3750130F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关键参数</w:t>
            </w:r>
          </w:p>
        </w:tc>
      </w:tr>
      <w:tr w14:paraId="1CBF2C64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500" w:type="dxa"/>
            <w:vAlign w:val="center"/>
          </w:tcPr>
          <w:p w14:paraId="4D15D1B4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快速段</w:t>
            </w:r>
          </w:p>
        </w:tc>
        <w:tc>
          <w:tcPr>
            <w:tcW w:w="2500" w:type="dxa"/>
            <w:vAlign w:val="center"/>
          </w:tcPr>
          <w:p w14:paraId="135F447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PP模式</w:t>
            </w:r>
          </w:p>
        </w:tc>
        <w:tc>
          <w:tcPr>
            <w:tcW w:w="4000" w:type="dxa"/>
            <w:vAlign w:val="center"/>
          </w:tcPr>
          <w:p w14:paraId="11462E7A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6081.00速度，6083/6084加减速</w:t>
            </w:r>
          </w:p>
        </w:tc>
      </w:tr>
      <w:tr w14:paraId="7C486870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500" w:type="dxa"/>
            <w:vAlign w:val="center"/>
          </w:tcPr>
          <w:p w14:paraId="78994D0E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力控段</w:t>
            </w:r>
          </w:p>
        </w:tc>
        <w:tc>
          <w:tcPr>
            <w:tcW w:w="2500" w:type="dxa"/>
            <w:vAlign w:val="center"/>
          </w:tcPr>
          <w:p w14:paraId="69461A91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柔性力控</w:t>
            </w:r>
          </w:p>
        </w:tc>
        <w:tc>
          <w:tcPr>
            <w:tcW w:w="4000" w:type="dxa"/>
            <w:vAlign w:val="center"/>
          </w:tcPr>
          <w:p w14:paraId="090A2519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501E组M、C参数</w:t>
            </w:r>
          </w:p>
        </w:tc>
      </w:tr>
      <w:tr w14:paraId="5EBC93E8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500" w:type="dxa"/>
            <w:vAlign w:val="center"/>
          </w:tcPr>
          <w:p w14:paraId="6ACC5F8E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保压段</w:t>
            </w:r>
          </w:p>
        </w:tc>
        <w:tc>
          <w:tcPr>
            <w:tcW w:w="2500" w:type="dxa"/>
            <w:vAlign w:val="center"/>
          </w:tcPr>
          <w:p w14:paraId="43EDAC60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力保持</w:t>
            </w:r>
          </w:p>
        </w:tc>
        <w:tc>
          <w:tcPr>
            <w:tcW w:w="4000" w:type="dxa"/>
            <w:vAlign w:val="center"/>
          </w:tcPr>
          <w:p w14:paraId="1D4C75CE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501D.07/08精度检测</w:t>
            </w:r>
          </w:p>
        </w:tc>
      </w:tr>
      <w:tr w14:paraId="562180FE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500" w:type="dxa"/>
            <w:vAlign w:val="center"/>
          </w:tcPr>
          <w:p w14:paraId="03186CB1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返回段</w:t>
            </w:r>
          </w:p>
        </w:tc>
        <w:tc>
          <w:tcPr>
            <w:tcW w:w="2500" w:type="dxa"/>
            <w:vAlign w:val="center"/>
          </w:tcPr>
          <w:p w14:paraId="53F59DCC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PP模式</w:t>
            </w:r>
          </w:p>
        </w:tc>
        <w:tc>
          <w:tcPr>
            <w:tcW w:w="4000" w:type="dxa"/>
            <w:vAlign w:val="center"/>
          </w:tcPr>
          <w:p w14:paraId="1CDC7CE8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501F.03返回位置</w:t>
            </w:r>
          </w:p>
        </w:tc>
      </w:tr>
    </w:tbl>
    <w:p w14:paraId="711840E0">
      <w:r>
        <w:br w:type="page"/>
      </w:r>
    </w:p>
    <w:p w14:paraId="12AD9D26">
      <w:pPr>
        <w:pStyle w:val="2"/>
      </w:pPr>
      <w:bookmarkStart w:id="14" w:name="_Toc003"/>
      <w:bookmarkStart w:id="15" w:name="_Toc19938"/>
      <w:r>
        <w:t>上位机操作SOP</w:t>
      </w:r>
      <w:bookmarkEnd w:id="14"/>
      <w:bookmarkEnd w:id="15"/>
    </w:p>
    <w:p w14:paraId="30DA2BC5">
      <w:pPr>
        <w:pStyle w:val="3"/>
      </w:pPr>
      <w:bookmarkStart w:id="16" w:name="_Toc22178"/>
      <w:r>
        <w:t>软件版本要求</w:t>
      </w:r>
      <w:bookmarkEnd w:id="16"/>
    </w:p>
    <w:p w14:paraId="2BC4C728">
      <w:pPr>
        <w:numPr>
          <w:ilvl w:val="0"/>
          <w:numId w:val="1"/>
        </w:numPr>
      </w:pPr>
      <w:r>
        <w:rPr>
          <w:b/>
        </w:rPr>
        <w:t>上位机版本</w:t>
      </w:r>
      <w:r>
        <w:t>：安装最新版本上位机V1.3.2.6或更高版本</w:t>
      </w:r>
    </w:p>
    <w:p w14:paraId="28B3523A">
      <w:pPr>
        <w:numPr>
          <w:ilvl w:val="0"/>
          <w:numId w:val="1"/>
        </w:numPr>
      </w:pPr>
      <w:r>
        <w:rPr>
          <w:b/>
        </w:rPr>
        <w:t>固件版本</w:t>
      </w:r>
      <w:r>
        <w:t>：将驱动器固件更新至V2.2.3.1版本或更高版本</w:t>
      </w:r>
    </w:p>
    <w:p w14:paraId="0750683B">
      <w:pPr>
        <w:numPr>
          <w:ilvl w:val="0"/>
          <w:numId w:val="1"/>
        </w:numPr>
      </w:pPr>
      <w:r>
        <w:rPr>
          <w:b/>
        </w:rPr>
        <w:t>连接驱动器</w:t>
      </w:r>
      <w:r>
        <w:t>：通过EtherCAT总线或USB连接驱动器与上位机</w:t>
      </w:r>
    </w:p>
    <w:p w14:paraId="023C38A2">
      <w:pPr>
        <w:pStyle w:val="3"/>
      </w:pPr>
      <w:bookmarkStart w:id="17" w:name="_Toc17821"/>
      <w:r>
        <w:t>界面参数配置</w:t>
      </w:r>
      <w:bookmarkEnd w:id="17"/>
    </w:p>
    <w:p w14:paraId="0EB0C9BD">
      <w:r>
        <w:t>点击左侧导航栏中的“软着陆功能”，切换至柔性力控功能界面。界面参数分为以下几类：</w:t>
      </w:r>
    </w:p>
    <w:p w14:paraId="2EBC1D9B">
      <w:pPr>
        <w:pStyle w:val="4"/>
      </w:pPr>
      <w:bookmarkStart w:id="18" w:name="_Toc23019"/>
      <w:r>
        <w:t>基本参数</w:t>
      </w:r>
      <w:bookmarkEnd w:id="18"/>
    </w:p>
    <w:tbl>
      <w:tblPr>
        <w:tblStyle w:val="10"/>
        <w:tblW w:w="5000" w:type="pct"/>
        <w:tblInd w:w="0" w:type="dxa"/>
        <w:tblBorders>
          <w:top w:val="single" w:color="2B6CB0" w:sz="12" w:space="0"/>
          <w:left w:val="none" w:color="auto" w:sz="0" w:space="0"/>
          <w:bottom w:val="single" w:color="2B6CB0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797"/>
        <w:gridCol w:w="2332"/>
        <w:gridCol w:w="4197"/>
      </w:tblGrid>
      <w:tr w14:paraId="505689B7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2400" w:type="dxa"/>
            <w:shd w:val="clear" w:color="auto" w:fill="EBF8FF"/>
            <w:vAlign w:val="center"/>
          </w:tcPr>
          <w:p w14:paraId="2C438CE3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参数名称</w:t>
            </w:r>
          </w:p>
        </w:tc>
        <w:tc>
          <w:tcPr>
            <w:tcW w:w="2000" w:type="dxa"/>
            <w:shd w:val="clear" w:color="auto" w:fill="EBF8FF"/>
            <w:vAlign w:val="center"/>
          </w:tcPr>
          <w:p w14:paraId="16B79E34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单位</w:t>
            </w:r>
          </w:p>
        </w:tc>
        <w:tc>
          <w:tcPr>
            <w:tcW w:w="3600" w:type="dxa"/>
            <w:shd w:val="clear" w:color="auto" w:fill="EBF8FF"/>
            <w:vAlign w:val="center"/>
          </w:tcPr>
          <w:p w14:paraId="35D33DC4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说明</w:t>
            </w:r>
          </w:p>
        </w:tc>
      </w:tr>
      <w:tr w14:paraId="3FB42DD1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38F92008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力控模式</w:t>
            </w:r>
          </w:p>
        </w:tc>
        <w:tc>
          <w:tcPr>
            <w:tcW w:w="2000" w:type="dxa"/>
            <w:vAlign w:val="center"/>
          </w:tcPr>
          <w:p w14:paraId="2FF44E1E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-</w:t>
            </w:r>
          </w:p>
        </w:tc>
        <w:tc>
          <w:tcPr>
            <w:tcW w:w="3600" w:type="dxa"/>
            <w:vAlign w:val="center"/>
          </w:tcPr>
          <w:p w14:paraId="0941C945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勾选使能力控功能</w:t>
            </w:r>
          </w:p>
        </w:tc>
      </w:tr>
      <w:tr w14:paraId="50CA181D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2424AA84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位置</w:t>
            </w:r>
          </w:p>
        </w:tc>
        <w:tc>
          <w:tcPr>
            <w:tcW w:w="2000" w:type="dxa"/>
            <w:vAlign w:val="center"/>
          </w:tcPr>
          <w:p w14:paraId="46747D02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pulse</w:t>
            </w:r>
          </w:p>
        </w:tc>
        <w:tc>
          <w:tcPr>
            <w:tcW w:w="3600" w:type="dxa"/>
            <w:vAlign w:val="center"/>
          </w:tcPr>
          <w:p w14:paraId="3FE72F05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预压位置设定</w:t>
            </w:r>
          </w:p>
        </w:tc>
      </w:tr>
      <w:tr w14:paraId="59745B0F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437A9516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速度</w:t>
            </w:r>
          </w:p>
        </w:tc>
        <w:tc>
          <w:tcPr>
            <w:tcW w:w="2000" w:type="dxa"/>
            <w:vAlign w:val="center"/>
          </w:tcPr>
          <w:p w14:paraId="030DBFE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pulse/s</w:t>
            </w:r>
          </w:p>
        </w:tc>
        <w:tc>
          <w:tcPr>
            <w:tcW w:w="3600" w:type="dxa"/>
            <w:vAlign w:val="center"/>
          </w:tcPr>
          <w:p w14:paraId="7A181DA4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快速段速度</w:t>
            </w:r>
          </w:p>
        </w:tc>
      </w:tr>
      <w:tr w14:paraId="35DE081F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601248A9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加速时间</w:t>
            </w:r>
          </w:p>
        </w:tc>
        <w:tc>
          <w:tcPr>
            <w:tcW w:w="2000" w:type="dxa"/>
            <w:vAlign w:val="center"/>
          </w:tcPr>
          <w:p w14:paraId="17F3FF21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ms</w:t>
            </w:r>
          </w:p>
        </w:tc>
        <w:tc>
          <w:tcPr>
            <w:tcW w:w="3600" w:type="dxa"/>
            <w:vAlign w:val="center"/>
          </w:tcPr>
          <w:p w14:paraId="5AA9AD66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加速到1000mm/s所需时间</w:t>
            </w:r>
          </w:p>
        </w:tc>
      </w:tr>
      <w:tr w14:paraId="7115B520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2A6D6F25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减速时间</w:t>
            </w:r>
          </w:p>
        </w:tc>
        <w:tc>
          <w:tcPr>
            <w:tcW w:w="2000" w:type="dxa"/>
            <w:vAlign w:val="center"/>
          </w:tcPr>
          <w:p w14:paraId="08C8A37B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ms</w:t>
            </w:r>
          </w:p>
        </w:tc>
        <w:tc>
          <w:tcPr>
            <w:tcW w:w="3600" w:type="dxa"/>
            <w:vAlign w:val="center"/>
          </w:tcPr>
          <w:p w14:paraId="01C8A3E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减速时间设定</w:t>
            </w:r>
          </w:p>
        </w:tc>
      </w:tr>
      <w:tr w14:paraId="1FA4A89A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53215166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正负限位</w:t>
            </w:r>
          </w:p>
        </w:tc>
        <w:tc>
          <w:tcPr>
            <w:tcW w:w="2000" w:type="dxa"/>
            <w:vAlign w:val="center"/>
          </w:tcPr>
          <w:p w14:paraId="3214DB1C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pulse</w:t>
            </w:r>
          </w:p>
        </w:tc>
        <w:tc>
          <w:tcPr>
            <w:tcW w:w="3600" w:type="dxa"/>
            <w:vAlign w:val="center"/>
          </w:tcPr>
          <w:p w14:paraId="1D5D791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必须大于电机运动行程</w:t>
            </w:r>
          </w:p>
        </w:tc>
      </w:tr>
    </w:tbl>
    <w:p w14:paraId="7FD5042D">
      <w:pPr>
        <w:pStyle w:val="4"/>
      </w:pPr>
      <w:bookmarkStart w:id="19" w:name="_Toc17006"/>
      <w:r>
        <w:t>检测参数</w:t>
      </w:r>
      <w:bookmarkEnd w:id="19"/>
    </w:p>
    <w:tbl>
      <w:tblPr>
        <w:tblStyle w:val="10"/>
        <w:tblW w:w="5000" w:type="pct"/>
        <w:tblInd w:w="0" w:type="dxa"/>
        <w:tblBorders>
          <w:top w:val="single" w:color="2B6CB0" w:sz="12" w:space="0"/>
          <w:left w:val="none" w:color="auto" w:sz="0" w:space="0"/>
          <w:bottom w:val="single" w:color="2B6CB0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797"/>
        <w:gridCol w:w="2332"/>
        <w:gridCol w:w="4197"/>
      </w:tblGrid>
      <w:tr w14:paraId="792D5788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2400" w:type="dxa"/>
            <w:shd w:val="clear" w:color="auto" w:fill="EBF8FF"/>
            <w:vAlign w:val="center"/>
          </w:tcPr>
          <w:p w14:paraId="10B8EEAD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参数名称</w:t>
            </w:r>
          </w:p>
        </w:tc>
        <w:tc>
          <w:tcPr>
            <w:tcW w:w="2000" w:type="dxa"/>
            <w:shd w:val="clear" w:color="auto" w:fill="EBF8FF"/>
            <w:vAlign w:val="center"/>
          </w:tcPr>
          <w:p w14:paraId="1C5A34ED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单位</w:t>
            </w:r>
          </w:p>
        </w:tc>
        <w:tc>
          <w:tcPr>
            <w:tcW w:w="3600" w:type="dxa"/>
            <w:shd w:val="clear" w:color="auto" w:fill="EBF8FF"/>
            <w:vAlign w:val="center"/>
          </w:tcPr>
          <w:p w14:paraId="750FF702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说明</w:t>
            </w:r>
          </w:p>
        </w:tc>
      </w:tr>
      <w:tr w14:paraId="136E452F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3DAAC6DB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超时时间</w:t>
            </w:r>
          </w:p>
        </w:tc>
        <w:tc>
          <w:tcPr>
            <w:tcW w:w="2000" w:type="dxa"/>
            <w:vAlign w:val="center"/>
          </w:tcPr>
          <w:p w14:paraId="5673D83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ms</w:t>
            </w:r>
          </w:p>
        </w:tc>
        <w:tc>
          <w:tcPr>
            <w:tcW w:w="3600" w:type="dxa"/>
            <w:vAlign w:val="center"/>
          </w:tcPr>
          <w:p w14:paraId="1D09DC06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进入保压后开始计时，超时报警</w:t>
            </w:r>
          </w:p>
        </w:tc>
      </w:tr>
      <w:tr w14:paraId="28D2E7D2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2CC88FDB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目标力精度</w:t>
            </w:r>
          </w:p>
        </w:tc>
        <w:tc>
          <w:tcPr>
            <w:tcW w:w="2000" w:type="dxa"/>
            <w:vAlign w:val="center"/>
          </w:tcPr>
          <w:p w14:paraId="71D3BA9A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0.01g</w:t>
            </w:r>
          </w:p>
        </w:tc>
        <w:tc>
          <w:tcPr>
            <w:tcW w:w="3600" w:type="dxa"/>
            <w:vAlign w:val="center"/>
          </w:tcPr>
          <w:p w14:paraId="5C1418C4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力到达检测精度范围</w:t>
            </w:r>
          </w:p>
        </w:tc>
      </w:tr>
      <w:tr w14:paraId="135F6582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404FB0A1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力到达检测时间</w:t>
            </w:r>
          </w:p>
        </w:tc>
        <w:tc>
          <w:tcPr>
            <w:tcW w:w="2000" w:type="dxa"/>
            <w:vAlign w:val="center"/>
          </w:tcPr>
          <w:p w14:paraId="7212EB8E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ms</w:t>
            </w:r>
          </w:p>
        </w:tc>
        <w:tc>
          <w:tcPr>
            <w:tcW w:w="3600" w:type="dxa"/>
            <w:vAlign w:val="center"/>
          </w:tcPr>
          <w:p w14:paraId="31C61F7F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到达精度范围后持续该时间进入保压</w:t>
            </w:r>
          </w:p>
        </w:tc>
      </w:tr>
    </w:tbl>
    <w:p w14:paraId="2D651460">
      <w:pPr>
        <w:pStyle w:val="4"/>
      </w:pPr>
      <w:bookmarkStart w:id="20" w:name="_Toc32010"/>
      <w:r>
        <w:t>异常检测参数</w:t>
      </w:r>
      <w:bookmarkEnd w:id="20"/>
    </w:p>
    <w:tbl>
      <w:tblPr>
        <w:tblStyle w:val="10"/>
        <w:tblW w:w="5000" w:type="pct"/>
        <w:tblInd w:w="0" w:type="dxa"/>
        <w:tblBorders>
          <w:top w:val="single" w:color="2B6CB0" w:sz="12" w:space="0"/>
          <w:left w:val="none" w:color="auto" w:sz="0" w:space="0"/>
          <w:bottom w:val="single" w:color="2B6CB0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797"/>
        <w:gridCol w:w="2332"/>
        <w:gridCol w:w="4197"/>
      </w:tblGrid>
      <w:tr w14:paraId="05BE83DE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2400" w:type="dxa"/>
            <w:shd w:val="clear" w:color="auto" w:fill="EBF8FF"/>
            <w:vAlign w:val="center"/>
          </w:tcPr>
          <w:p w14:paraId="5A46CF31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参数名称</w:t>
            </w:r>
          </w:p>
        </w:tc>
        <w:tc>
          <w:tcPr>
            <w:tcW w:w="2000" w:type="dxa"/>
            <w:shd w:val="clear" w:color="auto" w:fill="EBF8FF"/>
            <w:vAlign w:val="center"/>
          </w:tcPr>
          <w:p w14:paraId="0D75467A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单位</w:t>
            </w:r>
          </w:p>
        </w:tc>
        <w:tc>
          <w:tcPr>
            <w:tcW w:w="3600" w:type="dxa"/>
            <w:shd w:val="clear" w:color="auto" w:fill="EBF8FF"/>
            <w:vAlign w:val="center"/>
          </w:tcPr>
          <w:p w14:paraId="6746641D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说明</w:t>
            </w:r>
          </w:p>
        </w:tc>
      </w:tr>
      <w:tr w14:paraId="34231CFD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5D233F2E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超压力值</w:t>
            </w:r>
          </w:p>
        </w:tc>
        <w:tc>
          <w:tcPr>
            <w:tcW w:w="2000" w:type="dxa"/>
            <w:vAlign w:val="center"/>
          </w:tcPr>
          <w:p w14:paraId="71A26EC5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0.01g</w:t>
            </w:r>
          </w:p>
        </w:tc>
        <w:tc>
          <w:tcPr>
            <w:tcW w:w="3600" w:type="dxa"/>
            <w:vAlign w:val="center"/>
          </w:tcPr>
          <w:p w14:paraId="027D630A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超过目标力该值后触发异常</w:t>
            </w:r>
          </w:p>
        </w:tc>
      </w:tr>
      <w:tr w14:paraId="187FEF71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215D96F1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超压力检测时间</w:t>
            </w:r>
          </w:p>
        </w:tc>
        <w:tc>
          <w:tcPr>
            <w:tcW w:w="2000" w:type="dxa"/>
            <w:vAlign w:val="center"/>
          </w:tcPr>
          <w:p w14:paraId="4F34099C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ms</w:t>
            </w:r>
          </w:p>
        </w:tc>
        <w:tc>
          <w:tcPr>
            <w:tcW w:w="3600" w:type="dxa"/>
            <w:vAlign w:val="center"/>
          </w:tcPr>
          <w:p w14:paraId="5C813C6B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超压持续该时间后触发返回</w:t>
            </w:r>
          </w:p>
        </w:tc>
      </w:tr>
      <w:tr w14:paraId="6E4EFD27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0D700793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超电流值</w:t>
            </w:r>
          </w:p>
        </w:tc>
        <w:tc>
          <w:tcPr>
            <w:tcW w:w="2000" w:type="dxa"/>
            <w:vAlign w:val="center"/>
          </w:tcPr>
          <w:p w14:paraId="6A520168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‰</w:t>
            </w:r>
          </w:p>
        </w:tc>
        <w:tc>
          <w:tcPr>
            <w:tcW w:w="3600" w:type="dxa"/>
            <w:vAlign w:val="center"/>
          </w:tcPr>
          <w:p w14:paraId="2FDCF1B0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超过额定电流该千分比后触发异常</w:t>
            </w:r>
          </w:p>
        </w:tc>
      </w:tr>
      <w:tr w14:paraId="0EE855F2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00198B81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超电流检测时间</w:t>
            </w:r>
          </w:p>
        </w:tc>
        <w:tc>
          <w:tcPr>
            <w:tcW w:w="2000" w:type="dxa"/>
            <w:vAlign w:val="center"/>
          </w:tcPr>
          <w:p w14:paraId="2EE7F9C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ms</w:t>
            </w:r>
          </w:p>
        </w:tc>
        <w:tc>
          <w:tcPr>
            <w:tcW w:w="3600" w:type="dxa"/>
            <w:vAlign w:val="center"/>
          </w:tcPr>
          <w:p w14:paraId="5003B4D8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过流持续该时间后触发返回</w:t>
            </w:r>
          </w:p>
        </w:tc>
      </w:tr>
      <w:tr w14:paraId="6C7C587C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3219B025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异常返回</w:t>
            </w:r>
          </w:p>
        </w:tc>
        <w:tc>
          <w:tcPr>
            <w:tcW w:w="2000" w:type="dxa"/>
            <w:vAlign w:val="center"/>
          </w:tcPr>
          <w:p w14:paraId="7074DEA9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-</w:t>
            </w:r>
          </w:p>
        </w:tc>
        <w:tc>
          <w:tcPr>
            <w:tcW w:w="3600" w:type="dxa"/>
            <w:vAlign w:val="center"/>
          </w:tcPr>
          <w:p w14:paraId="2F969CAC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选择触发方式（1/2/3）</w:t>
            </w:r>
          </w:p>
        </w:tc>
      </w:tr>
    </w:tbl>
    <w:p w14:paraId="710F337A">
      <w:pPr>
        <w:pStyle w:val="4"/>
      </w:pPr>
      <w:bookmarkStart w:id="21" w:name="_Toc888"/>
      <w:r>
        <w:t>返回参数</w:t>
      </w:r>
      <w:bookmarkEnd w:id="21"/>
    </w:p>
    <w:tbl>
      <w:tblPr>
        <w:tblStyle w:val="10"/>
        <w:tblW w:w="5000" w:type="pct"/>
        <w:tblInd w:w="0" w:type="dxa"/>
        <w:tblBorders>
          <w:top w:val="single" w:color="2B6CB0" w:sz="12" w:space="0"/>
          <w:left w:val="none" w:color="auto" w:sz="0" w:space="0"/>
          <w:bottom w:val="single" w:color="2B6CB0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797"/>
        <w:gridCol w:w="2332"/>
        <w:gridCol w:w="4197"/>
      </w:tblGrid>
      <w:tr w14:paraId="259C949C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2400" w:type="dxa"/>
            <w:shd w:val="clear" w:color="auto" w:fill="EBF8FF"/>
            <w:vAlign w:val="center"/>
          </w:tcPr>
          <w:p w14:paraId="38BA148B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参数名称</w:t>
            </w:r>
          </w:p>
        </w:tc>
        <w:tc>
          <w:tcPr>
            <w:tcW w:w="2000" w:type="dxa"/>
            <w:shd w:val="clear" w:color="auto" w:fill="EBF8FF"/>
            <w:vAlign w:val="center"/>
          </w:tcPr>
          <w:p w14:paraId="64678FA8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单位</w:t>
            </w:r>
          </w:p>
        </w:tc>
        <w:tc>
          <w:tcPr>
            <w:tcW w:w="3600" w:type="dxa"/>
            <w:shd w:val="clear" w:color="auto" w:fill="EBF8FF"/>
            <w:vAlign w:val="center"/>
          </w:tcPr>
          <w:p w14:paraId="6761C484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说明</w:t>
            </w:r>
          </w:p>
        </w:tc>
      </w:tr>
      <w:tr w14:paraId="2011DC6D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605310F2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返回方式</w:t>
            </w:r>
          </w:p>
        </w:tc>
        <w:tc>
          <w:tcPr>
            <w:tcW w:w="2000" w:type="dxa"/>
            <w:vAlign w:val="center"/>
          </w:tcPr>
          <w:p w14:paraId="5471A615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-</w:t>
            </w:r>
          </w:p>
        </w:tc>
        <w:tc>
          <w:tcPr>
            <w:tcW w:w="3600" w:type="dxa"/>
            <w:vAlign w:val="center"/>
          </w:tcPr>
          <w:p w14:paraId="1374A27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0-手动，1-自动</w:t>
            </w:r>
          </w:p>
        </w:tc>
      </w:tr>
      <w:tr w14:paraId="0578B814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6DFFE9CF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保压时间</w:t>
            </w:r>
          </w:p>
        </w:tc>
        <w:tc>
          <w:tcPr>
            <w:tcW w:w="2000" w:type="dxa"/>
            <w:vAlign w:val="center"/>
          </w:tcPr>
          <w:p w14:paraId="001D33DC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ms</w:t>
            </w:r>
          </w:p>
        </w:tc>
        <w:tc>
          <w:tcPr>
            <w:tcW w:w="3600" w:type="dxa"/>
            <w:vAlign w:val="center"/>
          </w:tcPr>
          <w:p w14:paraId="01FAF698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必须小于超时时间</w:t>
            </w:r>
          </w:p>
        </w:tc>
      </w:tr>
    </w:tbl>
    <w:p w14:paraId="481F6225">
      <w:pPr>
        <w:pBdr>
          <w:left w:val="single" w:color="48BB78" w:sz="24" w:space="0"/>
        </w:pBdr>
        <w:shd w:val="clear" w:fill="F0FFF4"/>
        <w:spacing w:before="200" w:after="200"/>
        <w:ind w:left="200" w:right="200"/>
      </w:pPr>
      <w:r>
        <w:rPr>
          <w:b/>
          <w:color w:val="48BB78"/>
        </w:rPr>
        <w:t>💡</w:t>
      </w:r>
      <w:r>
        <w:rPr>
          <w:color w:val="1A365D"/>
        </w:rPr>
        <w:t>参数设置技巧：力精度设置为5g，时间100ms，力控给定值为200g，表示反馈值到达195g，持续100ms后，进入保压阶段，开始保压计时。</w:t>
      </w:r>
    </w:p>
    <w:p w14:paraId="6AAF0425">
      <w:pPr>
        <w:pStyle w:val="3"/>
      </w:pPr>
      <w:bookmarkStart w:id="22" w:name="_Toc21851"/>
      <w:r>
        <w:t>操作步骤</w:t>
      </w:r>
      <w:bookmarkEnd w:id="22"/>
    </w:p>
    <w:p w14:paraId="30ABCC92">
      <w:pPr>
        <w:numPr>
          <w:ilvl w:val="0"/>
          <w:numId w:val="1"/>
        </w:numPr>
      </w:pPr>
      <w:r>
        <w:rPr>
          <w:b/>
        </w:rPr>
        <w:t>参数配置</w:t>
      </w:r>
      <w:r>
        <w:t>：按照上述说明配置各参数，或点击“导入”按钮加载预设配置文件</w:t>
      </w:r>
    </w:p>
    <w:p w14:paraId="0A28C7EA">
      <w:pPr>
        <w:numPr>
          <w:ilvl w:val="0"/>
          <w:numId w:val="1"/>
        </w:numPr>
      </w:pPr>
      <w:r>
        <w:rPr>
          <w:b/>
        </w:rPr>
        <w:t>使能力控</w:t>
      </w:r>
      <w:r>
        <w:t>：勾选“力控模式”，使能柔性力控功能</w:t>
      </w:r>
    </w:p>
    <w:p w14:paraId="461E166E">
      <w:pPr>
        <w:numPr>
          <w:ilvl w:val="0"/>
          <w:numId w:val="1"/>
        </w:numPr>
      </w:pPr>
      <w:r>
        <w:rPr>
          <w:b/>
        </w:rPr>
        <w:t>启动力控</w:t>
      </w:r>
      <w:r>
        <w:t>：点击“开始”按钮，触发柔性力控流程</w:t>
      </w:r>
    </w:p>
    <w:p w14:paraId="3E884CCA">
      <w:pPr>
        <w:numPr>
          <w:ilvl w:val="0"/>
          <w:numId w:val="1"/>
        </w:numPr>
      </w:pPr>
      <w:r>
        <w:rPr>
          <w:b/>
        </w:rPr>
        <w:t>监控状态</w:t>
      </w:r>
      <w:r>
        <w:t>：观察力反馈曲线和状态指示，确认力控正常执行</w:t>
      </w:r>
    </w:p>
    <w:p w14:paraId="0CD63C24">
      <w:pPr>
        <w:numPr>
          <w:ilvl w:val="0"/>
          <w:numId w:val="1"/>
        </w:numPr>
      </w:pPr>
      <w:r>
        <w:rPr>
          <w:b/>
        </w:rPr>
        <w:t>保存配置</w:t>
      </w:r>
      <w:r>
        <w:t>：调试完成后，点击“导出”按钮保存配置文件，便于下次直接使用</w:t>
      </w:r>
    </w:p>
    <w:p w14:paraId="080C27F1">
      <w:pPr>
        <w:pStyle w:val="2"/>
        <w:bidi w:val="0"/>
      </w:pPr>
      <w:r>
        <w:br w:type="page"/>
      </w:r>
      <w:bookmarkStart w:id="23" w:name="_Toc004"/>
      <w:bookmarkStart w:id="24" w:name="_Toc22622"/>
      <w:r>
        <w:t>PLC控制SOP</w:t>
      </w:r>
      <w:bookmarkEnd w:id="23"/>
      <w:bookmarkEnd w:id="24"/>
    </w:p>
    <w:p w14:paraId="4C25ECFB">
      <w:pPr>
        <w:pStyle w:val="3"/>
      </w:pPr>
      <w:bookmarkStart w:id="25" w:name="_Toc11459"/>
      <w:r>
        <w:t>对象字典详解</w:t>
      </w:r>
      <w:bookmarkEnd w:id="25"/>
    </w:p>
    <w:p w14:paraId="689A9990">
      <w:r>
        <w:t>PLC控制柔性力控功能需要通过对象字典（Object Dictionary）进行参数配置和指令发送。对象字典按照功能分为以下几组：</w:t>
      </w:r>
    </w:p>
    <w:p w14:paraId="74477C95">
      <w:pPr>
        <w:pStyle w:val="4"/>
      </w:pPr>
      <w:bookmarkStart w:id="26" w:name="_Toc249"/>
      <w:r>
        <w:t>501D组 - 力控配置参数</w:t>
      </w:r>
      <w:bookmarkEnd w:id="26"/>
    </w:p>
    <w:tbl>
      <w:tblPr>
        <w:tblStyle w:val="10"/>
        <w:tblW w:w="5000" w:type="pct"/>
        <w:tblInd w:w="0" w:type="dxa"/>
        <w:tblBorders>
          <w:top w:val="single" w:color="2B6CB0" w:sz="12" w:space="0"/>
          <w:left w:val="none" w:color="auto" w:sz="0" w:space="0"/>
          <w:bottom w:val="single" w:color="2B6CB0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614"/>
        <w:gridCol w:w="2722"/>
        <w:gridCol w:w="1588"/>
        <w:gridCol w:w="3402"/>
      </w:tblGrid>
      <w:tr w14:paraId="2E657D0D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1200" w:type="dxa"/>
            <w:shd w:val="clear" w:color="auto" w:fill="EBF8FF"/>
            <w:vAlign w:val="center"/>
          </w:tcPr>
          <w:p w14:paraId="76FA469C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对象</w:t>
            </w:r>
          </w:p>
        </w:tc>
        <w:tc>
          <w:tcPr>
            <w:tcW w:w="2400" w:type="dxa"/>
            <w:shd w:val="clear" w:color="auto" w:fill="EBF8FF"/>
            <w:vAlign w:val="center"/>
          </w:tcPr>
          <w:p w14:paraId="08C6DF65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名称</w:t>
            </w:r>
          </w:p>
        </w:tc>
        <w:tc>
          <w:tcPr>
            <w:tcW w:w="1400" w:type="dxa"/>
            <w:shd w:val="clear" w:color="auto" w:fill="EBF8FF"/>
            <w:vAlign w:val="center"/>
          </w:tcPr>
          <w:p w14:paraId="0A25A04C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单位</w:t>
            </w:r>
          </w:p>
        </w:tc>
        <w:tc>
          <w:tcPr>
            <w:tcW w:w="3000" w:type="dxa"/>
            <w:shd w:val="clear" w:color="auto" w:fill="EBF8FF"/>
            <w:vAlign w:val="center"/>
          </w:tcPr>
          <w:p w14:paraId="275933F1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说明</w:t>
            </w:r>
          </w:p>
        </w:tc>
      </w:tr>
      <w:tr w14:paraId="0FB02033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78B28295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501D.01</w:t>
            </w:r>
          </w:p>
        </w:tc>
        <w:tc>
          <w:tcPr>
            <w:tcW w:w="2400" w:type="dxa"/>
            <w:vAlign w:val="center"/>
          </w:tcPr>
          <w:p w14:paraId="0FA3C77A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Type</w:t>
            </w:r>
          </w:p>
        </w:tc>
        <w:tc>
          <w:tcPr>
            <w:tcW w:w="1400" w:type="dxa"/>
            <w:vAlign w:val="center"/>
          </w:tcPr>
          <w:p w14:paraId="3110895A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-</w:t>
            </w:r>
          </w:p>
        </w:tc>
        <w:tc>
          <w:tcPr>
            <w:tcW w:w="3000" w:type="dxa"/>
            <w:vAlign w:val="center"/>
          </w:tcPr>
          <w:p w14:paraId="29675728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力控类型，保留未使用</w:t>
            </w:r>
          </w:p>
        </w:tc>
      </w:tr>
      <w:tr w14:paraId="64557130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0E31EA3E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501D.02</w:t>
            </w:r>
          </w:p>
        </w:tc>
        <w:tc>
          <w:tcPr>
            <w:tcW w:w="2400" w:type="dxa"/>
            <w:vAlign w:val="center"/>
          </w:tcPr>
          <w:p w14:paraId="1D37136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Max Num</w:t>
            </w:r>
          </w:p>
        </w:tc>
        <w:tc>
          <w:tcPr>
            <w:tcW w:w="1400" w:type="dxa"/>
            <w:vAlign w:val="center"/>
          </w:tcPr>
          <w:p w14:paraId="76A7BCB0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-</w:t>
            </w:r>
          </w:p>
        </w:tc>
        <w:tc>
          <w:tcPr>
            <w:tcW w:w="3000" w:type="dxa"/>
            <w:vAlign w:val="center"/>
          </w:tcPr>
          <w:p w14:paraId="410A8366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柔性力控最大段数，PLC控制写1</w:t>
            </w:r>
          </w:p>
        </w:tc>
      </w:tr>
      <w:tr w14:paraId="2F7613D9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3A561FA0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501D.03</w:t>
            </w:r>
          </w:p>
        </w:tc>
        <w:tc>
          <w:tcPr>
            <w:tcW w:w="2400" w:type="dxa"/>
            <w:vAlign w:val="center"/>
          </w:tcPr>
          <w:p w14:paraId="55E63AD1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Positive Position</w:t>
            </w:r>
          </w:p>
        </w:tc>
        <w:tc>
          <w:tcPr>
            <w:tcW w:w="1400" w:type="dxa"/>
            <w:vAlign w:val="center"/>
          </w:tcPr>
          <w:p w14:paraId="13E588C4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pulse</w:t>
            </w:r>
          </w:p>
        </w:tc>
        <w:tc>
          <w:tcPr>
            <w:tcW w:w="3000" w:type="dxa"/>
            <w:vAlign w:val="center"/>
          </w:tcPr>
          <w:p w14:paraId="207AFFBB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正限位，必须大于电机行程</w:t>
            </w:r>
          </w:p>
        </w:tc>
      </w:tr>
      <w:tr w14:paraId="5B8DA7D0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6492F0AF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501D.04</w:t>
            </w:r>
          </w:p>
        </w:tc>
        <w:tc>
          <w:tcPr>
            <w:tcW w:w="2400" w:type="dxa"/>
            <w:vAlign w:val="center"/>
          </w:tcPr>
          <w:p w14:paraId="4C40F69C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Negative Position</w:t>
            </w:r>
          </w:p>
        </w:tc>
        <w:tc>
          <w:tcPr>
            <w:tcW w:w="1400" w:type="dxa"/>
            <w:vAlign w:val="center"/>
          </w:tcPr>
          <w:p w14:paraId="5591C0F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pulse</w:t>
            </w:r>
          </w:p>
        </w:tc>
        <w:tc>
          <w:tcPr>
            <w:tcW w:w="3000" w:type="dxa"/>
            <w:vAlign w:val="center"/>
          </w:tcPr>
          <w:p w14:paraId="0C993EA8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负限位</w:t>
            </w:r>
          </w:p>
        </w:tc>
      </w:tr>
      <w:tr w14:paraId="7F3A0A31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6424F4C8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501D.05</w:t>
            </w:r>
          </w:p>
        </w:tc>
        <w:tc>
          <w:tcPr>
            <w:tcW w:w="2400" w:type="dxa"/>
            <w:vAlign w:val="center"/>
          </w:tcPr>
          <w:p w14:paraId="2C27EF62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Preload Position</w:t>
            </w:r>
          </w:p>
        </w:tc>
        <w:tc>
          <w:tcPr>
            <w:tcW w:w="1400" w:type="dxa"/>
            <w:vAlign w:val="center"/>
          </w:tcPr>
          <w:p w14:paraId="293518E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pulse</w:t>
            </w:r>
          </w:p>
        </w:tc>
        <w:tc>
          <w:tcPr>
            <w:tcW w:w="3000" w:type="dxa"/>
            <w:vAlign w:val="center"/>
          </w:tcPr>
          <w:p w14:paraId="5220254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预压位置（未使用）</w:t>
            </w:r>
          </w:p>
        </w:tc>
      </w:tr>
      <w:tr w14:paraId="5531CE10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5E30AB70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501D.06</w:t>
            </w:r>
          </w:p>
        </w:tc>
        <w:tc>
          <w:tcPr>
            <w:tcW w:w="2400" w:type="dxa"/>
            <w:vAlign w:val="center"/>
          </w:tcPr>
          <w:p w14:paraId="1B5917C4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Over Time</w:t>
            </w:r>
          </w:p>
        </w:tc>
        <w:tc>
          <w:tcPr>
            <w:tcW w:w="1400" w:type="dxa"/>
            <w:vAlign w:val="center"/>
          </w:tcPr>
          <w:p w14:paraId="16B1FEF0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ms</w:t>
            </w:r>
          </w:p>
        </w:tc>
        <w:tc>
          <w:tcPr>
            <w:tcW w:w="3000" w:type="dxa"/>
            <w:vAlign w:val="center"/>
          </w:tcPr>
          <w:p w14:paraId="6BA1DB99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超时时间，进入保压后计时</w:t>
            </w:r>
          </w:p>
        </w:tc>
      </w:tr>
      <w:tr w14:paraId="180583F5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5C9E746F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501D.07</w:t>
            </w:r>
          </w:p>
        </w:tc>
        <w:tc>
          <w:tcPr>
            <w:tcW w:w="2400" w:type="dxa"/>
            <w:vAlign w:val="center"/>
          </w:tcPr>
          <w:p w14:paraId="1803B54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Force Ref Accuracy</w:t>
            </w:r>
          </w:p>
        </w:tc>
        <w:tc>
          <w:tcPr>
            <w:tcW w:w="1400" w:type="dxa"/>
            <w:vAlign w:val="center"/>
          </w:tcPr>
          <w:p w14:paraId="664C7371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0.01g</w:t>
            </w:r>
          </w:p>
        </w:tc>
        <w:tc>
          <w:tcPr>
            <w:tcW w:w="3000" w:type="dxa"/>
            <w:vAlign w:val="center"/>
          </w:tcPr>
          <w:p w14:paraId="187B62E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目标力精度</w:t>
            </w:r>
          </w:p>
        </w:tc>
      </w:tr>
      <w:tr w14:paraId="1493DD8C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22D51F37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501D.08</w:t>
            </w:r>
          </w:p>
        </w:tc>
        <w:tc>
          <w:tcPr>
            <w:tcW w:w="2400" w:type="dxa"/>
            <w:vAlign w:val="center"/>
          </w:tcPr>
          <w:p w14:paraId="6D683640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Force Check Time</w:t>
            </w:r>
          </w:p>
        </w:tc>
        <w:tc>
          <w:tcPr>
            <w:tcW w:w="1400" w:type="dxa"/>
            <w:vAlign w:val="center"/>
          </w:tcPr>
          <w:p w14:paraId="606964EB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ms</w:t>
            </w:r>
          </w:p>
        </w:tc>
        <w:tc>
          <w:tcPr>
            <w:tcW w:w="3000" w:type="dxa"/>
            <w:vAlign w:val="center"/>
          </w:tcPr>
          <w:p w14:paraId="4D3FE72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力到达检测时间</w:t>
            </w:r>
          </w:p>
        </w:tc>
      </w:tr>
      <w:tr w14:paraId="498DF51A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7D2E7DFB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501D.09</w:t>
            </w:r>
          </w:p>
        </w:tc>
        <w:tc>
          <w:tcPr>
            <w:tcW w:w="2400" w:type="dxa"/>
            <w:vAlign w:val="center"/>
          </w:tcPr>
          <w:p w14:paraId="2DF5F5B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Fault Hand Flag</w:t>
            </w:r>
          </w:p>
        </w:tc>
        <w:tc>
          <w:tcPr>
            <w:tcW w:w="1400" w:type="dxa"/>
            <w:vAlign w:val="center"/>
          </w:tcPr>
          <w:p w14:paraId="0909E61E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-</w:t>
            </w:r>
          </w:p>
        </w:tc>
        <w:tc>
          <w:tcPr>
            <w:tcW w:w="3000" w:type="dxa"/>
            <w:vAlign w:val="center"/>
          </w:tcPr>
          <w:p w14:paraId="3B122394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异常返回选项（1/2/3）</w:t>
            </w:r>
          </w:p>
        </w:tc>
      </w:tr>
      <w:tr w14:paraId="2FD98285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27EF5488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501D.0A</w:t>
            </w:r>
          </w:p>
        </w:tc>
        <w:tc>
          <w:tcPr>
            <w:tcW w:w="2400" w:type="dxa"/>
            <w:vAlign w:val="center"/>
          </w:tcPr>
          <w:p w14:paraId="0E820F1B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Force Over Thread</w:t>
            </w:r>
          </w:p>
        </w:tc>
        <w:tc>
          <w:tcPr>
            <w:tcW w:w="1400" w:type="dxa"/>
            <w:vAlign w:val="center"/>
          </w:tcPr>
          <w:p w14:paraId="35146C8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0.01g</w:t>
            </w:r>
          </w:p>
        </w:tc>
        <w:tc>
          <w:tcPr>
            <w:tcW w:w="3000" w:type="dxa"/>
            <w:vAlign w:val="center"/>
          </w:tcPr>
          <w:p w14:paraId="12002EAE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超压力值</w:t>
            </w:r>
          </w:p>
        </w:tc>
      </w:tr>
      <w:tr w14:paraId="4027D03B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37DD7BBB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501D.0B</w:t>
            </w:r>
          </w:p>
        </w:tc>
        <w:tc>
          <w:tcPr>
            <w:tcW w:w="2400" w:type="dxa"/>
            <w:vAlign w:val="center"/>
          </w:tcPr>
          <w:p w14:paraId="67467041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Force Over Time</w:t>
            </w:r>
          </w:p>
        </w:tc>
        <w:tc>
          <w:tcPr>
            <w:tcW w:w="1400" w:type="dxa"/>
            <w:vAlign w:val="center"/>
          </w:tcPr>
          <w:p w14:paraId="3ABC9345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ms</w:t>
            </w:r>
          </w:p>
        </w:tc>
        <w:tc>
          <w:tcPr>
            <w:tcW w:w="3000" w:type="dxa"/>
            <w:vAlign w:val="center"/>
          </w:tcPr>
          <w:p w14:paraId="1711798A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超压力检测时间</w:t>
            </w:r>
          </w:p>
        </w:tc>
      </w:tr>
      <w:tr w14:paraId="443D1CF7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00EB91EC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501D.0C</w:t>
            </w:r>
          </w:p>
        </w:tc>
        <w:tc>
          <w:tcPr>
            <w:tcW w:w="2400" w:type="dxa"/>
            <w:vAlign w:val="center"/>
          </w:tcPr>
          <w:p w14:paraId="3AF3F591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Current Limit</w:t>
            </w:r>
          </w:p>
        </w:tc>
        <w:tc>
          <w:tcPr>
            <w:tcW w:w="1400" w:type="dxa"/>
            <w:vAlign w:val="center"/>
          </w:tcPr>
          <w:p w14:paraId="0B975110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‰</w:t>
            </w:r>
          </w:p>
        </w:tc>
        <w:tc>
          <w:tcPr>
            <w:tcW w:w="3000" w:type="dxa"/>
            <w:vAlign w:val="center"/>
          </w:tcPr>
          <w:p w14:paraId="277003D0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超电流值</w:t>
            </w:r>
          </w:p>
        </w:tc>
      </w:tr>
      <w:tr w14:paraId="10CC3012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2F6BB470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501D.0D</w:t>
            </w:r>
          </w:p>
        </w:tc>
        <w:tc>
          <w:tcPr>
            <w:tcW w:w="2400" w:type="dxa"/>
            <w:vAlign w:val="center"/>
          </w:tcPr>
          <w:p w14:paraId="2A89214E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Current Limit Time</w:t>
            </w:r>
          </w:p>
        </w:tc>
        <w:tc>
          <w:tcPr>
            <w:tcW w:w="1400" w:type="dxa"/>
            <w:vAlign w:val="center"/>
          </w:tcPr>
          <w:p w14:paraId="6ADF1EE2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ms</w:t>
            </w:r>
          </w:p>
        </w:tc>
        <w:tc>
          <w:tcPr>
            <w:tcW w:w="3000" w:type="dxa"/>
            <w:vAlign w:val="center"/>
          </w:tcPr>
          <w:p w14:paraId="5DC62B2C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超电流检测时间</w:t>
            </w:r>
          </w:p>
        </w:tc>
      </w:tr>
    </w:tbl>
    <w:p w14:paraId="1AB6C1D0">
      <w:pPr>
        <w:pStyle w:val="4"/>
      </w:pPr>
      <w:bookmarkStart w:id="27" w:name="_Toc4891"/>
      <w:r>
        <w:t>501E组 - 柔性力控段参数</w:t>
      </w:r>
      <w:bookmarkEnd w:id="27"/>
    </w:p>
    <w:tbl>
      <w:tblPr>
        <w:tblStyle w:val="10"/>
        <w:tblW w:w="5000" w:type="pct"/>
        <w:tblInd w:w="0" w:type="dxa"/>
        <w:tblBorders>
          <w:top w:val="single" w:color="2B6CB0" w:sz="12" w:space="0"/>
          <w:left w:val="none" w:color="auto" w:sz="0" w:space="0"/>
          <w:bottom w:val="single" w:color="2B6CB0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69"/>
        <w:gridCol w:w="2738"/>
        <w:gridCol w:w="1597"/>
        <w:gridCol w:w="3422"/>
      </w:tblGrid>
      <w:tr w14:paraId="691F5DE7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1200" w:type="dxa"/>
            <w:shd w:val="clear" w:color="auto" w:fill="EBF8FF"/>
            <w:vAlign w:val="center"/>
          </w:tcPr>
          <w:p w14:paraId="3EAE4347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对象</w:t>
            </w:r>
          </w:p>
        </w:tc>
        <w:tc>
          <w:tcPr>
            <w:tcW w:w="2400" w:type="dxa"/>
            <w:shd w:val="clear" w:color="auto" w:fill="EBF8FF"/>
            <w:vAlign w:val="center"/>
          </w:tcPr>
          <w:p w14:paraId="54D65EDA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名称</w:t>
            </w:r>
          </w:p>
        </w:tc>
        <w:tc>
          <w:tcPr>
            <w:tcW w:w="1400" w:type="dxa"/>
            <w:shd w:val="clear" w:color="auto" w:fill="EBF8FF"/>
            <w:vAlign w:val="center"/>
          </w:tcPr>
          <w:p w14:paraId="2ED2BF0D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单位</w:t>
            </w:r>
          </w:p>
        </w:tc>
        <w:tc>
          <w:tcPr>
            <w:tcW w:w="3000" w:type="dxa"/>
            <w:shd w:val="clear" w:color="auto" w:fill="EBF8FF"/>
            <w:vAlign w:val="center"/>
          </w:tcPr>
          <w:p w14:paraId="4655AF26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说明</w:t>
            </w:r>
          </w:p>
        </w:tc>
      </w:tr>
      <w:tr w14:paraId="75172712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61A60B8B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501E.01</w:t>
            </w:r>
          </w:p>
        </w:tc>
        <w:tc>
          <w:tcPr>
            <w:tcW w:w="2400" w:type="dxa"/>
            <w:vAlign w:val="center"/>
          </w:tcPr>
          <w:p w14:paraId="0BEB726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Index</w:t>
            </w:r>
          </w:p>
        </w:tc>
        <w:tc>
          <w:tcPr>
            <w:tcW w:w="1400" w:type="dxa"/>
            <w:vAlign w:val="center"/>
          </w:tcPr>
          <w:p w14:paraId="7717246F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-</w:t>
            </w:r>
          </w:p>
        </w:tc>
        <w:tc>
          <w:tcPr>
            <w:tcW w:w="3000" w:type="dxa"/>
            <w:vAlign w:val="center"/>
          </w:tcPr>
          <w:p w14:paraId="0FB9036A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段数索引，第一段写0</w:t>
            </w:r>
          </w:p>
        </w:tc>
      </w:tr>
      <w:tr w14:paraId="072A8430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00055C97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501E.02</w:t>
            </w:r>
          </w:p>
        </w:tc>
        <w:tc>
          <w:tcPr>
            <w:tcW w:w="2400" w:type="dxa"/>
            <w:vAlign w:val="center"/>
          </w:tcPr>
          <w:p w14:paraId="70D3E2CC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Force Reference</w:t>
            </w:r>
          </w:p>
        </w:tc>
        <w:tc>
          <w:tcPr>
            <w:tcW w:w="1400" w:type="dxa"/>
            <w:vAlign w:val="center"/>
          </w:tcPr>
          <w:p w14:paraId="600CED72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0.01g</w:t>
            </w:r>
          </w:p>
        </w:tc>
        <w:tc>
          <w:tcPr>
            <w:tcW w:w="3000" w:type="dxa"/>
            <w:vAlign w:val="center"/>
          </w:tcPr>
          <w:p w14:paraId="71BA655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力控给定值</w:t>
            </w:r>
          </w:p>
        </w:tc>
      </w:tr>
      <w:tr w14:paraId="5B738DF2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37E07C4D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501E.03</w:t>
            </w:r>
          </w:p>
        </w:tc>
        <w:tc>
          <w:tcPr>
            <w:tcW w:w="2400" w:type="dxa"/>
            <w:vAlign w:val="center"/>
          </w:tcPr>
          <w:p w14:paraId="3D1CC9B2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Force Threashold</w:t>
            </w:r>
          </w:p>
        </w:tc>
        <w:tc>
          <w:tcPr>
            <w:tcW w:w="1400" w:type="dxa"/>
            <w:vAlign w:val="center"/>
          </w:tcPr>
          <w:p w14:paraId="1CF9CDC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-</w:t>
            </w:r>
          </w:p>
        </w:tc>
        <w:tc>
          <w:tcPr>
            <w:tcW w:w="3000" w:type="dxa"/>
            <w:vAlign w:val="center"/>
          </w:tcPr>
          <w:p w14:paraId="574E156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预留未使用</w:t>
            </w:r>
          </w:p>
        </w:tc>
      </w:tr>
      <w:tr w14:paraId="35001983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7128B211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501E.04</w:t>
            </w:r>
          </w:p>
        </w:tc>
        <w:tc>
          <w:tcPr>
            <w:tcW w:w="2400" w:type="dxa"/>
            <w:vAlign w:val="center"/>
          </w:tcPr>
          <w:p w14:paraId="7A27D6AB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Velocity Reference</w:t>
            </w:r>
          </w:p>
        </w:tc>
        <w:tc>
          <w:tcPr>
            <w:tcW w:w="1400" w:type="dxa"/>
            <w:vAlign w:val="center"/>
          </w:tcPr>
          <w:p w14:paraId="7D79C52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pulse/s</w:t>
            </w:r>
          </w:p>
        </w:tc>
        <w:tc>
          <w:tcPr>
            <w:tcW w:w="3000" w:type="dxa"/>
            <w:vAlign w:val="center"/>
          </w:tcPr>
          <w:p w14:paraId="3494A776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速度限制</w:t>
            </w:r>
          </w:p>
        </w:tc>
      </w:tr>
      <w:tr w14:paraId="535A7C23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479A7EBD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501E.05</w:t>
            </w:r>
          </w:p>
        </w:tc>
        <w:tc>
          <w:tcPr>
            <w:tcW w:w="2400" w:type="dxa"/>
            <w:vAlign w:val="center"/>
          </w:tcPr>
          <w:p w14:paraId="3FB91758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Accelerate Time</w:t>
            </w:r>
          </w:p>
        </w:tc>
        <w:tc>
          <w:tcPr>
            <w:tcW w:w="1400" w:type="dxa"/>
            <w:vAlign w:val="center"/>
          </w:tcPr>
          <w:p w14:paraId="73429359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ms</w:t>
            </w:r>
          </w:p>
        </w:tc>
        <w:tc>
          <w:tcPr>
            <w:tcW w:w="3000" w:type="dxa"/>
            <w:vAlign w:val="center"/>
          </w:tcPr>
          <w:p w14:paraId="37744514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加速时间限制</w:t>
            </w:r>
          </w:p>
        </w:tc>
      </w:tr>
      <w:tr w14:paraId="2F409955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57BA15E2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501E.06</w:t>
            </w:r>
          </w:p>
        </w:tc>
        <w:tc>
          <w:tcPr>
            <w:tcW w:w="2400" w:type="dxa"/>
            <w:vAlign w:val="center"/>
          </w:tcPr>
          <w:p w14:paraId="5BE7AE3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Decelerate Time</w:t>
            </w:r>
          </w:p>
        </w:tc>
        <w:tc>
          <w:tcPr>
            <w:tcW w:w="1400" w:type="dxa"/>
            <w:vAlign w:val="center"/>
          </w:tcPr>
          <w:p w14:paraId="2A9C2DB6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ms</w:t>
            </w:r>
          </w:p>
        </w:tc>
        <w:tc>
          <w:tcPr>
            <w:tcW w:w="3000" w:type="dxa"/>
            <w:vAlign w:val="center"/>
          </w:tcPr>
          <w:p w14:paraId="48EE255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减速时间限制</w:t>
            </w:r>
          </w:p>
        </w:tc>
      </w:tr>
      <w:tr w14:paraId="789EE61E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4DB0275A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501E.07</w:t>
            </w:r>
          </w:p>
        </w:tc>
        <w:tc>
          <w:tcPr>
            <w:tcW w:w="2400" w:type="dxa"/>
            <w:vAlign w:val="center"/>
          </w:tcPr>
          <w:p w14:paraId="0BD0205E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Mass</w:t>
            </w:r>
          </w:p>
        </w:tc>
        <w:tc>
          <w:tcPr>
            <w:tcW w:w="1400" w:type="dxa"/>
            <w:vAlign w:val="center"/>
          </w:tcPr>
          <w:p w14:paraId="2D93809F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-</w:t>
            </w:r>
          </w:p>
        </w:tc>
        <w:tc>
          <w:tcPr>
            <w:tcW w:w="3000" w:type="dxa"/>
            <w:vAlign w:val="center"/>
          </w:tcPr>
          <w:p w14:paraId="74599DAF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模拟质量系数</w:t>
            </w:r>
          </w:p>
        </w:tc>
      </w:tr>
      <w:tr w14:paraId="1C0EC1A8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08CF4778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501E.08</w:t>
            </w:r>
          </w:p>
        </w:tc>
        <w:tc>
          <w:tcPr>
            <w:tcW w:w="2400" w:type="dxa"/>
            <w:vAlign w:val="center"/>
          </w:tcPr>
          <w:p w14:paraId="1B7984CF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Damp</w:t>
            </w:r>
          </w:p>
        </w:tc>
        <w:tc>
          <w:tcPr>
            <w:tcW w:w="1400" w:type="dxa"/>
            <w:vAlign w:val="center"/>
          </w:tcPr>
          <w:p w14:paraId="3C62C8C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-</w:t>
            </w:r>
          </w:p>
        </w:tc>
        <w:tc>
          <w:tcPr>
            <w:tcW w:w="3000" w:type="dxa"/>
            <w:vAlign w:val="center"/>
          </w:tcPr>
          <w:p w14:paraId="1EC9232C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模拟阻尼系数</w:t>
            </w:r>
          </w:p>
        </w:tc>
      </w:tr>
    </w:tbl>
    <w:p w14:paraId="0E0FAF2D">
      <w:pPr>
        <w:pStyle w:val="4"/>
      </w:pPr>
      <w:bookmarkStart w:id="28" w:name="_Toc26520"/>
      <w:r>
        <w:t>501F组 - 返回参数</w:t>
      </w:r>
      <w:bookmarkEnd w:id="28"/>
    </w:p>
    <w:tbl>
      <w:tblPr>
        <w:tblStyle w:val="10"/>
        <w:tblW w:w="5000" w:type="pct"/>
        <w:tblInd w:w="0" w:type="dxa"/>
        <w:tblBorders>
          <w:top w:val="single" w:color="2B6CB0" w:sz="12" w:space="0"/>
          <w:left w:val="none" w:color="auto" w:sz="0" w:space="0"/>
          <w:bottom w:val="single" w:color="2B6CB0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64"/>
        <w:gridCol w:w="2740"/>
        <w:gridCol w:w="1598"/>
        <w:gridCol w:w="3424"/>
      </w:tblGrid>
      <w:tr w14:paraId="0B4C29BB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1200" w:type="dxa"/>
            <w:shd w:val="clear" w:color="auto" w:fill="EBF8FF"/>
            <w:vAlign w:val="center"/>
          </w:tcPr>
          <w:p w14:paraId="5DB1DAA9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对象</w:t>
            </w:r>
          </w:p>
        </w:tc>
        <w:tc>
          <w:tcPr>
            <w:tcW w:w="2400" w:type="dxa"/>
            <w:shd w:val="clear" w:color="auto" w:fill="EBF8FF"/>
            <w:vAlign w:val="center"/>
          </w:tcPr>
          <w:p w14:paraId="0F638B6E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名称</w:t>
            </w:r>
          </w:p>
        </w:tc>
        <w:tc>
          <w:tcPr>
            <w:tcW w:w="1400" w:type="dxa"/>
            <w:shd w:val="clear" w:color="auto" w:fill="EBF8FF"/>
            <w:vAlign w:val="center"/>
          </w:tcPr>
          <w:p w14:paraId="0CDF877B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单位</w:t>
            </w:r>
          </w:p>
        </w:tc>
        <w:tc>
          <w:tcPr>
            <w:tcW w:w="3000" w:type="dxa"/>
            <w:shd w:val="clear" w:color="auto" w:fill="EBF8FF"/>
            <w:vAlign w:val="center"/>
          </w:tcPr>
          <w:p w14:paraId="5EA40FB9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说明</w:t>
            </w:r>
          </w:p>
        </w:tc>
      </w:tr>
      <w:tr w14:paraId="62FB4AB9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2770F46F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501F.01</w:t>
            </w:r>
          </w:p>
        </w:tc>
        <w:tc>
          <w:tcPr>
            <w:tcW w:w="2400" w:type="dxa"/>
            <w:vAlign w:val="center"/>
          </w:tcPr>
          <w:p w14:paraId="20406D04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Mode</w:t>
            </w:r>
          </w:p>
        </w:tc>
        <w:tc>
          <w:tcPr>
            <w:tcW w:w="1400" w:type="dxa"/>
            <w:vAlign w:val="center"/>
          </w:tcPr>
          <w:p w14:paraId="1233C6D6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-</w:t>
            </w:r>
          </w:p>
        </w:tc>
        <w:tc>
          <w:tcPr>
            <w:tcW w:w="3000" w:type="dxa"/>
            <w:vAlign w:val="center"/>
          </w:tcPr>
          <w:p w14:paraId="4C69F490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返回方式，0-手动，1-自动</w:t>
            </w:r>
          </w:p>
        </w:tc>
      </w:tr>
      <w:tr w14:paraId="79180A0C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3749F9B1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501F.02</w:t>
            </w:r>
          </w:p>
        </w:tc>
        <w:tc>
          <w:tcPr>
            <w:tcW w:w="2400" w:type="dxa"/>
            <w:vAlign w:val="center"/>
          </w:tcPr>
          <w:p w14:paraId="577E34D2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Hold Time</w:t>
            </w:r>
          </w:p>
        </w:tc>
        <w:tc>
          <w:tcPr>
            <w:tcW w:w="1400" w:type="dxa"/>
            <w:vAlign w:val="center"/>
          </w:tcPr>
          <w:p w14:paraId="1D59B7F9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ms</w:t>
            </w:r>
          </w:p>
        </w:tc>
        <w:tc>
          <w:tcPr>
            <w:tcW w:w="3000" w:type="dxa"/>
            <w:vAlign w:val="center"/>
          </w:tcPr>
          <w:p w14:paraId="2FC1EB78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保压时间</w:t>
            </w:r>
          </w:p>
        </w:tc>
      </w:tr>
      <w:tr w14:paraId="1ECBB094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5E5C13A2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501F.03</w:t>
            </w:r>
          </w:p>
        </w:tc>
        <w:tc>
          <w:tcPr>
            <w:tcW w:w="2400" w:type="dxa"/>
            <w:vAlign w:val="center"/>
          </w:tcPr>
          <w:p w14:paraId="391419B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Position</w:t>
            </w:r>
          </w:p>
        </w:tc>
        <w:tc>
          <w:tcPr>
            <w:tcW w:w="1400" w:type="dxa"/>
            <w:vAlign w:val="center"/>
          </w:tcPr>
          <w:p w14:paraId="70977422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pulse</w:t>
            </w:r>
          </w:p>
        </w:tc>
        <w:tc>
          <w:tcPr>
            <w:tcW w:w="3000" w:type="dxa"/>
            <w:vAlign w:val="center"/>
          </w:tcPr>
          <w:p w14:paraId="0A7BBD05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返回位置</w:t>
            </w:r>
          </w:p>
        </w:tc>
      </w:tr>
      <w:tr w14:paraId="3AA82DC2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293E4C6C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501F.04</w:t>
            </w:r>
          </w:p>
        </w:tc>
        <w:tc>
          <w:tcPr>
            <w:tcW w:w="2400" w:type="dxa"/>
            <w:vAlign w:val="center"/>
          </w:tcPr>
          <w:p w14:paraId="1A508FD6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Velocity</w:t>
            </w:r>
          </w:p>
        </w:tc>
        <w:tc>
          <w:tcPr>
            <w:tcW w:w="1400" w:type="dxa"/>
            <w:vAlign w:val="center"/>
          </w:tcPr>
          <w:p w14:paraId="70DD4461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pulse/s</w:t>
            </w:r>
          </w:p>
        </w:tc>
        <w:tc>
          <w:tcPr>
            <w:tcW w:w="3000" w:type="dxa"/>
            <w:vAlign w:val="center"/>
          </w:tcPr>
          <w:p w14:paraId="1C89775C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返回速度（未使用）</w:t>
            </w:r>
          </w:p>
        </w:tc>
      </w:tr>
      <w:tr w14:paraId="4B828C7B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3B6BEDE5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501F.05</w:t>
            </w:r>
          </w:p>
        </w:tc>
        <w:tc>
          <w:tcPr>
            <w:tcW w:w="2400" w:type="dxa"/>
            <w:vAlign w:val="center"/>
          </w:tcPr>
          <w:p w14:paraId="5DC7DE55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Accelecter Time</w:t>
            </w:r>
          </w:p>
        </w:tc>
        <w:tc>
          <w:tcPr>
            <w:tcW w:w="1400" w:type="dxa"/>
            <w:vAlign w:val="center"/>
          </w:tcPr>
          <w:p w14:paraId="7FE47C3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ms</w:t>
            </w:r>
          </w:p>
        </w:tc>
        <w:tc>
          <w:tcPr>
            <w:tcW w:w="3000" w:type="dxa"/>
            <w:vAlign w:val="center"/>
          </w:tcPr>
          <w:p w14:paraId="0E35E932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返回加速时间（未使用）</w:t>
            </w:r>
          </w:p>
        </w:tc>
      </w:tr>
      <w:tr w14:paraId="03076678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2E75E70D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501F.06</w:t>
            </w:r>
          </w:p>
        </w:tc>
        <w:tc>
          <w:tcPr>
            <w:tcW w:w="2400" w:type="dxa"/>
            <w:vAlign w:val="center"/>
          </w:tcPr>
          <w:p w14:paraId="3211E54B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Decelecter Time</w:t>
            </w:r>
          </w:p>
        </w:tc>
        <w:tc>
          <w:tcPr>
            <w:tcW w:w="1400" w:type="dxa"/>
            <w:vAlign w:val="center"/>
          </w:tcPr>
          <w:p w14:paraId="7DA5120F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ms</w:t>
            </w:r>
          </w:p>
        </w:tc>
        <w:tc>
          <w:tcPr>
            <w:tcW w:w="3000" w:type="dxa"/>
            <w:vAlign w:val="center"/>
          </w:tcPr>
          <w:p w14:paraId="0906D36E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返回减速时间（未使用）</w:t>
            </w:r>
          </w:p>
        </w:tc>
      </w:tr>
    </w:tbl>
    <w:p w14:paraId="6A1E904B">
      <w:pPr>
        <w:pStyle w:val="4"/>
      </w:pPr>
      <w:bookmarkStart w:id="29" w:name="_Toc25574"/>
      <w:r>
        <w:t>5010组 - 软着陆控制</w:t>
      </w:r>
      <w:bookmarkEnd w:id="29"/>
    </w:p>
    <w:tbl>
      <w:tblPr>
        <w:tblStyle w:val="10"/>
        <w:tblW w:w="5000" w:type="pct"/>
        <w:tblInd w:w="0" w:type="dxa"/>
        <w:tblBorders>
          <w:top w:val="single" w:color="2B6CB0" w:sz="12" w:space="0"/>
          <w:left w:val="none" w:color="auto" w:sz="0" w:space="0"/>
          <w:bottom w:val="single" w:color="2B6CB0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72"/>
        <w:gridCol w:w="2737"/>
        <w:gridCol w:w="1596"/>
        <w:gridCol w:w="3421"/>
      </w:tblGrid>
      <w:tr w14:paraId="78EE4C6C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1200" w:type="dxa"/>
            <w:shd w:val="clear" w:color="auto" w:fill="EBF8FF"/>
            <w:vAlign w:val="center"/>
          </w:tcPr>
          <w:p w14:paraId="3DD29B9D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对象</w:t>
            </w:r>
          </w:p>
        </w:tc>
        <w:tc>
          <w:tcPr>
            <w:tcW w:w="2400" w:type="dxa"/>
            <w:shd w:val="clear" w:color="auto" w:fill="EBF8FF"/>
            <w:vAlign w:val="center"/>
          </w:tcPr>
          <w:p w14:paraId="5C67126B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名称</w:t>
            </w:r>
          </w:p>
        </w:tc>
        <w:tc>
          <w:tcPr>
            <w:tcW w:w="1400" w:type="dxa"/>
            <w:shd w:val="clear" w:color="auto" w:fill="EBF8FF"/>
            <w:vAlign w:val="center"/>
          </w:tcPr>
          <w:p w14:paraId="55151213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单位</w:t>
            </w:r>
          </w:p>
        </w:tc>
        <w:tc>
          <w:tcPr>
            <w:tcW w:w="3000" w:type="dxa"/>
            <w:shd w:val="clear" w:color="auto" w:fill="EBF8FF"/>
            <w:vAlign w:val="center"/>
          </w:tcPr>
          <w:p w14:paraId="36A40009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说明</w:t>
            </w:r>
          </w:p>
        </w:tc>
      </w:tr>
      <w:tr w14:paraId="1751BE4F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4710A306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5010.01</w:t>
            </w:r>
          </w:p>
        </w:tc>
        <w:tc>
          <w:tcPr>
            <w:tcW w:w="2400" w:type="dxa"/>
            <w:vAlign w:val="center"/>
          </w:tcPr>
          <w:p w14:paraId="45E5FDDE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Softland Enable</w:t>
            </w:r>
          </w:p>
        </w:tc>
        <w:tc>
          <w:tcPr>
            <w:tcW w:w="1400" w:type="dxa"/>
            <w:vAlign w:val="center"/>
          </w:tcPr>
          <w:p w14:paraId="66D8AFF0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-</w:t>
            </w:r>
          </w:p>
        </w:tc>
        <w:tc>
          <w:tcPr>
            <w:tcW w:w="3000" w:type="dxa"/>
            <w:vAlign w:val="center"/>
          </w:tcPr>
          <w:p w14:paraId="36AC3C16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软着陆使能，1-使能，3-复位，4-手动返回</w:t>
            </w:r>
          </w:p>
        </w:tc>
      </w:tr>
      <w:tr w14:paraId="4EBAE9AE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2A8A4B27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5010.02</w:t>
            </w:r>
          </w:p>
        </w:tc>
        <w:tc>
          <w:tcPr>
            <w:tcW w:w="2400" w:type="dxa"/>
            <w:vAlign w:val="center"/>
          </w:tcPr>
          <w:p w14:paraId="36BC157B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Softland Start</w:t>
            </w:r>
          </w:p>
        </w:tc>
        <w:tc>
          <w:tcPr>
            <w:tcW w:w="1400" w:type="dxa"/>
            <w:vAlign w:val="center"/>
          </w:tcPr>
          <w:p w14:paraId="12635430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-</w:t>
            </w:r>
          </w:p>
        </w:tc>
        <w:tc>
          <w:tcPr>
            <w:tcW w:w="3000" w:type="dxa"/>
            <w:vAlign w:val="center"/>
          </w:tcPr>
          <w:p w14:paraId="69F0AC4B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软着陆启动，0-&gt;1上升沿启动</w:t>
            </w:r>
          </w:p>
        </w:tc>
      </w:tr>
      <w:tr w14:paraId="22FB0232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613EA068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5010.03</w:t>
            </w:r>
          </w:p>
        </w:tc>
        <w:tc>
          <w:tcPr>
            <w:tcW w:w="2400" w:type="dxa"/>
            <w:vAlign w:val="center"/>
          </w:tcPr>
          <w:p w14:paraId="2F80FAD8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SoftLand Status</w:t>
            </w:r>
          </w:p>
        </w:tc>
        <w:tc>
          <w:tcPr>
            <w:tcW w:w="1400" w:type="dxa"/>
            <w:vAlign w:val="center"/>
          </w:tcPr>
          <w:p w14:paraId="56A9F3CA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-</w:t>
            </w:r>
          </w:p>
        </w:tc>
        <w:tc>
          <w:tcPr>
            <w:tcW w:w="3000" w:type="dxa"/>
            <w:vAlign w:val="center"/>
          </w:tcPr>
          <w:p w14:paraId="514C0A15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软着陆状态，读取运行状态</w:t>
            </w:r>
          </w:p>
        </w:tc>
      </w:tr>
      <w:tr w14:paraId="7F213FD8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7B1D9556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5010.04</w:t>
            </w:r>
          </w:p>
        </w:tc>
        <w:tc>
          <w:tcPr>
            <w:tcW w:w="2400" w:type="dxa"/>
            <w:vAlign w:val="center"/>
          </w:tcPr>
          <w:p w14:paraId="3EE8B39F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Safe Position</w:t>
            </w:r>
          </w:p>
        </w:tc>
        <w:tc>
          <w:tcPr>
            <w:tcW w:w="1400" w:type="dxa"/>
            <w:vAlign w:val="center"/>
          </w:tcPr>
          <w:p w14:paraId="1655D092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pulse</w:t>
            </w:r>
          </w:p>
        </w:tc>
        <w:tc>
          <w:tcPr>
            <w:tcW w:w="3000" w:type="dxa"/>
            <w:vAlign w:val="center"/>
          </w:tcPr>
          <w:p w14:paraId="44E4C625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预压位置，PP切换到力控的位置</w:t>
            </w:r>
          </w:p>
        </w:tc>
      </w:tr>
    </w:tbl>
    <w:p w14:paraId="006CB3CB">
      <w:pPr>
        <w:pStyle w:val="4"/>
      </w:pPr>
      <w:bookmarkStart w:id="30" w:name="_Toc29279"/>
      <w:r>
        <w:t>6080-6084组 - PP段参数</w:t>
      </w:r>
      <w:bookmarkEnd w:id="30"/>
    </w:p>
    <w:tbl>
      <w:tblPr>
        <w:tblStyle w:val="10"/>
        <w:tblW w:w="5000" w:type="pct"/>
        <w:tblInd w:w="0" w:type="dxa"/>
        <w:tblBorders>
          <w:top w:val="single" w:color="2B6CB0" w:sz="12" w:space="0"/>
          <w:left w:val="none" w:color="auto" w:sz="0" w:space="0"/>
          <w:bottom w:val="single" w:color="2B6CB0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72"/>
        <w:gridCol w:w="2737"/>
        <w:gridCol w:w="1596"/>
        <w:gridCol w:w="3421"/>
      </w:tblGrid>
      <w:tr w14:paraId="055DBEF8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1200" w:type="dxa"/>
            <w:shd w:val="clear" w:color="auto" w:fill="EBF8FF"/>
            <w:vAlign w:val="center"/>
          </w:tcPr>
          <w:p w14:paraId="569C293C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对象</w:t>
            </w:r>
          </w:p>
        </w:tc>
        <w:tc>
          <w:tcPr>
            <w:tcW w:w="2400" w:type="dxa"/>
            <w:shd w:val="clear" w:color="auto" w:fill="EBF8FF"/>
            <w:vAlign w:val="center"/>
          </w:tcPr>
          <w:p w14:paraId="1BF8B332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名称</w:t>
            </w:r>
          </w:p>
        </w:tc>
        <w:tc>
          <w:tcPr>
            <w:tcW w:w="1400" w:type="dxa"/>
            <w:shd w:val="clear" w:color="auto" w:fill="EBF8FF"/>
            <w:vAlign w:val="center"/>
          </w:tcPr>
          <w:p w14:paraId="17FE9D31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单位</w:t>
            </w:r>
          </w:p>
        </w:tc>
        <w:tc>
          <w:tcPr>
            <w:tcW w:w="3000" w:type="dxa"/>
            <w:shd w:val="clear" w:color="auto" w:fill="EBF8FF"/>
            <w:vAlign w:val="center"/>
          </w:tcPr>
          <w:p w14:paraId="5D4CF6FA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说明</w:t>
            </w:r>
          </w:p>
        </w:tc>
      </w:tr>
      <w:tr w14:paraId="73FE748B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1A39D2BA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6080.00</w:t>
            </w:r>
          </w:p>
        </w:tc>
        <w:tc>
          <w:tcPr>
            <w:tcW w:w="2400" w:type="dxa"/>
            <w:vAlign w:val="center"/>
          </w:tcPr>
          <w:p w14:paraId="7072471C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Max motor speed</w:t>
            </w:r>
          </w:p>
        </w:tc>
        <w:tc>
          <w:tcPr>
            <w:tcW w:w="1400" w:type="dxa"/>
            <w:vAlign w:val="center"/>
          </w:tcPr>
          <w:p w14:paraId="06250A44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mm/s</w:t>
            </w:r>
          </w:p>
        </w:tc>
        <w:tc>
          <w:tcPr>
            <w:tcW w:w="3000" w:type="dxa"/>
            <w:vAlign w:val="center"/>
          </w:tcPr>
          <w:p w14:paraId="4FB13328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最大电机速度，必须大于0</w:t>
            </w:r>
          </w:p>
        </w:tc>
      </w:tr>
      <w:tr w14:paraId="42FAB24D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7DC8D450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6081.00</w:t>
            </w:r>
          </w:p>
        </w:tc>
        <w:tc>
          <w:tcPr>
            <w:tcW w:w="2400" w:type="dxa"/>
            <w:vAlign w:val="center"/>
          </w:tcPr>
          <w:p w14:paraId="6CB9738E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Profile velocity</w:t>
            </w:r>
          </w:p>
        </w:tc>
        <w:tc>
          <w:tcPr>
            <w:tcW w:w="1400" w:type="dxa"/>
            <w:vAlign w:val="center"/>
          </w:tcPr>
          <w:p w14:paraId="2976ECB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pulse/s</w:t>
            </w:r>
          </w:p>
        </w:tc>
        <w:tc>
          <w:tcPr>
            <w:tcW w:w="3000" w:type="dxa"/>
            <w:vAlign w:val="center"/>
          </w:tcPr>
          <w:p w14:paraId="7AA4D429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PP段和返回段速度</w:t>
            </w:r>
          </w:p>
        </w:tc>
      </w:tr>
      <w:tr w14:paraId="525F1473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1FC9218D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6083.00</w:t>
            </w:r>
          </w:p>
        </w:tc>
        <w:tc>
          <w:tcPr>
            <w:tcW w:w="2400" w:type="dxa"/>
            <w:vAlign w:val="center"/>
          </w:tcPr>
          <w:p w14:paraId="3AD1AB5E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Profile acceleration</w:t>
            </w:r>
          </w:p>
        </w:tc>
        <w:tc>
          <w:tcPr>
            <w:tcW w:w="1400" w:type="dxa"/>
            <w:vAlign w:val="center"/>
          </w:tcPr>
          <w:p w14:paraId="5781D77C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pulse/s²</w:t>
            </w:r>
          </w:p>
        </w:tc>
        <w:tc>
          <w:tcPr>
            <w:tcW w:w="3000" w:type="dxa"/>
            <w:vAlign w:val="center"/>
          </w:tcPr>
          <w:p w14:paraId="73F195A0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PP段和返回段加速度</w:t>
            </w:r>
          </w:p>
        </w:tc>
      </w:tr>
      <w:tr w14:paraId="52FF65A8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04F907BF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6084.00</w:t>
            </w:r>
          </w:p>
        </w:tc>
        <w:tc>
          <w:tcPr>
            <w:tcW w:w="2400" w:type="dxa"/>
            <w:vAlign w:val="center"/>
          </w:tcPr>
          <w:p w14:paraId="1EDEAE7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Profile deceleration</w:t>
            </w:r>
          </w:p>
        </w:tc>
        <w:tc>
          <w:tcPr>
            <w:tcW w:w="1400" w:type="dxa"/>
            <w:vAlign w:val="center"/>
          </w:tcPr>
          <w:p w14:paraId="38F62EDA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pulse/s²</w:t>
            </w:r>
          </w:p>
        </w:tc>
        <w:tc>
          <w:tcPr>
            <w:tcW w:w="3000" w:type="dxa"/>
            <w:vAlign w:val="center"/>
          </w:tcPr>
          <w:p w14:paraId="2567A87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PP段和返回段减速度</w:t>
            </w:r>
          </w:p>
        </w:tc>
      </w:tr>
    </w:tbl>
    <w:p w14:paraId="59C1175C">
      <w:pPr>
        <w:pStyle w:val="3"/>
      </w:pPr>
      <w:bookmarkStart w:id="31" w:name="_Toc10938"/>
      <w:r>
        <w:t>参数配置步骤</w:t>
      </w:r>
      <w:bookmarkEnd w:id="31"/>
    </w:p>
    <w:p w14:paraId="2622FD65">
      <w:r>
        <w:t>PLC控制时的参数配置顺序如下：</w:t>
      </w:r>
    </w:p>
    <w:p w14:paraId="20CF4BFD">
      <w:pPr>
        <w:pStyle w:val="4"/>
      </w:pPr>
      <w:bookmarkStart w:id="32" w:name="_Toc19587"/>
      <w:r>
        <w:t>第一步：配置PP段参数</w:t>
      </w:r>
      <w:bookmarkEnd w:id="32"/>
    </w:p>
    <w:p w14:paraId="7F8A988D">
      <w:pPr>
        <w:ind w:left="420" w:hanging="420"/>
      </w:pPr>
      <w:r>
        <w:t>• 6081.00：设置PP段速度，单位pulse/s</w:t>
      </w:r>
    </w:p>
    <w:p w14:paraId="67D60280">
      <w:pPr>
        <w:ind w:left="420" w:hanging="420"/>
      </w:pPr>
      <w:r>
        <w:t>• 6083.00/6084.00：设置PP段加减速，单位pulse/s²</w:t>
      </w:r>
    </w:p>
    <w:p w14:paraId="3A0D9A4F">
      <w:pPr>
        <w:ind w:left="420" w:hanging="420"/>
      </w:pPr>
      <w:r>
        <w:t>• 6080.00：设置最大速度限制，</w:t>
      </w:r>
      <w:r>
        <w:rPr>
          <w:rFonts w:hint="eastAsia"/>
          <w:lang w:val="en-US" w:eastAsia="zh-CN"/>
        </w:rPr>
        <w:t>直线电机</w:t>
      </w:r>
      <w:r>
        <w:t>单位mm/s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电缸单位</w:t>
      </w:r>
      <w:r>
        <w:t>pulse/s，必须大于0</w:t>
      </w:r>
    </w:p>
    <w:p w14:paraId="38DEC05C">
      <w:pPr>
        <w:ind w:left="420" w:hanging="420"/>
      </w:pPr>
      <w:r>
        <w:t>• 5010.04：设置预压位置，单位pulse，PP段切换到柔性力控的位置</w:t>
      </w:r>
    </w:p>
    <w:p w14:paraId="7F05A14F">
      <w:pPr>
        <w:pStyle w:val="4"/>
      </w:pPr>
      <w:bookmarkStart w:id="33" w:name="_Toc25612"/>
      <w:r>
        <w:t>第二步：配置501D组参数</w:t>
      </w:r>
      <w:bookmarkEnd w:id="33"/>
    </w:p>
    <w:p w14:paraId="29A5DDF1">
      <w:pPr>
        <w:ind w:left="420" w:hanging="420"/>
      </w:pPr>
      <w:r>
        <w:t>• 501D.02：柔性力控段数，PLC控制设置为1（只有1段）</w:t>
      </w:r>
    </w:p>
    <w:p w14:paraId="138E337D">
      <w:pPr>
        <w:ind w:left="420" w:hanging="420"/>
      </w:pPr>
      <w:r>
        <w:t>• 501D.03/501D.04：正/负限位，单位pulse，必须大于电机运动行程</w:t>
      </w:r>
    </w:p>
    <w:p w14:paraId="4E4BEE65">
      <w:pPr>
        <w:ind w:left="420" w:hanging="420"/>
      </w:pPr>
      <w:r>
        <w:t>• 501D.06：超时时间，单位ms，进入保压后开始计时</w:t>
      </w:r>
    </w:p>
    <w:p w14:paraId="03FFDC53">
      <w:pPr>
        <w:ind w:left="420" w:hanging="420"/>
      </w:pPr>
      <w:r>
        <w:t>• 501D.07/501D.08：目标力精度/检测时间</w:t>
      </w:r>
    </w:p>
    <w:p w14:paraId="2086E670">
      <w:pPr>
        <w:ind w:left="420" w:hanging="420"/>
      </w:pPr>
      <w:r>
        <w:t>• 501D.09：异常返回选项，1-力超限，2-电流超限，3-两者都触发</w:t>
      </w:r>
    </w:p>
    <w:p w14:paraId="23514A05">
      <w:pPr>
        <w:ind w:left="420" w:hanging="420"/>
      </w:pPr>
      <w:r>
        <w:t>• 501D.0A/501D.0B：超压力值/检测时间</w:t>
      </w:r>
    </w:p>
    <w:p w14:paraId="6300EDF2">
      <w:pPr>
        <w:ind w:left="420" w:hanging="420"/>
      </w:pPr>
      <w:r>
        <w:t>• 501D.0C/501D.0D：超电流值/检测时间</w:t>
      </w:r>
    </w:p>
    <w:p w14:paraId="12131A1C">
      <w:pPr>
        <w:pStyle w:val="4"/>
      </w:pPr>
      <w:bookmarkStart w:id="34" w:name="_Toc20079"/>
      <w:r>
        <w:t>第三步：配置501E组参数</w:t>
      </w:r>
      <w:bookmarkEnd w:id="34"/>
    </w:p>
    <w:p w14:paraId="6A342F36">
      <w:pPr>
        <w:pBdr>
          <w:left w:val="single" w:color="2B6CB0" w:sz="24" w:space="0"/>
        </w:pBdr>
        <w:shd w:val="clear" w:fill="FFFAF0"/>
        <w:spacing w:before="200" w:after="200"/>
        <w:ind w:left="200" w:right="200"/>
      </w:pPr>
      <w:r>
        <w:rPr>
          <w:b/>
          <w:color w:val="2B6CB0"/>
        </w:rPr>
        <w:t>⚠</w:t>
      </w:r>
      <w:r>
        <w:rPr>
          <w:color w:val="1A365D"/>
        </w:rPr>
        <w:t>重要提示：建议在COE online手动配置501E的参数，在启动参数那边设置会不成功。每次都需要把对应的力、质量系数和阻尼系数写入到501E.02、501E.07和501E.08中。</w:t>
      </w:r>
    </w:p>
    <w:p w14:paraId="048AE2D8">
      <w:pPr>
        <w:ind w:left="420" w:hanging="420"/>
      </w:pPr>
      <w:r>
        <w:t>• 501E.01：段数索引，配置第一段写0</w:t>
      </w:r>
    </w:p>
    <w:p w14:paraId="0C89920E">
      <w:pPr>
        <w:ind w:left="420" w:hanging="420"/>
      </w:pPr>
      <w:r>
        <w:t>• 501E.02：力控给定，单位0.01g</w:t>
      </w:r>
    </w:p>
    <w:p w14:paraId="43C2CF18">
      <w:pPr>
        <w:ind w:left="420" w:hanging="420"/>
      </w:pPr>
      <w:r>
        <w:t>• 501E.04：速度限制，柔性力控段最大速度，单位pulse/s</w:t>
      </w:r>
    </w:p>
    <w:p w14:paraId="533A317F">
      <w:pPr>
        <w:ind w:left="420" w:hanging="420"/>
      </w:pPr>
      <w:r>
        <w:t>• 501E.05/501E.06：加/减速时间，单位ms</w:t>
      </w:r>
    </w:p>
    <w:p w14:paraId="3CEFF62C">
      <w:pPr>
        <w:ind w:left="420" w:hanging="420"/>
      </w:pPr>
      <w:r>
        <w:t>• 501E.07：质量系数，发现力抖动可增加</w:t>
      </w:r>
    </w:p>
    <w:p w14:paraId="5CC6CE3B">
      <w:pPr>
        <w:ind w:left="420" w:hanging="420"/>
      </w:pPr>
      <w:r>
        <w:t>• 501E.08：阻尼系数，加大增加下压速度但会引起力超调</w:t>
      </w:r>
    </w:p>
    <w:p w14:paraId="1E930B5C">
      <w:pPr>
        <w:pStyle w:val="4"/>
      </w:pPr>
      <w:bookmarkStart w:id="35" w:name="_Toc17725"/>
      <w:r>
        <w:t>第四步：配置501F组参数</w:t>
      </w:r>
      <w:bookmarkEnd w:id="35"/>
    </w:p>
    <w:p w14:paraId="36530D10">
      <w:pPr>
        <w:pBdr>
          <w:left w:val="single" w:color="2B6CB0" w:sz="24" w:space="0"/>
        </w:pBdr>
        <w:shd w:val="clear" w:fill="FFFAF0"/>
        <w:spacing w:before="200" w:after="200"/>
        <w:ind w:left="200" w:right="200"/>
      </w:pPr>
      <w:r>
        <w:rPr>
          <w:b/>
          <w:color w:val="2B6CB0"/>
        </w:rPr>
        <w:t>⚠</w:t>
      </w:r>
      <w:r>
        <w:rPr>
          <w:color w:val="1A365D"/>
        </w:rPr>
        <w:t>重要提示：501F.01必须设置为1，表示设定为自动模式，然后再启动。</w:t>
      </w:r>
    </w:p>
    <w:p w14:paraId="0DDBB9B1">
      <w:pPr>
        <w:ind w:left="420" w:hanging="420"/>
      </w:pPr>
      <w:r>
        <w:t>• 501F.01：返回方式，写1表示经过保压时间后自动返回</w:t>
      </w:r>
    </w:p>
    <w:p w14:paraId="26C0CBCF">
      <w:pPr>
        <w:ind w:left="420" w:hanging="420"/>
      </w:pPr>
      <w:r>
        <w:t>• 501F.02：保压时间，单位ms</w:t>
      </w:r>
    </w:p>
    <w:p w14:paraId="037E0ACB">
      <w:pPr>
        <w:ind w:left="420" w:hanging="420"/>
      </w:pPr>
      <w:r>
        <w:t>• 501F.03：返回位置，单位pulse</w:t>
      </w:r>
    </w:p>
    <w:p w14:paraId="59135137">
      <w:pPr>
        <w:pStyle w:val="3"/>
      </w:pPr>
      <w:bookmarkStart w:id="36" w:name="_Toc9244"/>
      <w:r>
        <w:t>功能启动与状态监控</w:t>
      </w:r>
      <w:bookmarkEnd w:id="36"/>
    </w:p>
    <w:p w14:paraId="165C97FC">
      <w:pPr>
        <w:pStyle w:val="4"/>
      </w:pPr>
      <w:bookmarkStart w:id="37" w:name="_Toc19988"/>
      <w:r>
        <w:t>功能启动</w:t>
      </w:r>
      <w:bookmarkEnd w:id="37"/>
    </w:p>
    <w:p w14:paraId="1017E7EA">
      <w:r>
        <w:t>直接操作PDO对象，先往SoftLand Enable（5010.01）写入1，表示启动柔性力控使能；再往SoftLand Start（5010.02）写入0-&gt;1，检测到上升沿后力控功能启动。雷赛卡操作时，可以把这两个PDO删除后，通过SDO操作。</w:t>
      </w:r>
    </w:p>
    <w:p w14:paraId="0F6CC22D">
      <w:pPr>
        <w:pStyle w:val="4"/>
      </w:pPr>
      <w:bookmarkStart w:id="38" w:name="_Toc2850"/>
      <w:r>
        <w:t>状态反馈说明</w:t>
      </w:r>
      <w:bookmarkEnd w:id="38"/>
    </w:p>
    <w:p w14:paraId="3C6864E1">
      <w:r>
        <w:t>用户可以通过读取5010.03的值判断柔性力控流程处于哪一个状态，帮助了解工作情况，实施对应的动作。</w:t>
      </w:r>
    </w:p>
    <w:tbl>
      <w:tblPr>
        <w:tblStyle w:val="10"/>
        <w:tblW w:w="5000" w:type="pct"/>
        <w:tblInd w:w="0" w:type="dxa"/>
        <w:tblBorders>
          <w:top w:val="single" w:color="2B6CB0" w:sz="12" w:space="0"/>
          <w:left w:val="none" w:color="auto" w:sz="0" w:space="0"/>
          <w:bottom w:val="single" w:color="2B6CB0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73"/>
        <w:gridCol w:w="7853"/>
      </w:tblGrid>
      <w:tr w14:paraId="1559EE0D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1200" w:type="dxa"/>
            <w:shd w:val="clear" w:color="auto" w:fill="EBF8FF"/>
            <w:vAlign w:val="center"/>
          </w:tcPr>
          <w:p w14:paraId="52BEC903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返回值</w:t>
            </w:r>
          </w:p>
        </w:tc>
        <w:tc>
          <w:tcPr>
            <w:tcW w:w="6400" w:type="dxa"/>
            <w:shd w:val="clear" w:color="auto" w:fill="EBF8FF"/>
            <w:vAlign w:val="center"/>
          </w:tcPr>
          <w:p w14:paraId="7124CDBA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含义</w:t>
            </w:r>
          </w:p>
        </w:tc>
      </w:tr>
      <w:tr w14:paraId="07CC2335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333D771B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0</w:t>
            </w:r>
          </w:p>
        </w:tc>
        <w:tc>
          <w:tcPr>
            <w:tcW w:w="6400" w:type="dxa"/>
            <w:vAlign w:val="center"/>
          </w:tcPr>
          <w:p w14:paraId="77E5A482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IDLE状态，软着陆成功后返回IDLE状态</w:t>
            </w:r>
          </w:p>
        </w:tc>
      </w:tr>
      <w:tr w14:paraId="77CD03EF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2EB6E1DE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1</w:t>
            </w:r>
          </w:p>
        </w:tc>
        <w:tc>
          <w:tcPr>
            <w:tcW w:w="6400" w:type="dxa"/>
            <w:vAlign w:val="center"/>
          </w:tcPr>
          <w:p w14:paraId="0F738B82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接收到启动指令，PP1速度、加减速赋值</w:t>
            </w:r>
          </w:p>
        </w:tc>
      </w:tr>
      <w:tr w14:paraId="3409A226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7ADD7154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2</w:t>
            </w:r>
          </w:p>
        </w:tc>
        <w:tc>
          <w:tcPr>
            <w:tcW w:w="6400" w:type="dxa"/>
            <w:vAlign w:val="center"/>
          </w:tcPr>
          <w:p w14:paraId="55F7FFC9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PP1运动中，但未到达</w:t>
            </w:r>
          </w:p>
        </w:tc>
      </w:tr>
      <w:tr w14:paraId="58DEC6B7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12E72E0E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11</w:t>
            </w:r>
          </w:p>
        </w:tc>
        <w:tc>
          <w:tcPr>
            <w:tcW w:w="6400" w:type="dxa"/>
            <w:vAlign w:val="center"/>
          </w:tcPr>
          <w:p w14:paraId="1F41C65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PP1到达，启动柔性力控</w:t>
            </w:r>
          </w:p>
        </w:tc>
      </w:tr>
      <w:tr w14:paraId="76965D54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23BDD860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12</w:t>
            </w:r>
          </w:p>
        </w:tc>
        <w:tc>
          <w:tcPr>
            <w:tcW w:w="6400" w:type="dxa"/>
            <w:vAlign w:val="center"/>
          </w:tcPr>
          <w:p w14:paraId="14ADE63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柔性力控返回运行状态</w:t>
            </w:r>
          </w:p>
        </w:tc>
      </w:tr>
      <w:tr w14:paraId="5BED10D0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474A209E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13</w:t>
            </w:r>
          </w:p>
        </w:tc>
        <w:tc>
          <w:tcPr>
            <w:tcW w:w="6400" w:type="dxa"/>
            <w:vAlign w:val="center"/>
          </w:tcPr>
          <w:p w14:paraId="3EED8FD5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柔性力控运行中，等待力控完成或报错</w:t>
            </w:r>
          </w:p>
        </w:tc>
      </w:tr>
      <w:tr w14:paraId="1DDF1D0F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078E4E68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14</w:t>
            </w:r>
          </w:p>
        </w:tc>
        <w:tc>
          <w:tcPr>
            <w:tcW w:w="6400" w:type="dxa"/>
            <w:vAlign w:val="center"/>
          </w:tcPr>
          <w:p w14:paraId="6E364C58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Enable写入4触发手动返回指令，返回501F.03位置</w:t>
            </w:r>
          </w:p>
        </w:tc>
      </w:tr>
      <w:tr w14:paraId="0AB28945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579FFB5C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15</w:t>
            </w:r>
          </w:p>
        </w:tc>
        <w:tc>
          <w:tcPr>
            <w:tcW w:w="6400" w:type="dxa"/>
            <w:vAlign w:val="center"/>
          </w:tcPr>
          <w:p w14:paraId="20364AD4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柔性力控保压阶段</w:t>
            </w:r>
          </w:p>
        </w:tc>
      </w:tr>
      <w:tr w14:paraId="4FAF6BEC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03C88136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6</w:t>
            </w:r>
          </w:p>
        </w:tc>
        <w:tc>
          <w:tcPr>
            <w:tcW w:w="6400" w:type="dxa"/>
            <w:vAlign w:val="center"/>
          </w:tcPr>
          <w:p w14:paraId="352F139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柔性力控结束，PP模式赋值，准备返回</w:t>
            </w:r>
          </w:p>
        </w:tc>
      </w:tr>
      <w:tr w14:paraId="4EF685E4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04B67600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9</w:t>
            </w:r>
          </w:p>
        </w:tc>
        <w:tc>
          <w:tcPr>
            <w:tcW w:w="6400" w:type="dxa"/>
            <w:vAlign w:val="center"/>
          </w:tcPr>
          <w:p w14:paraId="279F41F9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返回位置给定，准备返回</w:t>
            </w:r>
          </w:p>
        </w:tc>
      </w:tr>
      <w:tr w14:paraId="4AC73539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37E0F078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10</w:t>
            </w:r>
          </w:p>
        </w:tc>
        <w:tc>
          <w:tcPr>
            <w:tcW w:w="6400" w:type="dxa"/>
            <w:vAlign w:val="center"/>
          </w:tcPr>
          <w:p w14:paraId="75D99619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电机正在返回，成功后返回0</w:t>
            </w:r>
          </w:p>
        </w:tc>
      </w:tr>
      <w:tr w14:paraId="22EC72B8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4F283092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16</w:t>
            </w:r>
          </w:p>
        </w:tc>
        <w:tc>
          <w:tcPr>
            <w:tcW w:w="6400" w:type="dxa"/>
            <w:vAlign w:val="center"/>
          </w:tcPr>
          <w:p w14:paraId="2AA286A8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软着陆异常（如压力超限），Enable写3复位</w:t>
            </w:r>
          </w:p>
        </w:tc>
      </w:tr>
      <w:tr w14:paraId="7B399B1A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200" w:type="dxa"/>
            <w:vAlign w:val="center"/>
          </w:tcPr>
          <w:p w14:paraId="60785084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17</w:t>
            </w:r>
          </w:p>
        </w:tc>
        <w:tc>
          <w:tcPr>
            <w:tcW w:w="6400" w:type="dxa"/>
            <w:vAlign w:val="center"/>
          </w:tcPr>
          <w:p w14:paraId="06BE506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软着陆完成</w:t>
            </w:r>
          </w:p>
        </w:tc>
      </w:tr>
    </w:tbl>
    <w:p w14:paraId="6C37E06F">
      <w:r>
        <w:br w:type="page"/>
      </w:r>
    </w:p>
    <w:p w14:paraId="451DF422">
      <w:pPr>
        <w:pStyle w:val="2"/>
      </w:pPr>
      <w:bookmarkStart w:id="39" w:name="_Toc005"/>
      <w:bookmarkStart w:id="40" w:name="_Toc14091"/>
      <w:r>
        <w:t>调参说明</w:t>
      </w:r>
      <w:bookmarkEnd w:id="39"/>
      <w:bookmarkEnd w:id="40"/>
    </w:p>
    <w:p w14:paraId="1644BDA0">
      <w:r>
        <w:t>柔性力控的参数调试是确保力控效果的关键环节。本节详细介绍各参数对力控效果的影响及调参方法。</w:t>
      </w:r>
    </w:p>
    <w:p w14:paraId="28319B30">
      <w:pPr>
        <w:pStyle w:val="3"/>
      </w:pPr>
      <w:bookmarkStart w:id="41" w:name="_Toc3655"/>
      <w:r>
        <w:t>参数作用分析</w:t>
      </w:r>
      <w:bookmarkEnd w:id="41"/>
    </w:p>
    <w:p w14:paraId="462F10DA">
      <w:pPr>
        <w:pStyle w:val="4"/>
      </w:pPr>
      <w:bookmarkStart w:id="42" w:name="_Toc11040"/>
      <w:r>
        <w:t>质量系数M（501E.07）</w:t>
      </w:r>
      <w:bookmarkEnd w:id="42"/>
    </w:p>
    <w:p w14:paraId="79D94E9A">
      <w:pPr>
        <w:ind w:left="420" w:hanging="420"/>
      </w:pPr>
      <w:r>
        <w:t>• 物理意义：模拟系统的等效质量，代表电机转子和负载的总惯性</w:t>
      </w:r>
    </w:p>
    <w:p w14:paraId="3F2CFBD2">
      <w:pPr>
        <w:ind w:left="420" w:hanging="420"/>
      </w:pPr>
      <w:r>
        <w:t>• 对加速度的影响：质量越大，加速度越小，慢速段速度越小</w:t>
      </w:r>
    </w:p>
    <w:p w14:paraId="77E90369">
      <w:pPr>
        <w:ind w:left="420" w:hanging="420"/>
      </w:pPr>
      <w:r>
        <w:t>• 对过冲的影响：质量越小，加速度越大，过冲越大</w:t>
      </w:r>
    </w:p>
    <w:p w14:paraId="5F0E7F00">
      <w:pPr>
        <w:ind w:left="420" w:hanging="420"/>
      </w:pPr>
      <w:r>
        <w:t>• 对力波动的影响：质量越大，保压时力波动越小；质量越小，波动越大</w:t>
      </w:r>
    </w:p>
    <w:p w14:paraId="0BA61041">
      <w:pPr>
        <w:ind w:left="420" w:hanging="420"/>
      </w:pPr>
      <w:r>
        <w:t>• 推荐值：电缸建议100-200，直线电机建议25-100</w:t>
      </w:r>
    </w:p>
    <w:p w14:paraId="79C40F5D">
      <w:pPr>
        <w:pStyle w:val="4"/>
      </w:pPr>
      <w:bookmarkStart w:id="43" w:name="_Toc4763"/>
      <w:r>
        <w:t>阻尼系数C（501E.08）</w:t>
      </w:r>
      <w:bookmarkEnd w:id="43"/>
    </w:p>
    <w:p w14:paraId="4F1AF259">
      <w:pPr>
        <w:ind w:left="420" w:hanging="420"/>
      </w:pPr>
      <w:r>
        <w:t>• 物理意义：模拟系统的摩擦、阻力等耗能因素</w:t>
      </w:r>
    </w:p>
    <w:p w14:paraId="515DC4B5">
      <w:pPr>
        <w:ind w:left="420" w:hanging="420"/>
      </w:pPr>
      <w:r>
        <w:t>• 对CT时间的影响：阻尼越大，CT时间越长；阻尼越小，CT时间越短</w:t>
      </w:r>
    </w:p>
    <w:p w14:paraId="1A9CAAD9">
      <w:pPr>
        <w:ind w:left="420" w:hanging="420"/>
      </w:pPr>
      <w:r>
        <w:t>• 对稳定性的影响：阻尼越大，力控效果越平稳；阻尼越小，越容易抖动</w:t>
      </w:r>
    </w:p>
    <w:p w14:paraId="47F87190">
      <w:pPr>
        <w:ind w:left="420" w:hanging="420"/>
      </w:pPr>
      <w:r>
        <w:t>• 对过冲的影响：阻尼越小，越容易过冲</w:t>
      </w:r>
    </w:p>
    <w:p w14:paraId="08A0A7D1">
      <w:pPr>
        <w:ind w:left="420" w:hanging="420"/>
      </w:pPr>
      <w:r>
        <w:t>• 推荐值：电缸建议500-1500，直线电机建议60-600</w:t>
      </w:r>
    </w:p>
    <w:p w14:paraId="738989E3">
      <w:pPr>
        <w:pStyle w:val="4"/>
      </w:pPr>
      <w:bookmarkStart w:id="44" w:name="_Toc28934"/>
      <w:r>
        <w:t>模拟量输入滤波</w:t>
      </w:r>
      <w:bookmarkEnd w:id="44"/>
    </w:p>
    <w:p w14:paraId="719A8A89">
      <w:pPr>
        <w:ind w:left="420" w:hanging="420"/>
      </w:pPr>
      <w:r>
        <w:t>• 作用：对力传感器信号进行滤波处理，平滑力反馈数据</w:t>
      </w:r>
    </w:p>
    <w:p w14:paraId="466345FF">
      <w:pPr>
        <w:ind w:left="420" w:hanging="420"/>
      </w:pPr>
      <w:r>
        <w:t>• 对稳定性的影响：滤波参数越大，系统越稳定</w:t>
      </w:r>
    </w:p>
    <w:p w14:paraId="191555A5">
      <w:pPr>
        <w:ind w:left="420" w:hanging="420"/>
      </w:pPr>
      <w:r>
        <w:t>• 对响应的影响：滤波参数越大，系统响应会出现延迟，容易过冲</w:t>
      </w:r>
    </w:p>
    <w:p w14:paraId="6B74BD0D">
      <w:pPr>
        <w:ind w:left="420" w:hanging="420"/>
      </w:pPr>
      <w:r>
        <w:t>• 推荐值：电缸建议100-500，直线电机建议50-100</w:t>
      </w:r>
    </w:p>
    <w:p w14:paraId="6255E58C">
      <w:pPr>
        <w:pStyle w:val="3"/>
      </w:pPr>
      <w:bookmarkStart w:id="45" w:name="_Toc27234"/>
      <w:r>
        <w:t>调参测试案例</w:t>
      </w:r>
      <w:bookmarkEnd w:id="45"/>
    </w:p>
    <w:p w14:paraId="759BEEDF">
      <w:r>
        <w:t>以下测试案例使用MCEA-3G-06-30电缸，XJC变送器，采样频率1920Hz，标定0-10V对应0-2000g。</w:t>
      </w:r>
    </w:p>
    <w:tbl>
      <w:tblPr>
        <w:tblStyle w:val="10"/>
        <w:tblW w:w="5000" w:type="pct"/>
        <w:tblInd w:w="0" w:type="dxa"/>
        <w:tblBorders>
          <w:top w:val="single" w:color="2B6CB0" w:sz="12" w:space="0"/>
          <w:left w:val="none" w:color="auto" w:sz="0" w:space="0"/>
          <w:bottom w:val="single" w:color="2B6CB0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369"/>
        <w:gridCol w:w="1127"/>
        <w:gridCol w:w="1239"/>
        <w:gridCol w:w="1128"/>
        <w:gridCol w:w="1603"/>
        <w:gridCol w:w="2860"/>
      </w:tblGrid>
      <w:tr w14:paraId="1F55B702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800" w:type="dxa"/>
            <w:shd w:val="clear" w:color="auto" w:fill="EBF8FF"/>
            <w:vAlign w:val="center"/>
          </w:tcPr>
          <w:p w14:paraId="3194C0E7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测试</w:t>
            </w:r>
          </w:p>
        </w:tc>
        <w:tc>
          <w:tcPr>
            <w:tcW w:w="1000" w:type="dxa"/>
            <w:shd w:val="clear" w:color="auto" w:fill="EBF8FF"/>
            <w:vAlign w:val="center"/>
          </w:tcPr>
          <w:p w14:paraId="15242552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M</w:t>
            </w:r>
          </w:p>
        </w:tc>
        <w:tc>
          <w:tcPr>
            <w:tcW w:w="1000" w:type="dxa"/>
            <w:shd w:val="clear" w:color="auto" w:fill="EBF8FF"/>
            <w:vAlign w:val="center"/>
          </w:tcPr>
          <w:p w14:paraId="598CCC06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C</w:t>
            </w:r>
          </w:p>
        </w:tc>
        <w:tc>
          <w:tcPr>
            <w:tcW w:w="1000" w:type="dxa"/>
            <w:shd w:val="clear" w:color="auto" w:fill="EBF8FF"/>
            <w:vAlign w:val="center"/>
          </w:tcPr>
          <w:p w14:paraId="764B6297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滤波</w:t>
            </w:r>
          </w:p>
        </w:tc>
        <w:tc>
          <w:tcPr>
            <w:tcW w:w="1200" w:type="dxa"/>
            <w:shd w:val="clear" w:color="auto" w:fill="EBF8FF"/>
            <w:vAlign w:val="center"/>
          </w:tcPr>
          <w:p w14:paraId="1B351C69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结果</w:t>
            </w:r>
          </w:p>
        </w:tc>
        <w:tc>
          <w:tcPr>
            <w:tcW w:w="2600" w:type="dxa"/>
            <w:shd w:val="clear" w:color="auto" w:fill="EBF8FF"/>
            <w:vAlign w:val="center"/>
          </w:tcPr>
          <w:p w14:paraId="00F64132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结论</w:t>
            </w:r>
          </w:p>
        </w:tc>
      </w:tr>
      <w:tr w14:paraId="3A82A265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800" w:type="dxa"/>
            <w:vAlign w:val="center"/>
          </w:tcPr>
          <w:p w14:paraId="5F6CF507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1</w:t>
            </w:r>
          </w:p>
        </w:tc>
        <w:tc>
          <w:tcPr>
            <w:tcW w:w="1000" w:type="dxa"/>
            <w:vAlign w:val="center"/>
          </w:tcPr>
          <w:p w14:paraId="28B0B54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10</w:t>
            </w:r>
          </w:p>
        </w:tc>
        <w:tc>
          <w:tcPr>
            <w:tcW w:w="1000" w:type="dxa"/>
            <w:vAlign w:val="center"/>
          </w:tcPr>
          <w:p w14:paraId="6A887F8F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100</w:t>
            </w:r>
          </w:p>
        </w:tc>
        <w:tc>
          <w:tcPr>
            <w:tcW w:w="1000" w:type="dxa"/>
            <w:vAlign w:val="center"/>
          </w:tcPr>
          <w:p w14:paraId="520BCF3F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100</w:t>
            </w:r>
          </w:p>
        </w:tc>
        <w:tc>
          <w:tcPr>
            <w:tcW w:w="1200" w:type="dxa"/>
            <w:vAlign w:val="center"/>
          </w:tcPr>
          <w:p w14:paraId="15ABC90E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抖动</w:t>
            </w:r>
          </w:p>
        </w:tc>
        <w:tc>
          <w:tcPr>
            <w:tcW w:w="2600" w:type="dxa"/>
            <w:vAlign w:val="center"/>
          </w:tcPr>
          <w:p w14:paraId="551137F0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阻尼过小</w:t>
            </w:r>
          </w:p>
        </w:tc>
      </w:tr>
      <w:tr w14:paraId="28737CEF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800" w:type="dxa"/>
            <w:vAlign w:val="center"/>
          </w:tcPr>
          <w:p w14:paraId="74E64BDA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2</w:t>
            </w:r>
          </w:p>
        </w:tc>
        <w:tc>
          <w:tcPr>
            <w:tcW w:w="1000" w:type="dxa"/>
            <w:vAlign w:val="center"/>
          </w:tcPr>
          <w:p w14:paraId="2FA84F7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10</w:t>
            </w:r>
          </w:p>
        </w:tc>
        <w:tc>
          <w:tcPr>
            <w:tcW w:w="1000" w:type="dxa"/>
            <w:vAlign w:val="center"/>
          </w:tcPr>
          <w:p w14:paraId="46B8D47B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500</w:t>
            </w:r>
          </w:p>
        </w:tc>
        <w:tc>
          <w:tcPr>
            <w:tcW w:w="1000" w:type="dxa"/>
            <w:vAlign w:val="center"/>
          </w:tcPr>
          <w:p w14:paraId="1779E6C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100</w:t>
            </w:r>
          </w:p>
        </w:tc>
        <w:tc>
          <w:tcPr>
            <w:tcW w:w="1200" w:type="dxa"/>
            <w:vAlign w:val="center"/>
          </w:tcPr>
          <w:p w14:paraId="7203D761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静止</w:t>
            </w:r>
          </w:p>
        </w:tc>
        <w:tc>
          <w:tcPr>
            <w:tcW w:w="2600" w:type="dxa"/>
            <w:vAlign w:val="center"/>
          </w:tcPr>
          <w:p w14:paraId="3890D3E1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质量过小</w:t>
            </w:r>
          </w:p>
        </w:tc>
      </w:tr>
      <w:tr w14:paraId="288CD935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800" w:type="dxa"/>
            <w:vAlign w:val="center"/>
          </w:tcPr>
          <w:p w14:paraId="6EEF9832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3</w:t>
            </w:r>
          </w:p>
        </w:tc>
        <w:tc>
          <w:tcPr>
            <w:tcW w:w="1000" w:type="dxa"/>
            <w:vAlign w:val="center"/>
          </w:tcPr>
          <w:p w14:paraId="63274741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200</w:t>
            </w:r>
          </w:p>
        </w:tc>
        <w:tc>
          <w:tcPr>
            <w:tcW w:w="1000" w:type="dxa"/>
            <w:vAlign w:val="center"/>
          </w:tcPr>
          <w:p w14:paraId="37E99B0C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500</w:t>
            </w:r>
          </w:p>
        </w:tc>
        <w:tc>
          <w:tcPr>
            <w:tcW w:w="1000" w:type="dxa"/>
            <w:vAlign w:val="center"/>
          </w:tcPr>
          <w:p w14:paraId="5CF985F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100</w:t>
            </w:r>
          </w:p>
        </w:tc>
        <w:tc>
          <w:tcPr>
            <w:tcW w:w="1200" w:type="dxa"/>
            <w:vAlign w:val="center"/>
          </w:tcPr>
          <w:p w14:paraId="72A95D0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抖动</w:t>
            </w:r>
          </w:p>
        </w:tc>
        <w:tc>
          <w:tcPr>
            <w:tcW w:w="2600" w:type="dxa"/>
            <w:vAlign w:val="center"/>
          </w:tcPr>
          <w:p w14:paraId="026E79E6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继续增大C</w:t>
            </w:r>
          </w:p>
        </w:tc>
      </w:tr>
      <w:tr w14:paraId="781CCD6F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800" w:type="dxa"/>
            <w:vAlign w:val="center"/>
          </w:tcPr>
          <w:p w14:paraId="52E2968F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4</w:t>
            </w:r>
          </w:p>
        </w:tc>
        <w:tc>
          <w:tcPr>
            <w:tcW w:w="1000" w:type="dxa"/>
            <w:vAlign w:val="center"/>
          </w:tcPr>
          <w:p w14:paraId="55BA76F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200</w:t>
            </w:r>
          </w:p>
        </w:tc>
        <w:tc>
          <w:tcPr>
            <w:tcW w:w="1000" w:type="dxa"/>
            <w:vAlign w:val="center"/>
          </w:tcPr>
          <w:p w14:paraId="5E86DE28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1500</w:t>
            </w:r>
          </w:p>
        </w:tc>
        <w:tc>
          <w:tcPr>
            <w:tcW w:w="1000" w:type="dxa"/>
            <w:vAlign w:val="center"/>
          </w:tcPr>
          <w:p w14:paraId="565F236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100</w:t>
            </w:r>
          </w:p>
        </w:tc>
        <w:tc>
          <w:tcPr>
            <w:tcW w:w="1200" w:type="dxa"/>
            <w:vAlign w:val="center"/>
          </w:tcPr>
          <w:p w14:paraId="53AA27AF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CT=1.4s</w:t>
            </w:r>
          </w:p>
        </w:tc>
        <w:tc>
          <w:tcPr>
            <w:tcW w:w="2600" w:type="dxa"/>
            <w:vAlign w:val="center"/>
          </w:tcPr>
          <w:p w14:paraId="18C22C3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阻尼过大</w:t>
            </w:r>
          </w:p>
        </w:tc>
      </w:tr>
      <w:tr w14:paraId="34D86AEC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800" w:type="dxa"/>
            <w:vAlign w:val="center"/>
          </w:tcPr>
          <w:p w14:paraId="5052B6A0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</w:t>
            </w:r>
          </w:p>
        </w:tc>
        <w:tc>
          <w:tcPr>
            <w:tcW w:w="1000" w:type="dxa"/>
            <w:vAlign w:val="center"/>
          </w:tcPr>
          <w:p w14:paraId="127E5BCA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200</w:t>
            </w:r>
          </w:p>
        </w:tc>
        <w:tc>
          <w:tcPr>
            <w:tcW w:w="1000" w:type="dxa"/>
            <w:vAlign w:val="center"/>
          </w:tcPr>
          <w:p w14:paraId="1192C674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1000</w:t>
            </w:r>
          </w:p>
        </w:tc>
        <w:tc>
          <w:tcPr>
            <w:tcW w:w="1000" w:type="dxa"/>
            <w:vAlign w:val="center"/>
          </w:tcPr>
          <w:p w14:paraId="4BA0C345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100</w:t>
            </w:r>
          </w:p>
        </w:tc>
        <w:tc>
          <w:tcPr>
            <w:tcW w:w="1200" w:type="dxa"/>
            <w:vAlign w:val="center"/>
          </w:tcPr>
          <w:p w14:paraId="4E7D0BD4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±40g抖动</w:t>
            </w:r>
          </w:p>
        </w:tc>
        <w:tc>
          <w:tcPr>
            <w:tcW w:w="2600" w:type="dxa"/>
            <w:vAlign w:val="center"/>
          </w:tcPr>
          <w:p w14:paraId="1B66D7C6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增大滤波</w:t>
            </w:r>
          </w:p>
        </w:tc>
      </w:tr>
      <w:tr w14:paraId="422783CE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800" w:type="dxa"/>
            <w:vAlign w:val="center"/>
          </w:tcPr>
          <w:p w14:paraId="0F051D55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6</w:t>
            </w:r>
          </w:p>
        </w:tc>
        <w:tc>
          <w:tcPr>
            <w:tcW w:w="1000" w:type="dxa"/>
            <w:vAlign w:val="center"/>
          </w:tcPr>
          <w:p w14:paraId="05CB9079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200</w:t>
            </w:r>
          </w:p>
        </w:tc>
        <w:tc>
          <w:tcPr>
            <w:tcW w:w="1000" w:type="dxa"/>
            <w:vAlign w:val="center"/>
          </w:tcPr>
          <w:p w14:paraId="1520A32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1000</w:t>
            </w:r>
          </w:p>
        </w:tc>
        <w:tc>
          <w:tcPr>
            <w:tcW w:w="1000" w:type="dxa"/>
            <w:vAlign w:val="center"/>
          </w:tcPr>
          <w:p w14:paraId="57675E2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500</w:t>
            </w:r>
          </w:p>
        </w:tc>
        <w:tc>
          <w:tcPr>
            <w:tcW w:w="1200" w:type="dxa"/>
            <w:vAlign w:val="center"/>
          </w:tcPr>
          <w:p w14:paraId="238DA85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±10g稳定</w:t>
            </w:r>
          </w:p>
        </w:tc>
        <w:tc>
          <w:tcPr>
            <w:tcW w:w="2600" w:type="dxa"/>
            <w:vAlign w:val="center"/>
          </w:tcPr>
          <w:p w14:paraId="700B3A44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可继续调小C</w:t>
            </w:r>
          </w:p>
        </w:tc>
      </w:tr>
      <w:tr w14:paraId="0E82EB4D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800" w:type="dxa"/>
            <w:vAlign w:val="center"/>
          </w:tcPr>
          <w:p w14:paraId="323E7C79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7</w:t>
            </w:r>
          </w:p>
        </w:tc>
        <w:tc>
          <w:tcPr>
            <w:tcW w:w="1000" w:type="dxa"/>
            <w:vAlign w:val="center"/>
          </w:tcPr>
          <w:p w14:paraId="63C4708B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200</w:t>
            </w:r>
          </w:p>
        </w:tc>
        <w:tc>
          <w:tcPr>
            <w:tcW w:w="1000" w:type="dxa"/>
            <w:vAlign w:val="center"/>
          </w:tcPr>
          <w:p w14:paraId="50EAA20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600</w:t>
            </w:r>
          </w:p>
        </w:tc>
        <w:tc>
          <w:tcPr>
            <w:tcW w:w="1000" w:type="dxa"/>
            <w:vAlign w:val="center"/>
          </w:tcPr>
          <w:p w14:paraId="4C651422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500</w:t>
            </w:r>
          </w:p>
        </w:tc>
        <w:tc>
          <w:tcPr>
            <w:tcW w:w="1200" w:type="dxa"/>
            <w:vAlign w:val="center"/>
          </w:tcPr>
          <w:p w14:paraId="6A27677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CT=0.58s过冲67g</w:t>
            </w:r>
          </w:p>
        </w:tc>
        <w:tc>
          <w:tcPr>
            <w:tcW w:w="2600" w:type="dxa"/>
            <w:vAlign w:val="center"/>
          </w:tcPr>
          <w:p w14:paraId="54F03CA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寻找平衡</w:t>
            </w:r>
          </w:p>
        </w:tc>
      </w:tr>
      <w:tr w14:paraId="0F3134E8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800" w:type="dxa"/>
            <w:vAlign w:val="center"/>
          </w:tcPr>
          <w:p w14:paraId="061EFC0B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8(直)</w:t>
            </w:r>
          </w:p>
        </w:tc>
        <w:tc>
          <w:tcPr>
            <w:tcW w:w="1000" w:type="dxa"/>
            <w:vAlign w:val="center"/>
          </w:tcPr>
          <w:p w14:paraId="6276FE30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200</w:t>
            </w:r>
          </w:p>
        </w:tc>
        <w:tc>
          <w:tcPr>
            <w:tcW w:w="1000" w:type="dxa"/>
            <w:vAlign w:val="center"/>
          </w:tcPr>
          <w:p w14:paraId="740A33A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600</w:t>
            </w:r>
          </w:p>
        </w:tc>
        <w:tc>
          <w:tcPr>
            <w:tcW w:w="1000" w:type="dxa"/>
            <w:vAlign w:val="center"/>
          </w:tcPr>
          <w:p w14:paraId="7278F7BC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100</w:t>
            </w:r>
          </w:p>
        </w:tc>
        <w:tc>
          <w:tcPr>
            <w:tcW w:w="1200" w:type="dxa"/>
            <w:vAlign w:val="center"/>
          </w:tcPr>
          <w:p w14:paraId="66B1A4C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CT=0.42s</w:t>
            </w:r>
          </w:p>
        </w:tc>
        <w:tc>
          <w:tcPr>
            <w:tcW w:w="2600" w:type="dxa"/>
            <w:vAlign w:val="center"/>
          </w:tcPr>
          <w:p w14:paraId="7DBC3CF9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直线电机响应快</w:t>
            </w:r>
          </w:p>
        </w:tc>
      </w:tr>
      <w:tr w14:paraId="50B931AD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800" w:type="dxa"/>
            <w:vAlign w:val="center"/>
          </w:tcPr>
          <w:p w14:paraId="438F20B8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9(直)</w:t>
            </w:r>
          </w:p>
        </w:tc>
        <w:tc>
          <w:tcPr>
            <w:tcW w:w="1000" w:type="dxa"/>
            <w:vAlign w:val="center"/>
          </w:tcPr>
          <w:p w14:paraId="37F1060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200</w:t>
            </w:r>
          </w:p>
        </w:tc>
        <w:tc>
          <w:tcPr>
            <w:tcW w:w="1000" w:type="dxa"/>
            <w:vAlign w:val="center"/>
          </w:tcPr>
          <w:p w14:paraId="723679C4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60</w:t>
            </w:r>
          </w:p>
        </w:tc>
        <w:tc>
          <w:tcPr>
            <w:tcW w:w="1000" w:type="dxa"/>
            <w:vAlign w:val="center"/>
          </w:tcPr>
          <w:p w14:paraId="5E21C69C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100</w:t>
            </w:r>
          </w:p>
        </w:tc>
        <w:tc>
          <w:tcPr>
            <w:tcW w:w="1200" w:type="dxa"/>
            <w:vAlign w:val="center"/>
          </w:tcPr>
          <w:p w14:paraId="09F5D3B1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抖动</w:t>
            </w:r>
          </w:p>
        </w:tc>
        <w:tc>
          <w:tcPr>
            <w:tcW w:w="2600" w:type="dxa"/>
            <w:vAlign w:val="center"/>
          </w:tcPr>
          <w:p w14:paraId="3881AE68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阻尼过小</w:t>
            </w:r>
          </w:p>
        </w:tc>
      </w:tr>
      <w:tr w14:paraId="6339A943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800" w:type="dxa"/>
            <w:vAlign w:val="center"/>
          </w:tcPr>
          <w:p w14:paraId="064ED14B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10(直)</w:t>
            </w:r>
          </w:p>
        </w:tc>
        <w:tc>
          <w:tcPr>
            <w:tcW w:w="1000" w:type="dxa"/>
            <w:vAlign w:val="center"/>
          </w:tcPr>
          <w:p w14:paraId="5225C200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200</w:t>
            </w:r>
          </w:p>
        </w:tc>
        <w:tc>
          <w:tcPr>
            <w:tcW w:w="1000" w:type="dxa"/>
            <w:vAlign w:val="center"/>
          </w:tcPr>
          <w:p w14:paraId="29808D96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120</w:t>
            </w:r>
          </w:p>
        </w:tc>
        <w:tc>
          <w:tcPr>
            <w:tcW w:w="1000" w:type="dxa"/>
            <w:vAlign w:val="center"/>
          </w:tcPr>
          <w:p w14:paraId="1F072BC9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100</w:t>
            </w:r>
          </w:p>
        </w:tc>
        <w:tc>
          <w:tcPr>
            <w:tcW w:w="1200" w:type="dxa"/>
            <w:vAlign w:val="center"/>
          </w:tcPr>
          <w:p w14:paraId="1057815A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CT=0.16s过冲20g</w:t>
            </w:r>
          </w:p>
        </w:tc>
        <w:tc>
          <w:tcPr>
            <w:tcW w:w="2600" w:type="dxa"/>
            <w:vAlign w:val="center"/>
          </w:tcPr>
          <w:p w14:paraId="5CE20D5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可降低M</w:t>
            </w:r>
          </w:p>
        </w:tc>
      </w:tr>
      <w:tr w14:paraId="2CED86D9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800" w:type="dxa"/>
            <w:vAlign w:val="center"/>
          </w:tcPr>
          <w:p w14:paraId="4F7E184F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11(直)</w:t>
            </w:r>
          </w:p>
        </w:tc>
        <w:tc>
          <w:tcPr>
            <w:tcW w:w="1000" w:type="dxa"/>
            <w:vAlign w:val="center"/>
          </w:tcPr>
          <w:p w14:paraId="51D4CE1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50</w:t>
            </w:r>
          </w:p>
        </w:tc>
        <w:tc>
          <w:tcPr>
            <w:tcW w:w="1000" w:type="dxa"/>
            <w:vAlign w:val="center"/>
          </w:tcPr>
          <w:p w14:paraId="0346AEED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120</w:t>
            </w:r>
          </w:p>
        </w:tc>
        <w:tc>
          <w:tcPr>
            <w:tcW w:w="1000" w:type="dxa"/>
            <w:vAlign w:val="center"/>
          </w:tcPr>
          <w:p w14:paraId="35DCB77C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100</w:t>
            </w:r>
          </w:p>
        </w:tc>
        <w:tc>
          <w:tcPr>
            <w:tcW w:w="1200" w:type="dxa"/>
            <w:vAlign w:val="center"/>
          </w:tcPr>
          <w:p w14:paraId="11F946F2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CT=0.15s无过冲</w:t>
            </w:r>
          </w:p>
        </w:tc>
        <w:tc>
          <w:tcPr>
            <w:tcW w:w="2600" w:type="dxa"/>
            <w:vAlign w:val="center"/>
          </w:tcPr>
          <w:p w14:paraId="61E0D279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最优参数</w:t>
            </w:r>
          </w:p>
        </w:tc>
      </w:tr>
    </w:tbl>
    <w:p w14:paraId="099E572A">
      <w:pPr>
        <w:pStyle w:val="3"/>
      </w:pPr>
      <w:bookmarkStart w:id="46" w:name="_Toc1761"/>
      <w:r>
        <w:t>调参步骤建议</w:t>
      </w:r>
      <w:bookmarkEnd w:id="46"/>
    </w:p>
    <w:p w14:paraId="1021B5D6">
      <w:pPr>
        <w:numPr>
          <w:ilvl w:val="0"/>
          <w:numId w:val="1"/>
        </w:numPr>
      </w:pPr>
      <w:r>
        <w:rPr>
          <w:b/>
        </w:rPr>
        <w:t>初始参数设置</w:t>
      </w:r>
      <w:r>
        <w:t>：根据负载类型设置初始质量系数M（电缸100-200，直线电机25-100）</w:t>
      </w:r>
    </w:p>
    <w:p w14:paraId="6CB2B829">
      <w:pPr>
        <w:numPr>
          <w:ilvl w:val="0"/>
          <w:numId w:val="1"/>
        </w:numPr>
      </w:pPr>
      <w:r>
        <w:rPr>
          <w:b/>
        </w:rPr>
        <w:t>滤波参数设置</w:t>
      </w:r>
      <w:r>
        <w:t>：电缸设置滤波参数100-500，直线电机设置50-100</w:t>
      </w:r>
    </w:p>
    <w:p w14:paraId="20B6E301">
      <w:pPr>
        <w:numPr>
          <w:ilvl w:val="0"/>
          <w:numId w:val="1"/>
        </w:numPr>
      </w:pPr>
      <w:r>
        <w:rPr>
          <w:b/>
        </w:rPr>
        <w:t>阻尼初步设置</w:t>
      </w:r>
      <w:r>
        <w:t>：从较大值开始（电缸1000-1500，直线电机300-600）</w:t>
      </w:r>
    </w:p>
    <w:p w14:paraId="0547A0F5">
      <w:pPr>
        <w:numPr>
          <w:ilvl w:val="0"/>
          <w:numId w:val="1"/>
        </w:numPr>
      </w:pPr>
      <w:r>
        <w:rPr>
          <w:b/>
        </w:rPr>
        <w:t>观察抖动</w:t>
      </w:r>
      <w:r>
        <w:t>：如出现抖动，逐步增大阻尼C，每次增加200-500</w:t>
      </w:r>
    </w:p>
    <w:p w14:paraId="0E45FDE4">
      <w:pPr>
        <w:numPr>
          <w:ilvl w:val="0"/>
          <w:numId w:val="1"/>
        </w:numPr>
      </w:pPr>
      <w:r>
        <w:rPr>
          <w:b/>
        </w:rPr>
        <w:t>观察CT</w:t>
      </w:r>
      <w:r>
        <w:t>：如CT时间过长，逐步减小阻尼C，同时观察是否出现抖动</w:t>
      </w:r>
    </w:p>
    <w:p w14:paraId="0477EF6F">
      <w:pPr>
        <w:numPr>
          <w:ilvl w:val="0"/>
          <w:numId w:val="1"/>
        </w:numPr>
      </w:pPr>
      <w:r>
        <w:rPr>
          <w:b/>
        </w:rPr>
        <w:t>观察过冲</w:t>
      </w:r>
      <w:r>
        <w:t>：如过冲严重，适当减小质量M或滤波参数</w:t>
      </w:r>
    </w:p>
    <w:p w14:paraId="0440F773">
      <w:pPr>
        <w:numPr>
          <w:ilvl w:val="0"/>
          <w:numId w:val="1"/>
        </w:numPr>
      </w:pPr>
      <w:r>
        <w:rPr>
          <w:b/>
        </w:rPr>
        <w:t>优化平衡</w:t>
      </w:r>
      <w:r>
        <w:t>：在阻尼、滤波、质量三者之间寻找最佳平衡点</w:t>
      </w:r>
    </w:p>
    <w:tbl>
      <w:tblPr>
        <w:tblStyle w:val="10"/>
        <w:tblW w:w="5000" w:type="pct"/>
        <w:tblInd w:w="0" w:type="dxa"/>
        <w:tblBorders>
          <w:top w:val="single" w:color="2B6CB0" w:sz="12" w:space="0"/>
          <w:left w:val="none" w:color="auto" w:sz="0" w:space="0"/>
          <w:bottom w:val="single" w:color="2B6CB0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798"/>
        <w:gridCol w:w="6528"/>
      </w:tblGrid>
      <w:tr w14:paraId="2CDF90B4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2400" w:type="dxa"/>
            <w:shd w:val="clear" w:color="auto" w:fill="EBF8FF"/>
            <w:vAlign w:val="center"/>
          </w:tcPr>
          <w:p w14:paraId="13F7749B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现象</w:t>
            </w:r>
          </w:p>
        </w:tc>
        <w:tc>
          <w:tcPr>
            <w:tcW w:w="5600" w:type="dxa"/>
            <w:shd w:val="clear" w:color="auto" w:fill="EBF8FF"/>
            <w:vAlign w:val="center"/>
          </w:tcPr>
          <w:p w14:paraId="68C10AAE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解决方法</w:t>
            </w:r>
          </w:p>
        </w:tc>
      </w:tr>
      <w:tr w14:paraId="7C0F4063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79178F75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电机抖动</w:t>
            </w:r>
          </w:p>
        </w:tc>
        <w:tc>
          <w:tcPr>
            <w:tcW w:w="5600" w:type="dxa"/>
            <w:vAlign w:val="center"/>
          </w:tcPr>
          <w:p w14:paraId="62080F0B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增大阻尼系数C，或增大滤波参数</w:t>
            </w:r>
          </w:p>
        </w:tc>
      </w:tr>
      <w:tr w14:paraId="644CFCB6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38C4AD10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电机无法动作</w:t>
            </w:r>
          </w:p>
        </w:tc>
        <w:tc>
          <w:tcPr>
            <w:tcW w:w="5600" w:type="dxa"/>
            <w:vAlign w:val="center"/>
          </w:tcPr>
          <w:p w14:paraId="304C255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增大质量系数M，检查使能状态</w:t>
            </w:r>
          </w:p>
        </w:tc>
      </w:tr>
      <w:tr w14:paraId="700DDA00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362E74C2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CT时间过长</w:t>
            </w:r>
          </w:p>
        </w:tc>
        <w:tc>
          <w:tcPr>
            <w:tcW w:w="5600" w:type="dxa"/>
            <w:vAlign w:val="center"/>
          </w:tcPr>
          <w:p w14:paraId="039677E3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减小阻尼系数C，增大滤波后可继续减小</w:t>
            </w:r>
          </w:p>
        </w:tc>
      </w:tr>
      <w:tr w14:paraId="201AD0CC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218521F9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力过冲严重</w:t>
            </w:r>
          </w:p>
        </w:tc>
        <w:tc>
          <w:tcPr>
            <w:tcW w:w="5600" w:type="dxa"/>
            <w:vAlign w:val="center"/>
          </w:tcPr>
          <w:p w14:paraId="7E3B1ED6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减小质量系数M，或减小滤波参数</w:t>
            </w:r>
          </w:p>
        </w:tc>
      </w:tr>
      <w:tr w14:paraId="31786747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51779D39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力波动大</w:t>
            </w:r>
          </w:p>
        </w:tc>
        <w:tc>
          <w:tcPr>
            <w:tcW w:w="5600" w:type="dxa"/>
            <w:vAlign w:val="center"/>
          </w:tcPr>
          <w:p w14:paraId="6EA5E5E5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增大质量系数M，或增大滤波参数</w:t>
            </w:r>
          </w:p>
        </w:tc>
      </w:tr>
      <w:tr w14:paraId="62D00D7E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400" w:type="dxa"/>
            <w:vAlign w:val="center"/>
          </w:tcPr>
          <w:p w14:paraId="0C441144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返回不成功</w:t>
            </w:r>
          </w:p>
        </w:tc>
        <w:tc>
          <w:tcPr>
            <w:tcW w:w="5600" w:type="dxa"/>
            <w:vAlign w:val="center"/>
          </w:tcPr>
          <w:p w14:paraId="2A8243CC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调节电机参数，确认运动无抖动</w:t>
            </w:r>
          </w:p>
        </w:tc>
      </w:tr>
    </w:tbl>
    <w:p w14:paraId="54714391">
      <w:r>
        <w:br w:type="page"/>
      </w:r>
    </w:p>
    <w:p w14:paraId="4D6A5F19">
      <w:pPr>
        <w:pStyle w:val="2"/>
      </w:pPr>
      <w:bookmarkStart w:id="47" w:name="_Toc006"/>
      <w:bookmarkStart w:id="48" w:name="_Toc1115"/>
      <w:r>
        <w:t>版本差异说明</w:t>
      </w:r>
      <w:bookmarkEnd w:id="47"/>
      <w:bookmarkEnd w:id="48"/>
    </w:p>
    <w:p w14:paraId="129824E0">
      <w:r>
        <w:t>2231固件版本相比2230版本有重要改进，以下参数改为浮点数类型，需要特别注意。</w:t>
      </w:r>
    </w:p>
    <w:p w14:paraId="176D59B9">
      <w:pPr>
        <w:pStyle w:val="3"/>
      </w:pPr>
      <w:bookmarkStart w:id="49" w:name="_Toc3323"/>
      <w:r>
        <w:t>浮点数参数变更</w:t>
      </w:r>
      <w:bookmarkEnd w:id="49"/>
    </w:p>
    <w:tbl>
      <w:tblPr>
        <w:tblStyle w:val="10"/>
        <w:tblW w:w="5000" w:type="pct"/>
        <w:tblInd w:w="0" w:type="dxa"/>
        <w:tblBorders>
          <w:top w:val="single" w:color="2B6CB0" w:sz="12" w:space="0"/>
          <w:left w:val="none" w:color="auto" w:sz="0" w:space="0"/>
          <w:bottom w:val="single" w:color="2B6CB0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331"/>
        <w:gridCol w:w="2331"/>
        <w:gridCol w:w="2332"/>
        <w:gridCol w:w="2332"/>
      </w:tblGrid>
      <w:tr w14:paraId="7370FC62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2000" w:type="dxa"/>
            <w:shd w:val="clear" w:color="auto" w:fill="EBF8FF"/>
            <w:vAlign w:val="center"/>
          </w:tcPr>
          <w:p w14:paraId="4EFEBAE7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对象</w:t>
            </w:r>
          </w:p>
        </w:tc>
        <w:tc>
          <w:tcPr>
            <w:tcW w:w="2000" w:type="dxa"/>
            <w:shd w:val="clear" w:color="auto" w:fill="EBF8FF"/>
            <w:vAlign w:val="center"/>
          </w:tcPr>
          <w:p w14:paraId="16591930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名称</w:t>
            </w:r>
          </w:p>
        </w:tc>
        <w:tc>
          <w:tcPr>
            <w:tcW w:w="2000" w:type="dxa"/>
            <w:shd w:val="clear" w:color="auto" w:fill="EBF8FF"/>
            <w:vAlign w:val="center"/>
          </w:tcPr>
          <w:p w14:paraId="07D8FB43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2230类型</w:t>
            </w:r>
          </w:p>
        </w:tc>
        <w:tc>
          <w:tcPr>
            <w:tcW w:w="2000" w:type="dxa"/>
            <w:shd w:val="clear" w:color="auto" w:fill="EBF8FF"/>
            <w:vAlign w:val="center"/>
          </w:tcPr>
          <w:p w14:paraId="48E23156">
            <w:pPr>
              <w:spacing w:before="0" w:after="0"/>
              <w:jc w:val="center"/>
            </w:pPr>
            <w:r>
              <w:rPr>
                <w:b/>
                <w:color w:val="1A365D"/>
                <w:sz w:val="21"/>
              </w:rPr>
              <w:t>2231类型</w:t>
            </w:r>
          </w:p>
        </w:tc>
      </w:tr>
      <w:tr w14:paraId="78DDA535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000" w:type="dxa"/>
            <w:vAlign w:val="center"/>
          </w:tcPr>
          <w:p w14:paraId="5D6274B2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501D.07</w:t>
            </w:r>
          </w:p>
        </w:tc>
        <w:tc>
          <w:tcPr>
            <w:tcW w:w="2000" w:type="dxa"/>
            <w:vAlign w:val="center"/>
          </w:tcPr>
          <w:p w14:paraId="1481BA0E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目标力精度</w:t>
            </w:r>
          </w:p>
        </w:tc>
        <w:tc>
          <w:tcPr>
            <w:tcW w:w="2000" w:type="dxa"/>
            <w:vAlign w:val="center"/>
          </w:tcPr>
          <w:p w14:paraId="48C6CFB4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整数</w:t>
            </w:r>
          </w:p>
        </w:tc>
        <w:tc>
          <w:tcPr>
            <w:tcW w:w="2000" w:type="dxa"/>
            <w:vAlign w:val="center"/>
          </w:tcPr>
          <w:p w14:paraId="4AF2D356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浮点数</w:t>
            </w:r>
          </w:p>
        </w:tc>
      </w:tr>
      <w:tr w14:paraId="7E1E5ABA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000" w:type="dxa"/>
            <w:vAlign w:val="center"/>
          </w:tcPr>
          <w:p w14:paraId="5C0F39D5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501D.0A/10</w:t>
            </w:r>
          </w:p>
        </w:tc>
        <w:tc>
          <w:tcPr>
            <w:tcW w:w="2000" w:type="dxa"/>
            <w:vAlign w:val="center"/>
          </w:tcPr>
          <w:p w14:paraId="288098EE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超压力值</w:t>
            </w:r>
          </w:p>
        </w:tc>
        <w:tc>
          <w:tcPr>
            <w:tcW w:w="2000" w:type="dxa"/>
            <w:vAlign w:val="center"/>
          </w:tcPr>
          <w:p w14:paraId="66496686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整数</w:t>
            </w:r>
          </w:p>
        </w:tc>
        <w:tc>
          <w:tcPr>
            <w:tcW w:w="2000" w:type="dxa"/>
            <w:vAlign w:val="center"/>
          </w:tcPr>
          <w:p w14:paraId="6C135E61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浮点数</w:t>
            </w:r>
          </w:p>
        </w:tc>
      </w:tr>
      <w:tr w14:paraId="424065E4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000" w:type="dxa"/>
            <w:vAlign w:val="center"/>
          </w:tcPr>
          <w:p w14:paraId="50A196A3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501E.02</w:t>
            </w:r>
          </w:p>
        </w:tc>
        <w:tc>
          <w:tcPr>
            <w:tcW w:w="2000" w:type="dxa"/>
            <w:vAlign w:val="center"/>
          </w:tcPr>
          <w:p w14:paraId="2F03E609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力控给定</w:t>
            </w:r>
          </w:p>
        </w:tc>
        <w:tc>
          <w:tcPr>
            <w:tcW w:w="2000" w:type="dxa"/>
            <w:vAlign w:val="center"/>
          </w:tcPr>
          <w:p w14:paraId="37A2B0B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整数</w:t>
            </w:r>
          </w:p>
        </w:tc>
        <w:tc>
          <w:tcPr>
            <w:tcW w:w="2000" w:type="dxa"/>
            <w:vAlign w:val="center"/>
          </w:tcPr>
          <w:p w14:paraId="27E0C9B9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浮点数</w:t>
            </w:r>
          </w:p>
        </w:tc>
      </w:tr>
      <w:tr w14:paraId="3A8D0ACC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000" w:type="dxa"/>
            <w:vAlign w:val="center"/>
          </w:tcPr>
          <w:p w14:paraId="63F018BD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501E.03</w:t>
            </w:r>
          </w:p>
        </w:tc>
        <w:tc>
          <w:tcPr>
            <w:tcW w:w="2000" w:type="dxa"/>
            <w:vAlign w:val="center"/>
          </w:tcPr>
          <w:p w14:paraId="63D1EAAE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力阈值</w:t>
            </w:r>
          </w:p>
        </w:tc>
        <w:tc>
          <w:tcPr>
            <w:tcW w:w="2000" w:type="dxa"/>
            <w:vAlign w:val="center"/>
          </w:tcPr>
          <w:p w14:paraId="14ADB44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整数</w:t>
            </w:r>
          </w:p>
        </w:tc>
        <w:tc>
          <w:tcPr>
            <w:tcW w:w="2000" w:type="dxa"/>
            <w:vAlign w:val="center"/>
          </w:tcPr>
          <w:p w14:paraId="72B2910F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浮点数</w:t>
            </w:r>
          </w:p>
        </w:tc>
      </w:tr>
      <w:tr w14:paraId="7C306FB0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000" w:type="dxa"/>
            <w:vAlign w:val="center"/>
          </w:tcPr>
          <w:p w14:paraId="072CE6C9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501E.07</w:t>
            </w:r>
          </w:p>
        </w:tc>
        <w:tc>
          <w:tcPr>
            <w:tcW w:w="2000" w:type="dxa"/>
            <w:vAlign w:val="center"/>
          </w:tcPr>
          <w:p w14:paraId="23644B01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质量系数</w:t>
            </w:r>
          </w:p>
        </w:tc>
        <w:tc>
          <w:tcPr>
            <w:tcW w:w="2000" w:type="dxa"/>
            <w:vAlign w:val="center"/>
          </w:tcPr>
          <w:p w14:paraId="303615F0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整数</w:t>
            </w:r>
          </w:p>
        </w:tc>
        <w:tc>
          <w:tcPr>
            <w:tcW w:w="2000" w:type="dxa"/>
            <w:vAlign w:val="center"/>
          </w:tcPr>
          <w:p w14:paraId="653AD6E7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浮点数</w:t>
            </w:r>
          </w:p>
        </w:tc>
      </w:tr>
      <w:tr w14:paraId="31BB967E">
        <w:tblPrEx>
          <w:tblBorders>
            <w:top w:val="single" w:color="2B6CB0" w:sz="12" w:space="0"/>
            <w:left w:val="none" w:color="auto" w:sz="0" w:space="0"/>
            <w:bottom w:val="single" w:color="2B6CB0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2000" w:type="dxa"/>
            <w:vAlign w:val="center"/>
          </w:tcPr>
          <w:p w14:paraId="6996A58F">
            <w:pPr>
              <w:spacing w:before="0" w:after="0"/>
              <w:jc w:val="center"/>
            </w:pPr>
            <w:r>
              <w:rPr>
                <w:color w:val="1A365D"/>
                <w:sz w:val="20"/>
              </w:rPr>
              <w:t>501E.08</w:t>
            </w:r>
          </w:p>
        </w:tc>
        <w:tc>
          <w:tcPr>
            <w:tcW w:w="2000" w:type="dxa"/>
            <w:vAlign w:val="center"/>
          </w:tcPr>
          <w:p w14:paraId="04AE3FC6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阻尼系数</w:t>
            </w:r>
          </w:p>
        </w:tc>
        <w:tc>
          <w:tcPr>
            <w:tcW w:w="2000" w:type="dxa"/>
            <w:vAlign w:val="center"/>
          </w:tcPr>
          <w:p w14:paraId="00AEC545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整数</w:t>
            </w:r>
          </w:p>
        </w:tc>
        <w:tc>
          <w:tcPr>
            <w:tcW w:w="2000" w:type="dxa"/>
            <w:vAlign w:val="center"/>
          </w:tcPr>
          <w:p w14:paraId="52FBE40B">
            <w:pPr>
              <w:spacing w:before="0" w:after="0"/>
              <w:jc w:val="left"/>
            </w:pPr>
            <w:r>
              <w:rPr>
                <w:color w:val="1A365D"/>
                <w:sz w:val="20"/>
              </w:rPr>
              <w:t>浮点数</w:t>
            </w:r>
          </w:p>
        </w:tc>
      </w:tr>
    </w:tbl>
    <w:p w14:paraId="67588219">
      <w:pPr>
        <w:pStyle w:val="3"/>
      </w:pPr>
      <w:bookmarkStart w:id="50" w:name="_Toc16928"/>
      <w:r>
        <w:t>版本配套要求</w:t>
      </w:r>
      <w:bookmarkEnd w:id="50"/>
    </w:p>
    <w:p w14:paraId="4F944947">
      <w:pPr>
        <w:ind w:left="420" w:hanging="420"/>
      </w:pPr>
      <w:r>
        <w:t>• 固件版本：V2.2.3.1及以上</w:t>
      </w:r>
    </w:p>
    <w:p w14:paraId="1C587869">
      <w:pPr>
        <w:ind w:left="420" w:hanging="420"/>
      </w:pPr>
      <w:r>
        <w:t>• 上位机版本：V1.3.2.6及以上</w:t>
      </w:r>
    </w:p>
    <w:p w14:paraId="00D37EFE">
      <w:pPr>
        <w:ind w:left="420" w:hanging="420"/>
      </w:pPr>
      <w:r>
        <w:t>• XML文件版本：v1.7.5</w:t>
      </w:r>
    </w:p>
    <w:p w14:paraId="739D017F">
      <w:pPr>
        <w:pBdr>
          <w:left w:val="single" w:color="2B6CB0" w:sz="24" w:space="0"/>
        </w:pBdr>
        <w:shd w:val="clear" w:fill="FFFAF0"/>
        <w:spacing w:before="200" w:after="200"/>
        <w:ind w:left="200" w:right="200"/>
      </w:pPr>
      <w:r>
        <w:rPr>
          <w:b/>
          <w:color w:val="2B6CB0"/>
        </w:rPr>
        <w:t>⚠</w:t>
      </w:r>
      <w:r>
        <w:rPr>
          <w:color w:val="1A365D"/>
        </w:rPr>
        <w:t>PLC程序控制中需要传入浮点数而非整型，需要特别注意。汇川PLC和雷赛控制卡的具体编程方式请参考相关示例。</w:t>
      </w:r>
    </w:p>
    <w:p w14:paraId="1F6E2019">
      <w:pPr>
        <w:pStyle w:val="3"/>
      </w:pPr>
      <w:bookmarkStart w:id="51" w:name="_Toc32533"/>
      <w:r>
        <w:t>性能对比</w:t>
      </w:r>
      <w:bookmarkEnd w:id="51"/>
    </w:p>
    <w:p w14:paraId="7533E148">
      <w:r>
        <w:t>2231版本相比2230版本在力控性能上有显著提升。以压力110g为例：</w:t>
      </w:r>
    </w:p>
    <w:p w14:paraId="3757B7C6">
      <w:pPr>
        <w:ind w:left="420" w:hanging="420"/>
      </w:pPr>
      <w:r>
        <w:t>• 2230版本：阻尼15，上升时间1.79s，过冲量122.84g</w:t>
      </w:r>
    </w:p>
    <w:p w14:paraId="3D3562B3">
      <w:pPr>
        <w:ind w:left="420" w:hanging="420"/>
      </w:pPr>
      <w:r>
        <w:t>• 2231版本：阻尼667，上升时间1.19s，过冲量111.51g</w:t>
      </w:r>
    </w:p>
    <w:p w14:paraId="2FD2E922">
      <w:r>
        <w:t>通过参数换算，可根据调试好的参数推导其他压力下的合适参数。例如：调试压力200g，M=200，C=900，可推导出压力110g时，M=110，C=667.45。</w:t>
      </w:r>
    </w:p>
    <w:p w14:paraId="09E638BC">
      <w:r>
        <w:br w:type="page"/>
      </w:r>
    </w:p>
    <w:p w14:paraId="3834AD3A">
      <w:pPr>
        <w:pStyle w:val="2"/>
      </w:pPr>
      <w:bookmarkStart w:id="52" w:name="_Toc007"/>
      <w:bookmarkStart w:id="53" w:name="_Toc5816"/>
      <w:r>
        <w:t>常见问题与解决</w:t>
      </w:r>
      <w:bookmarkEnd w:id="52"/>
      <w:bookmarkEnd w:id="53"/>
    </w:p>
    <w:p w14:paraId="1B38B24E">
      <w:pPr>
        <w:pStyle w:val="3"/>
      </w:pPr>
      <w:bookmarkStart w:id="54" w:name="_Toc31036"/>
      <w:r>
        <w:t>Q1：启动柔性力控后，运动到预压位后就不动了</w:t>
      </w:r>
      <w:bookmarkEnd w:id="54"/>
    </w:p>
    <w:p w14:paraId="27B1517C">
      <w:r>
        <w:t>A：原因是没有开启柔性闭环力控功能。请检查：</w:t>
      </w:r>
    </w:p>
    <w:p w14:paraId="6E2CFB3B">
      <w:pPr>
        <w:ind w:left="420" w:hanging="420"/>
      </w:pPr>
      <w:r>
        <w:t>• 上位机控制：确认已勾选“力控模式”</w:t>
      </w:r>
    </w:p>
    <w:p w14:paraId="4179E0B2">
      <w:pPr>
        <w:ind w:left="420" w:hanging="420"/>
      </w:pPr>
      <w:r>
        <w:t>• PLC控制：确认5010.01已写入1使能力控功能</w:t>
      </w:r>
    </w:p>
    <w:p w14:paraId="2053B6BF">
      <w:pPr>
        <w:ind w:left="420" w:hanging="420"/>
      </w:pPr>
      <w:r>
        <w:t>• 检查质量系数M是否设置过小，适当增大M值</w:t>
      </w:r>
    </w:p>
    <w:p w14:paraId="4D0B0B75">
      <w:pPr>
        <w:pStyle w:val="3"/>
      </w:pPr>
      <w:bookmarkStart w:id="55" w:name="_Toc22165"/>
      <w:r>
        <w:t>Q2：力控过程中出现抖动现象</w:t>
      </w:r>
      <w:bookmarkEnd w:id="55"/>
    </w:p>
    <w:p w14:paraId="59906EB3">
      <w:r>
        <w:t>A：阻尼系数设置过小会导致系统抖动。解决方法：</w:t>
      </w:r>
    </w:p>
    <w:p w14:paraId="75647C41">
      <w:pPr>
        <w:ind w:left="420" w:hanging="420"/>
      </w:pPr>
      <w:r>
        <w:t>• 逐步增大阻尼系数C，每次增加200-500</w:t>
      </w:r>
    </w:p>
    <w:p w14:paraId="74E57543">
      <w:pPr>
        <w:ind w:left="420" w:hanging="420"/>
      </w:pPr>
      <w:r>
        <w:t>• 同时可以适当增加模拟量输入滤波参数</w:t>
      </w:r>
    </w:p>
    <w:p w14:paraId="10D53173">
      <w:pPr>
        <w:ind w:left="420" w:hanging="420"/>
      </w:pPr>
      <w:r>
        <w:t>• 检查电机参数，确保运动平稳</w:t>
      </w:r>
    </w:p>
    <w:p w14:paraId="682B54BE">
      <w:pPr>
        <w:pStyle w:val="3"/>
      </w:pPr>
      <w:bookmarkStart w:id="56" w:name="_Toc27725"/>
      <w:r>
        <w:t>Q3：力控CT时间过长</w:t>
      </w:r>
      <w:bookmarkEnd w:id="56"/>
    </w:p>
    <w:p w14:paraId="41207883">
      <w:r>
        <w:t>A：阻尼系数过大会导致CT时间变长。解决方法：</w:t>
      </w:r>
    </w:p>
    <w:p w14:paraId="28FBF9C3">
      <w:pPr>
        <w:ind w:left="420" w:hanging="420"/>
      </w:pPr>
      <w:r>
        <w:t>• 尝试减小阻尼系数C来缩短上升时间</w:t>
      </w:r>
    </w:p>
    <w:p w14:paraId="59A58FDC">
      <w:pPr>
        <w:ind w:left="420" w:hanging="420"/>
      </w:pPr>
      <w:r>
        <w:t>• 注意减小阻尼可能导致抖动，需要在两者之间寻找平衡</w:t>
      </w:r>
    </w:p>
    <w:p w14:paraId="4E4ABD59">
      <w:pPr>
        <w:ind w:left="420" w:hanging="420"/>
      </w:pPr>
      <w:r>
        <w:t>• 可适当增大模拟量输入滤波后再减小阻尼</w:t>
      </w:r>
    </w:p>
    <w:p w14:paraId="1315418E">
      <w:pPr>
        <w:pStyle w:val="3"/>
      </w:pPr>
      <w:bookmarkStart w:id="57" w:name="_Toc11403"/>
      <w:r>
        <w:t>Q4：力过冲严重</w:t>
      </w:r>
      <w:bookmarkEnd w:id="57"/>
    </w:p>
    <w:p w14:paraId="61B1FC56">
      <w:r>
        <w:t>A：质量系数过大或模拟量输入滤波参数过大会导致力过冲。解决方法：</w:t>
      </w:r>
    </w:p>
    <w:p w14:paraId="5D6D80B1">
      <w:pPr>
        <w:ind w:left="420" w:hanging="420"/>
      </w:pPr>
      <w:r>
        <w:t>• 尝试减小质量系数M</w:t>
      </w:r>
    </w:p>
    <w:p w14:paraId="0E92B770">
      <w:pPr>
        <w:ind w:left="420" w:hanging="420"/>
      </w:pPr>
      <w:r>
        <w:t>• 减小模拟量输入滤波参数</w:t>
      </w:r>
    </w:p>
    <w:p w14:paraId="0045B0DA">
      <w:pPr>
        <w:ind w:left="420" w:hanging="420"/>
      </w:pPr>
      <w:r>
        <w:t>• 对于直线电机，可以适当降低质量系数</w:t>
      </w:r>
    </w:p>
    <w:p w14:paraId="3973668C">
      <w:pPr>
        <w:pStyle w:val="3"/>
      </w:pPr>
      <w:bookmarkStart w:id="58" w:name="_Toc1931"/>
      <w:r>
        <w:t>Q5：PP返回后位置相差很小但一直反馈没有返回成功</w:t>
      </w:r>
      <w:bookmarkEnd w:id="58"/>
    </w:p>
    <w:p w14:paraId="00ADA1CC">
      <w:r>
        <w:t>A：5010.03反馈12表示柔性力控返回运行状态。解决方法：</w:t>
      </w:r>
    </w:p>
    <w:p w14:paraId="6D5D9B50">
      <w:pPr>
        <w:ind w:left="420" w:hanging="420"/>
      </w:pPr>
      <w:r>
        <w:t>• 调节电机参数，确认电机在运动过程中不要有抖动</w:t>
      </w:r>
    </w:p>
    <w:p w14:paraId="3BF2FE57">
      <w:pPr>
        <w:ind w:left="420" w:hanging="420"/>
      </w:pPr>
      <w:r>
        <w:t>• 检查位置控制精度设置</w:t>
      </w:r>
    </w:p>
    <w:p w14:paraId="2BAF37AE">
      <w:pPr>
        <w:ind w:left="420" w:hanging="420"/>
      </w:pPr>
      <w:r>
        <w:t>• 确认返回位置参数501F.03设置正确</w:t>
      </w:r>
    </w:p>
    <w:p w14:paraId="395C8ED3">
      <w:pPr>
        <w:pStyle w:val="3"/>
      </w:pPr>
      <w:bookmarkStart w:id="59" w:name="_Toc909"/>
      <w:r>
        <w:t>Q6：PLC控制时参数设置不成功</w:t>
      </w:r>
      <w:bookmarkEnd w:id="59"/>
    </w:p>
    <w:p w14:paraId="3008A71C">
      <w:r>
        <w:t>A：501E组参数建议在COE online手动配置。原因：</w:t>
      </w:r>
    </w:p>
    <w:p w14:paraId="38930ED8">
      <w:pPr>
        <w:ind w:left="420" w:hanging="420"/>
      </w:pPr>
      <w:r>
        <w:t>• 在启动参数那边设置会不成功</w:t>
      </w:r>
    </w:p>
    <w:p w14:paraId="43F854C1">
      <w:pPr>
        <w:ind w:left="420" w:hanging="420"/>
      </w:pPr>
      <w:r>
        <w:t>• 每次都需要把对应的力、质量系数和阻尼系数写入到501E.02、501E.07和501E.08中</w:t>
      </w:r>
    </w:p>
    <w:p w14:paraId="2E0FE938">
      <w:pPr>
        <w:ind w:left="420" w:hanging="420"/>
      </w:pPr>
      <w:r>
        <w:t>• 确认xml文件版本为v1.7.5（2231版本）</w:t>
      </w:r>
    </w:p>
    <w:p w14:paraId="22FB9B9C">
      <w:pPr>
        <w:sectPr>
          <w:headerReference r:id="rId5" w:type="default"/>
          <w:footerReference r:id="rId6" w:type="default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2A776583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3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ckcoverBackgroun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64D69">
      <w:pPr>
        <w:spacing w:before="8000"/>
      </w:pPr>
    </w:p>
    <w:p w14:paraId="790D9304">
      <w:pPr>
        <w:spacing w:after="400"/>
        <w:jc w:val="center"/>
      </w:pPr>
      <w:r>
        <w:rPr>
          <w:rFonts w:eastAsia="黑体"/>
          <w:color w:val="FFFFFF"/>
          <w:sz w:val="36"/>
        </w:rPr>
        <w:t>深圳市</w:t>
      </w:r>
      <w:r>
        <w:rPr>
          <w:rFonts w:hint="eastAsia" w:eastAsia="黑体"/>
          <w:color w:val="FFFFFF"/>
          <w:sz w:val="36"/>
          <w:lang w:val="en-US" w:eastAsia="zh-CN"/>
        </w:rPr>
        <w:t>大寰机器人</w:t>
      </w:r>
      <w:r>
        <w:rPr>
          <w:rFonts w:eastAsia="黑体"/>
          <w:color w:val="FFFFFF"/>
          <w:sz w:val="36"/>
        </w:rPr>
        <w:t>科技有限公司</w:t>
      </w:r>
    </w:p>
    <w:p w14:paraId="2B3B3678">
      <w:pPr>
        <w:spacing w:after="200"/>
        <w:jc w:val="center"/>
      </w:pPr>
      <w:r>
        <w:rPr>
          <w:rFonts w:hint="eastAsia"/>
          <w:color w:val="A0AEC0"/>
          <w:sz w:val="21"/>
        </w:rPr>
        <w:t>DH-Robotics Technology Co., Ltd</w:t>
      </w:r>
    </w:p>
    <w:p w14:paraId="31EA1537">
      <w:pPr>
        <w:spacing w:after="200"/>
        <w:jc w:val="center"/>
      </w:pPr>
      <w:r>
        <w:rPr>
          <w:rFonts w:hint="eastAsia"/>
          <w:color w:val="718096"/>
          <w:sz w:val="18"/>
        </w:rPr>
        <w:t>www.dh-robotics.com</w:t>
      </w:r>
    </w:p>
    <w:p w14:paraId="4E5170B5">
      <w:pPr>
        <w:jc w:val="center"/>
      </w:pPr>
      <w:r>
        <w:rPr>
          <w:rFonts w:hint="eastAsia"/>
          <w:color w:val="718096"/>
          <w:sz w:val="16"/>
        </w:rPr>
        <w:t>© 2017-2026 深圳市大寰机器人科技有限公司版权所有</w:t>
      </w:r>
    </w:p>
    <w:sectPr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A9E6F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D518B"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2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odyBackgroun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A626D4A">
    <w:pPr>
      <w:jc w:val="right"/>
    </w:pPr>
    <w:r>
      <w:rPr>
        <w:color w:val="718096"/>
        <w:sz w:val="18"/>
      </w:rPr>
      <w:t>SAC-NF2-柔性力控使用手册</w:t>
    </w:r>
    <w:r>
      <w:rPr>
        <w:color w:val="2B6CB0"/>
        <w:sz w:val="18"/>
      </w:rPr>
      <w:t xml:space="preserve">  |</w:t>
    </w:r>
    <w:r>
      <w:rPr>
        <w:rFonts w:hint="eastAsia"/>
        <w:color w:val="2B6CB0"/>
        <w:sz w:val="18"/>
        <w:lang w:val="en-US" w:eastAsia="zh-CN"/>
      </w:rPr>
      <w:t>大寰机器人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7C3F440E"/>
    <w:rsid w:val="7C671C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20"/>
    </w:pPr>
    <w:rPr>
      <w:rFonts w:ascii="Calibri" w:hAnsi="Calibri" w:eastAsia="微软雅黑"/>
      <w:color w:val="1A365D"/>
      <w:sz w:val="21"/>
      <w:szCs w:val="22"/>
    </w:rPr>
  </w:style>
  <w:style w:type="paragraph" w:styleId="2">
    <w:name w:val="heading 1"/>
    <w:basedOn w:val="1"/>
    <w:qFormat/>
    <w:uiPriority w:val="0"/>
    <w:pPr>
      <w:keepNext/>
      <w:keepLines/>
      <w:spacing w:before="600" w:after="300" w:line="240" w:lineRule="auto"/>
      <w:ind w:firstLine="0"/>
      <w:outlineLvl w:val="0"/>
    </w:pPr>
    <w:rPr>
      <w:rFonts w:eastAsia="黑体"/>
      <w:b/>
      <w:color w:val="2B6CB0"/>
      <w:sz w:val="36"/>
    </w:rPr>
  </w:style>
  <w:style w:type="paragraph" w:styleId="3">
    <w:name w:val="heading 2"/>
    <w:basedOn w:val="1"/>
    <w:qFormat/>
    <w:uiPriority w:val="0"/>
    <w:pPr>
      <w:keepNext/>
      <w:keepLines/>
      <w:spacing w:before="400" w:after="200"/>
      <w:ind w:firstLine="0"/>
      <w:outlineLvl w:val="1"/>
    </w:pPr>
    <w:rPr>
      <w:rFonts w:eastAsia="黑体"/>
      <w:b/>
      <w:color w:val="2C5282"/>
      <w:sz w:val="28"/>
    </w:rPr>
  </w:style>
  <w:style w:type="paragraph" w:styleId="4">
    <w:name w:val="heading 3"/>
    <w:basedOn w:val="1"/>
    <w:qFormat/>
    <w:uiPriority w:val="0"/>
    <w:pPr>
      <w:keepNext/>
      <w:keepLines/>
      <w:spacing w:before="280" w:after="120"/>
      <w:ind w:firstLine="0"/>
      <w:outlineLvl w:val="2"/>
    </w:pPr>
    <w:rPr>
      <w:b/>
      <w:color w:val="4A5568"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qFormat/>
    <w:uiPriority w:val="0"/>
    <w:pPr>
      <w:tabs>
        <w:tab w:val="right" w:leader="dot" w:pos="9350"/>
      </w:tabs>
      <w:spacing w:before="200" w:after="60"/>
      <w:ind w:firstLine="0"/>
    </w:pPr>
    <w:rPr>
      <w:b/>
      <w:color w:val="1A365D"/>
    </w:rPr>
  </w:style>
  <w:style w:type="paragraph" w:styleId="9">
    <w:name w:val="toc 2"/>
    <w:basedOn w:val="1"/>
    <w:uiPriority w:val="0"/>
    <w:pPr>
      <w:tabs>
        <w:tab w:val="right" w:leader="dot" w:pos="9350"/>
      </w:tabs>
      <w:spacing w:before="60" w:after="60"/>
      <w:ind w:left="420" w:firstLine="0"/>
    </w:pPr>
    <w:rPr>
      <w:color w:val="4A556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f2f6e612-ca75-403c-b8e4-f9d4d3232db9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5861709A</paraID>
      <start>58</start>
      <end>59</end>
      <status>unmodified</status>
      <modifiedWord/>
      <trackRevisions>false</trackRevisions>
    </reviewItem>
    <reviewItem>
      <errorID>294a592e-f1be-494b-9b49-218177a7024d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1374A273</paraID>
      <start>1</start>
      <end>2</end>
      <status>unmodified</status>
      <modifiedWord/>
      <trackRevisions>false</trackRevisions>
    </reviewItem>
    <reviewItem>
      <errorID>3430fda4-f3d5-45b0-9395-c10a6e16b2c8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1374A273</paraID>
      <start>6</start>
      <end>7</end>
      <status>unmodified</status>
      <modifiedWord/>
      <trackRevisions>false</trackRevisions>
    </reviewItem>
    <reviewItem>
      <errorID>735c181d-599e-4d76-87b3-41d3a1b887d6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4C69F490</paraID>
      <start>6</start>
      <end>7</end>
      <status>unmodified</status>
      <modifiedWord/>
      <trackRevisions>false</trackRevisions>
    </reviewItem>
    <reviewItem>
      <errorID>020d6927-77ad-4b53-9222-adb6a95e26ce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4C69F490</paraID>
      <start>11</start>
      <end>12</end>
      <status>unmodified</status>
      <modifiedWord/>
      <trackRevisions>false</trackRevisions>
    </reviewItem>
    <reviewItem>
      <errorID>b6873b5b-71f3-4509-b295-409a7eca6a84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36AC3C16</paraID>
      <start>7</start>
      <end>8</end>
      <status>unmodified</status>
      <modifiedWord/>
      <trackRevisions>false</trackRevisions>
    </reviewItem>
    <reviewItem>
      <errorID>c595ef6f-a2df-4661-b557-446ef218125f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36AC3C16</paraID>
      <start>12</start>
      <end>13</end>
      <status>unmodified</status>
      <modifiedWord/>
      <trackRevisions>false</trackRevisions>
    </reviewItem>
    <reviewItem>
      <errorID>45eb6db8-1d2b-4802-9b7a-4ed870b77299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36AC3C16</paraID>
      <start>17</start>
      <end>18</end>
      <status>unmodified</status>
      <modifiedWord/>
      <trackRevisions>false</trackRevisions>
    </reviewItem>
    <reviewItem>
      <errorID>c97e4302-f5fe-4007-8449-5fd0c6416beb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2086E670</paraID>
      <start>18</start>
      <end>19</end>
      <status>unmodified</status>
      <modifiedWord/>
      <trackRevisions>false</trackRevisions>
    </reviewItem>
    <reviewItem>
      <errorID>d9d4b669-29ec-49c8-8765-c802a4ab2326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2086E670</paraID>
      <start>24</start>
      <end>25</end>
      <status>unmodified</status>
      <modifiedWord/>
      <trackRevisions>false</trackRevisions>
    </reviewItem>
    <reviewItem>
      <errorID>b6c20df2-8e18-4371-8f5a-5be56d72c8b5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2086E670</paraID>
      <start>31</start>
      <end>32</end>
      <status>unmodified</status>
      <modifiedWord/>
      <trackRevisions>false</trackRevisions>
    </reviewItem>
    <reviewItem>
      <errorID>f275a1ff-7a9d-4a77-9e5d-8b7a5ed23f84</errorID>
      <errorWord>写入到</errorWord>
      <group>L1_Word</group>
      <groupName>字词问题</groupName>
      <ability>L2_Typo</ability>
      <abilityName>字词错误</abilityName>
      <candidateList>
        <item>写入</item>
      </candidateList>
      <explain/>
      <paraID>6A342F36</paraID>
      <start>65</start>
      <end>68</end>
      <status>unmodified</status>
      <modifiedWord/>
      <trackRevisions>false</trackRevisions>
    </reviewItem>
    <reviewItem>
      <errorID>dbcededb-95a2-4ae9-8516-a30f58edb46d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61EFC0B</paraID>
      <start>1</start>
      <end>2</end>
      <status>unmodified</status>
      <modifiedWord/>
      <trackRevisions>false</trackRevisions>
    </reviewItem>
    <reviewItem>
      <errorID>15d824db-56a0-414d-8d33-1ab6be86d724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61EFC0B</paraID>
      <start>3</start>
      <end>4</end>
      <status>unmodified</status>
      <modifiedWord/>
      <trackRevisions>false</trackRevisions>
    </reviewItem>
    <reviewItem>
      <errorID>254b9b38-6113-49d9-8fc5-d7991fd12414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438F20B8</paraID>
      <start>1</start>
      <end>2</end>
      <status>unmodified</status>
      <modifiedWord/>
      <trackRevisions>false</trackRevisions>
    </reviewItem>
    <reviewItem>
      <errorID>4d37b710-9ca9-4c06-9de0-5e01e2ac1432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438F20B8</paraID>
      <start>3</start>
      <end>4</end>
      <status>unmodified</status>
      <modifiedWord/>
      <trackRevisions>false</trackRevisions>
    </reviewItem>
    <reviewItem>
      <errorID>de71cf78-46d9-4667-b49d-a0e149a0d10c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64ED14B</paraID>
      <start>2</start>
      <end>3</end>
      <status>unmodified</status>
      <modifiedWord/>
      <trackRevisions>false</trackRevisions>
    </reviewItem>
    <reviewItem>
      <errorID>06b4aebd-d2e9-4b29-ab59-4380f92b06df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64ED14B</paraID>
      <start>4</start>
      <end>5</end>
      <status>unmodified</status>
      <modifiedWord/>
      <trackRevisions>false</trackRevisions>
    </reviewItem>
    <reviewItem>
      <errorID>3e4f4546-ef83-4d0e-9e7b-a2f0bbd07cef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4F7E184F</paraID>
      <start>2</start>
      <end>3</end>
      <status>unmodified</status>
      <modifiedWord/>
      <trackRevisions>false</trackRevisions>
    </reviewItem>
    <reviewItem>
      <errorID>453a6b8d-e585-4bd4-aee3-6f94ad058d81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4F7E184F</paraID>
      <start>4</start>
      <end>5</end>
      <status>unmodified</status>
      <modifiedWord/>
      <trackRevisions>false</trackRevisions>
    </reviewItem>
    <reviewItem>
      <errorID>a48c0192-082d-4ac0-ae93-eb08e55d6fe8</errorID>
      <errorWord>写入到</errorWord>
      <group>L1_Word</group>
      <groupName>字词问题</groupName>
      <ability>L2_Typo</ability>
      <abilityName>字词错误</abilityName>
      <candidateList>
        <item>写入</item>
      </candidateList>
      <explain/>
      <paraID>43F854C1</paraID>
      <start>22</start>
      <end>25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ccabf9fd-27d5-420f-836e-97b4e52171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5353</Words>
  <Characters>7322</Characters>
  <TotalTime>23</TotalTime>
  <ScaleCrop>false</ScaleCrop>
  <LinksUpToDate>false</LinksUpToDate>
  <CharactersWithSpaces>8249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2026-02-26T01:54:49Z</dcterms:created>
  <dc:creator>59483</dc:creator>
  <cp:lastModifiedBy>宋敏浩</cp:lastModifiedBy>
  <dcterms:modified xsi:type="dcterms:W3CDTF">2026-02-26T02:46:02Z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eyJoZGlkIjoiY2U4MGNlNmUzYjg1Y2EwMWVkMzY0ODkzYTdlM2VjMDYiLCJ1c2VySWQiOiI1MDMyNDE4NTAifQ==</vt:lpwstr>
  </property>
  <property fmtid="{D5CDD505-2E9C-101B-9397-08002B2CF9AE}" pid="3" name="KSOProductBuildVer">
    <vt:lpwstr>2052-12.1.0.25222</vt:lpwstr>
  </property>
  <property fmtid="{D5CDD505-2E9C-101B-9397-08002B2CF9AE}" pid="4" name="ICV">
    <vt:lpwstr>E04B49C369D243E0BF3128A7E47B6136_12</vt:lpwstr>
  </property>
</Properties>
</file>