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3C172E" w14:textId="77777777" w:rsidR="003B2DD7" w:rsidRDefault="003B2DD7">
      <w:pPr>
        <w:rPr>
          <w:rFonts w:ascii="Times New Roman" w:hAnsi="Times New Roman" w:cs="Times New Roman"/>
        </w:rPr>
      </w:pPr>
    </w:p>
    <w:p w14:paraId="33FCFB90" w14:textId="029C7D08" w:rsidR="003B2DD7" w:rsidRDefault="003B2DD7">
      <w:pPr>
        <w:rPr>
          <w:rFonts w:ascii="Times New Roman" w:hAnsi="Times New Roman" w:cs="Times New Roman"/>
          <w:b/>
        </w:rPr>
      </w:pPr>
      <w:r>
        <w:rPr>
          <w:rFonts w:ascii="Times New Roman" w:hAnsi="Times New Roman" w:cs="Times New Roman" w:hint="eastAsia"/>
          <w:b/>
        </w:rPr>
        <w:t>Household &amp; Family Unit</w:t>
      </w:r>
    </w:p>
    <w:p w14:paraId="0F95D86D" w14:textId="77777777" w:rsidR="003B2DD7" w:rsidRPr="003B2DD7" w:rsidRDefault="003B2DD7">
      <w:pPr>
        <w:rPr>
          <w:rFonts w:ascii="Times New Roman" w:hAnsi="Times New Roman" w:cs="Times New Roman"/>
          <w:b/>
        </w:rPr>
      </w:pPr>
    </w:p>
    <w:p w14:paraId="2F0A1335" w14:textId="48754E8F" w:rsidR="00530DF5" w:rsidRDefault="00530DF5">
      <w:pPr>
        <w:rPr>
          <w:rFonts w:ascii="Times New Roman" w:hAnsi="Times New Roman" w:cs="Times New Roman"/>
        </w:rPr>
      </w:pPr>
      <w:r>
        <w:rPr>
          <w:rFonts w:ascii="Times New Roman" w:hAnsi="Times New Roman" w:cs="Times New Roman" w:hint="eastAsia"/>
        </w:rPr>
        <w:t>Algorithm:</w:t>
      </w:r>
    </w:p>
    <w:p w14:paraId="0EADA18C" w14:textId="46FDB902" w:rsidR="003F46EB" w:rsidRDefault="00530DF5">
      <w:pPr>
        <w:rPr>
          <w:rFonts w:ascii="Times New Roman" w:hAnsi="Times New Roman" w:cs="Times New Roman"/>
        </w:rPr>
      </w:pPr>
      <w:r>
        <w:rPr>
          <w:rFonts w:ascii="Times New Roman" w:hAnsi="Times New Roman" w:cs="Times New Roman" w:hint="eastAsia"/>
        </w:rPr>
        <w:t xml:space="preserve">1. calculate </w:t>
      </w:r>
      <w:r w:rsidR="003F46EB">
        <w:rPr>
          <w:rFonts w:ascii="Times New Roman" w:hAnsi="Times New Roman" w:cs="Times New Roman" w:hint="eastAsia"/>
        </w:rPr>
        <w:t xml:space="preserve">total </w:t>
      </w:r>
      <w:r>
        <w:rPr>
          <w:rFonts w:ascii="Times New Roman" w:hAnsi="Times New Roman" w:cs="Times New Roman" w:hint="eastAsia"/>
        </w:rPr>
        <w:t>smoothed population by age (population by age group);</w:t>
      </w:r>
    </w:p>
    <w:p w14:paraId="7439AB45" w14:textId="4C4B4C93" w:rsidR="00530DF5" w:rsidRDefault="00530DF5">
      <w:pPr>
        <w:rPr>
          <w:rFonts w:ascii="Times New Roman" w:hAnsi="Times New Roman" w:cs="Times New Roman"/>
        </w:rPr>
      </w:pPr>
      <w:r>
        <w:rPr>
          <w:rFonts w:ascii="Times New Roman" w:hAnsi="Times New Roman" w:cs="Times New Roman" w:hint="eastAsia"/>
        </w:rPr>
        <w:t xml:space="preserve">2. </w:t>
      </w:r>
      <w:r w:rsidR="003F46EB">
        <w:rPr>
          <w:rFonts w:ascii="Times New Roman" w:hAnsi="Times New Roman" w:cs="Times New Roman" w:hint="eastAsia"/>
        </w:rPr>
        <w:t>male/female population by age group in each mesh block available?</w:t>
      </w:r>
    </w:p>
    <w:p w14:paraId="7FC584BB" w14:textId="1B32B9FD" w:rsidR="003F46EB" w:rsidRDefault="003F46EB" w:rsidP="003F46EB">
      <w:pPr>
        <w:ind w:firstLine="720"/>
        <w:rPr>
          <w:rFonts w:ascii="Times New Roman" w:hAnsi="Times New Roman" w:cs="Times New Roman"/>
        </w:rPr>
      </w:pPr>
      <w:r>
        <w:rPr>
          <w:rFonts w:ascii="Times New Roman" w:hAnsi="Times New Roman" w:cs="Times New Roman" w:hint="eastAsia"/>
        </w:rPr>
        <w:t>YES: assign gender according to male/female by age group;</w:t>
      </w:r>
    </w:p>
    <w:p w14:paraId="2500D3BE" w14:textId="77777777" w:rsidR="003F46EB" w:rsidRDefault="003F46EB" w:rsidP="003F46EB">
      <w:pPr>
        <w:ind w:firstLine="720"/>
        <w:rPr>
          <w:rFonts w:ascii="Times New Roman" w:hAnsi="Times New Roman" w:cs="Times New Roman"/>
        </w:rPr>
      </w:pPr>
      <w:r>
        <w:rPr>
          <w:rFonts w:ascii="Times New Roman" w:hAnsi="Times New Roman" w:cs="Times New Roman" w:hint="eastAsia"/>
        </w:rPr>
        <w:t xml:space="preserve">NO: </w:t>
      </w:r>
      <w:r>
        <w:rPr>
          <w:rFonts w:ascii="Times New Roman" w:hAnsi="Times New Roman" w:cs="Times New Roman"/>
        </w:rPr>
        <w:t>estimate</w:t>
      </w:r>
      <w:r>
        <w:rPr>
          <w:rFonts w:ascii="Times New Roman" w:hAnsi="Times New Roman" w:cs="Times New Roman" w:hint="eastAsia"/>
        </w:rPr>
        <w:t xml:space="preserve"> male/female by age group </w:t>
      </w:r>
      <w:r>
        <w:rPr>
          <w:rFonts w:ascii="Times New Roman" w:hAnsi="Times New Roman" w:cs="Times New Roman"/>
        </w:rPr>
        <w:t>according</w:t>
      </w:r>
      <w:r>
        <w:rPr>
          <w:rFonts w:ascii="Times New Roman" w:hAnsi="Times New Roman" w:cs="Times New Roman" w:hint="eastAsia"/>
        </w:rPr>
        <w:t xml:space="preserve"> to mesh block </w:t>
      </w:r>
      <w:r>
        <w:rPr>
          <w:rFonts w:ascii="Times New Roman" w:hAnsi="Times New Roman" w:cs="Times New Roman"/>
        </w:rPr>
        <w:t>population</w:t>
      </w:r>
      <w:r>
        <w:rPr>
          <w:rFonts w:ascii="Times New Roman" w:hAnsi="Times New Roman" w:cs="Times New Roman" w:hint="eastAsia"/>
        </w:rPr>
        <w:t xml:space="preserve"> and sex</w:t>
      </w:r>
    </w:p>
    <w:p w14:paraId="361B27D0" w14:textId="0EAF6D67" w:rsidR="003F46EB" w:rsidRDefault="003F46EB" w:rsidP="006C3DD1">
      <w:pPr>
        <w:ind w:left="720"/>
        <w:rPr>
          <w:rFonts w:ascii="Times New Roman" w:hAnsi="Times New Roman" w:cs="Times New Roman"/>
        </w:rPr>
      </w:pPr>
      <w:r>
        <w:rPr>
          <w:rFonts w:ascii="Times New Roman" w:hAnsi="Times New Roman" w:cs="Times New Roman" w:hint="eastAsia"/>
        </w:rPr>
        <w:t xml:space="preserve">        ratio by age group;</w:t>
      </w:r>
    </w:p>
    <w:p w14:paraId="6803F304" w14:textId="7B04BC91" w:rsidR="003F46EB" w:rsidRDefault="003F46EB">
      <w:pPr>
        <w:rPr>
          <w:rFonts w:ascii="Times New Roman" w:hAnsi="Times New Roman" w:cs="Times New Roman"/>
        </w:rPr>
      </w:pPr>
      <w:r>
        <w:rPr>
          <w:rFonts w:ascii="Times New Roman" w:hAnsi="Times New Roman" w:cs="Times New Roman" w:hint="eastAsia"/>
        </w:rPr>
        <w:t>3. matching couples by minimizing age difference to build family units according to marital status by age;</w:t>
      </w:r>
    </w:p>
    <w:p w14:paraId="5651E5B3" w14:textId="7FC2F0B2" w:rsidR="003B2DD7" w:rsidRDefault="003F46EB">
      <w:pPr>
        <w:rPr>
          <w:rFonts w:ascii="Times New Roman" w:hAnsi="Times New Roman" w:cs="Times New Roman"/>
        </w:rPr>
      </w:pPr>
      <w:r>
        <w:rPr>
          <w:rFonts w:ascii="Times New Roman" w:hAnsi="Times New Roman" w:cs="Times New Roman" w:hint="eastAsia"/>
        </w:rPr>
        <w:t>4. allocate children into family units according to number of children ever born by age of mother &amp; live birth by age of mother and live-birth order;</w:t>
      </w:r>
    </w:p>
    <w:p w14:paraId="1EE5E165" w14:textId="7DE450B4" w:rsidR="003B2DD7" w:rsidRDefault="003B2DD7">
      <w:pPr>
        <w:rPr>
          <w:rFonts w:ascii="Times New Roman" w:hAnsi="Times New Roman" w:cs="Times New Roman"/>
        </w:rPr>
      </w:pPr>
      <w:r>
        <w:rPr>
          <w:rFonts w:ascii="Times New Roman" w:hAnsi="Times New Roman" w:cs="Times New Roman" w:hint="eastAsia"/>
        </w:rPr>
        <w:t xml:space="preserve">5. allocate family units into household </w:t>
      </w:r>
      <w:r>
        <w:rPr>
          <w:rFonts w:ascii="Times New Roman" w:hAnsi="Times New Roman" w:cs="Times New Roman"/>
        </w:rPr>
        <w:t>according</w:t>
      </w:r>
      <w:r>
        <w:rPr>
          <w:rFonts w:ascii="Times New Roman" w:hAnsi="Times New Roman" w:cs="Times New Roman" w:hint="eastAsia"/>
        </w:rPr>
        <w:t xml:space="preserve"> to zero-truncated </w:t>
      </w:r>
      <w:r>
        <w:rPr>
          <w:rFonts w:ascii="Times New Roman" w:hAnsi="Times New Roman" w:cs="Times New Roman"/>
        </w:rPr>
        <w:t>Poisson</w:t>
      </w:r>
      <w:r>
        <w:rPr>
          <w:rFonts w:ascii="Times New Roman" w:hAnsi="Times New Roman" w:cs="Times New Roman" w:hint="eastAsia"/>
        </w:rPr>
        <w:t xml:space="preserve"> distribution;</w:t>
      </w:r>
    </w:p>
    <w:p w14:paraId="3AF8F8BC" w14:textId="77777777" w:rsidR="003B2DD7" w:rsidRDefault="003B2DD7">
      <w:pPr>
        <w:rPr>
          <w:rFonts w:ascii="Times New Roman" w:hAnsi="Times New Roman" w:cs="Times New Roman"/>
        </w:rPr>
      </w:pPr>
    </w:p>
    <w:p w14:paraId="7C6B1B23" w14:textId="77777777" w:rsidR="003B2DD7" w:rsidRDefault="003B2DD7">
      <w:pPr>
        <w:rPr>
          <w:rFonts w:ascii="Times New Roman" w:hAnsi="Times New Roman" w:cs="Times New Roman"/>
        </w:rPr>
      </w:pPr>
    </w:p>
    <w:p w14:paraId="7498DDC3" w14:textId="07DBB3D1" w:rsidR="006C3DD1" w:rsidRDefault="006C3DD1">
      <w:pPr>
        <w:rPr>
          <w:rFonts w:ascii="Times New Roman" w:hAnsi="Times New Roman" w:cs="Times New Roman"/>
          <w:b/>
        </w:rPr>
      </w:pPr>
      <w:r>
        <w:rPr>
          <w:rFonts w:ascii="Times New Roman" w:hAnsi="Times New Roman" w:cs="Times New Roman" w:hint="eastAsia"/>
          <w:b/>
        </w:rPr>
        <w:t>Labor Force Participation</w:t>
      </w:r>
    </w:p>
    <w:p w14:paraId="128E0822" w14:textId="77777777" w:rsidR="006C3DD1" w:rsidRDefault="006C3DD1">
      <w:pPr>
        <w:rPr>
          <w:rFonts w:ascii="Times New Roman" w:hAnsi="Times New Roman" w:cs="Times New Roman"/>
        </w:rPr>
      </w:pPr>
    </w:p>
    <w:p w14:paraId="52390EA3" w14:textId="284918EE" w:rsidR="008A5BD9" w:rsidRDefault="008A5BD9">
      <w:pPr>
        <w:rPr>
          <w:rFonts w:ascii="Times New Roman" w:hAnsi="Times New Roman" w:cs="Times New Roman"/>
        </w:rPr>
      </w:pPr>
      <w:r>
        <w:rPr>
          <w:rFonts w:ascii="Times New Roman" w:hAnsi="Times New Roman" w:cs="Times New Roman"/>
        </w:rPr>
        <w:t xml:space="preserve">Based </w:t>
      </w:r>
      <w:r>
        <w:rPr>
          <w:rFonts w:ascii="Times New Roman" w:hAnsi="Times New Roman" w:cs="Times New Roman" w:hint="eastAsia"/>
        </w:rPr>
        <w:t>on urban labor force participation rate of Samoa 2012.</w:t>
      </w:r>
    </w:p>
    <w:p w14:paraId="1065700D" w14:textId="77777777" w:rsidR="00B77FAD" w:rsidRDefault="00B77FAD">
      <w:pPr>
        <w:rPr>
          <w:rFonts w:ascii="Times New Roman" w:hAnsi="Times New Roman" w:cs="Times New Roman"/>
        </w:rPr>
      </w:pPr>
    </w:p>
    <w:p w14:paraId="682851F8" w14:textId="487F0594" w:rsidR="00B77FAD" w:rsidRPr="00B77FAD" w:rsidRDefault="00B77FAD" w:rsidP="00B77FAD">
      <w:pPr>
        <w:jc w:val="both"/>
        <w:rPr>
          <w:rFonts w:ascii="Times New Roman" w:hAnsi="Times New Roman" w:cs="Times New Roman"/>
        </w:rPr>
      </w:pPr>
      <w:r w:rsidRPr="00B77FAD">
        <w:rPr>
          <w:rFonts w:ascii="Times New Roman" w:hAnsi="Times New Roman" w:cs="Times New Roman"/>
        </w:rPr>
        <w:t>using (W) Samoa seems to make sense. There would be some differences in American Samoa because of the military influence and the reliance on</w:t>
      </w:r>
      <w:r>
        <w:rPr>
          <w:rFonts w:ascii="Times New Roman" w:hAnsi="Times New Roman" w:cs="Times New Roman"/>
        </w:rPr>
        <w:t xml:space="preserve"> US welfare and social security </w:t>
      </w:r>
      <w:r w:rsidRPr="00B77FAD">
        <w:rPr>
          <w:rFonts w:ascii="Times New Roman" w:hAnsi="Times New Roman" w:cs="Times New Roman"/>
        </w:rPr>
        <w:t>(retirement) system.  American Samoa has strong policy o</w:t>
      </w:r>
      <w:r>
        <w:rPr>
          <w:rFonts w:ascii="Times New Roman" w:hAnsi="Times New Roman" w:cs="Times New Roman"/>
        </w:rPr>
        <w:t xml:space="preserve">n ancestral land rights and not </w:t>
      </w:r>
      <w:r w:rsidRPr="00B77FAD">
        <w:rPr>
          <w:rFonts w:ascii="Times New Roman" w:hAnsi="Times New Roman" w:cs="Times New Roman"/>
        </w:rPr>
        <w:t>much on agriculture, whereas I imagine more people in Samoa are subs</w:t>
      </w:r>
      <w:r>
        <w:rPr>
          <w:rFonts w:ascii="Times New Roman" w:hAnsi="Times New Roman" w:cs="Times New Roman"/>
        </w:rPr>
        <w:t xml:space="preserve">istence </w:t>
      </w:r>
      <w:r w:rsidRPr="00B77FAD">
        <w:rPr>
          <w:rFonts w:ascii="Times New Roman" w:hAnsi="Times New Roman" w:cs="Times New Roman"/>
        </w:rPr>
        <w:t>farmers/fishers?  In Samoa there seems to be more availability of private land purchase or lease, support for business development, and the tourist industry is huge.  But in general, there are still probably more similarities than differences.</w:t>
      </w:r>
    </w:p>
    <w:p w14:paraId="6DDD750D" w14:textId="77777777" w:rsidR="00B77FAD" w:rsidRPr="00B77FAD" w:rsidRDefault="00B77FAD" w:rsidP="00B77FAD">
      <w:pPr>
        <w:jc w:val="both"/>
        <w:rPr>
          <w:rFonts w:ascii="Times New Roman" w:hAnsi="Times New Roman" w:cs="Times New Roman"/>
        </w:rPr>
      </w:pPr>
      <w:r w:rsidRPr="00B77FAD">
        <w:rPr>
          <w:rFonts w:ascii="Times New Roman" w:hAnsi="Times New Roman" w:cs="Times New Roman"/>
        </w:rPr>
        <w:t xml:space="preserve"> </w:t>
      </w:r>
    </w:p>
    <w:p w14:paraId="1E885574" w14:textId="63E06B62" w:rsidR="00B77FAD" w:rsidRDefault="00B77FAD" w:rsidP="00B77FAD">
      <w:pPr>
        <w:jc w:val="both"/>
        <w:rPr>
          <w:rFonts w:ascii="Times New Roman" w:hAnsi="Times New Roman" w:cs="Times New Roman" w:hint="eastAsia"/>
        </w:rPr>
      </w:pPr>
      <w:r w:rsidRPr="00B77FAD">
        <w:rPr>
          <w:rFonts w:ascii="Times New Roman" w:hAnsi="Times New Roman" w:cs="Times New Roman"/>
        </w:rPr>
        <w:t>On the question of gender difference in infection, workforce participation may be contributing, but you see higher prevalence in males in many countries where most people of both genders are subsistence farmers without formal jobs (e.g. PNG) . Apart from exposure, some people think there is a hormonal component or other reason for difference in gender susceptibility.</w:t>
      </w:r>
    </w:p>
    <w:p w14:paraId="24BFBA74" w14:textId="77777777" w:rsidR="00A9781F" w:rsidRDefault="00A9781F" w:rsidP="00B77FAD">
      <w:pPr>
        <w:jc w:val="both"/>
        <w:rPr>
          <w:rFonts w:ascii="Times New Roman" w:hAnsi="Times New Roman" w:cs="Times New Roman" w:hint="eastAsia"/>
        </w:rPr>
      </w:pPr>
    </w:p>
    <w:p w14:paraId="6A60AB6F" w14:textId="119AD930" w:rsidR="00A9781F" w:rsidRPr="00A9781F" w:rsidRDefault="00A9781F" w:rsidP="00B77FAD">
      <w:pPr>
        <w:jc w:val="both"/>
        <w:rPr>
          <w:rFonts w:ascii="Times New Roman" w:hAnsi="Times New Roman" w:cs="Times New Roman" w:hint="eastAsia"/>
        </w:rPr>
      </w:pPr>
      <w:r>
        <w:rPr>
          <w:rFonts w:ascii="Times New Roman" w:hAnsi="Times New Roman" w:cs="Times New Roman"/>
        </w:rPr>
        <w:t>I</w:t>
      </w:r>
      <w:r>
        <w:rPr>
          <w:rFonts w:ascii="Times New Roman" w:hAnsi="Times New Roman" w:cs="Times New Roman" w:hint="eastAsia"/>
        </w:rPr>
        <w:t>n 2010, 411 of 807 respondents reported a job, of which 289 respondents reported a job village different from residential village.</w:t>
      </w:r>
      <w:r w:rsidR="00F621ED">
        <w:rPr>
          <w:rFonts w:ascii="Times New Roman" w:hAnsi="Times New Roman" w:cs="Times New Roman" w:hint="eastAsia"/>
        </w:rPr>
        <w:t xml:space="preserve"> The overall commuting ratio is 289/411 = 70.3%</w:t>
      </w:r>
      <w:r w:rsidR="005C5DC5">
        <w:rPr>
          <w:rFonts w:ascii="Times New Roman" w:hAnsi="Times New Roman" w:cs="Times New Roman" w:hint="eastAsia"/>
        </w:rPr>
        <w:t>.</w:t>
      </w:r>
      <w:bookmarkStart w:id="0" w:name="_GoBack"/>
      <w:bookmarkEnd w:id="0"/>
    </w:p>
    <w:sectPr w:rsidR="00A9781F" w:rsidRPr="00A9781F" w:rsidSect="00C50004">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revisionView w:inkAnnotations="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4D5"/>
    <w:rsid w:val="002A460B"/>
    <w:rsid w:val="002D1E6B"/>
    <w:rsid w:val="00351421"/>
    <w:rsid w:val="003B2DD7"/>
    <w:rsid w:val="003B658E"/>
    <w:rsid w:val="003F46EB"/>
    <w:rsid w:val="00530DF5"/>
    <w:rsid w:val="005566D3"/>
    <w:rsid w:val="0056750F"/>
    <w:rsid w:val="005C5DC5"/>
    <w:rsid w:val="00681A63"/>
    <w:rsid w:val="006C3DD1"/>
    <w:rsid w:val="00725658"/>
    <w:rsid w:val="007D3543"/>
    <w:rsid w:val="008074D5"/>
    <w:rsid w:val="0083544C"/>
    <w:rsid w:val="00872300"/>
    <w:rsid w:val="008A5BD9"/>
    <w:rsid w:val="00981FD9"/>
    <w:rsid w:val="00A35A72"/>
    <w:rsid w:val="00A9781F"/>
    <w:rsid w:val="00B70597"/>
    <w:rsid w:val="00B77FAD"/>
    <w:rsid w:val="00BA254B"/>
    <w:rsid w:val="00C50004"/>
    <w:rsid w:val="00C657D3"/>
    <w:rsid w:val="00C93019"/>
    <w:rsid w:val="00D45102"/>
    <w:rsid w:val="00E55FBD"/>
    <w:rsid w:val="00F621E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7C96C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D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17126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286</Words>
  <Characters>1631</Characters>
  <Application>Microsoft Macintosh Word</Application>
  <DocSecurity>0</DocSecurity>
  <Lines>13</Lines>
  <Paragraphs>3</Paragraphs>
  <ScaleCrop>false</ScaleCrop>
  <LinksUpToDate>false</LinksUpToDate>
  <CharactersWithSpaces>1914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Sting Xu</dc:creator>
  <cp:keywords/>
  <dc:description/>
  <cp:lastModifiedBy>Sting Xu</cp:lastModifiedBy>
  <cp:revision>10</cp:revision>
  <dcterms:created xsi:type="dcterms:W3CDTF">2018-01-10T01:45:00Z</dcterms:created>
  <dcterms:modified xsi:type="dcterms:W3CDTF">2018-02-16T04:18:00Z</dcterms:modified>
</cp:coreProperties>
</file>