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DFAB0" w14:textId="4B73AE68" w:rsidR="003A648D" w:rsidRPr="003A648D" w:rsidRDefault="00B9725E" w:rsidP="00517B2D">
      <w:pPr>
        <w:tabs>
          <w:tab w:val="left" w:pos="2175"/>
          <w:tab w:val="center" w:pos="4153"/>
        </w:tabs>
        <w:jc w:val="center"/>
        <w:rPr>
          <w:b/>
          <w:sz w:val="28"/>
        </w:rPr>
      </w:pPr>
      <w:r w:rsidRPr="003A648D">
        <w:rPr>
          <w:b/>
          <w:noProof/>
          <w:sz w:val="28"/>
        </w:rPr>
        <mc:AlternateContent>
          <mc:Choice Requires="wps">
            <w:drawing>
              <wp:inline distT="0" distB="0" distL="0" distR="0" wp14:anchorId="16DF1FEC" wp14:editId="187B40DA">
                <wp:extent cx="5257800" cy="8696325"/>
                <wp:effectExtent l="25400" t="25400" r="38100" b="41275"/>
                <wp:docPr id="1"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8696325"/>
                        </a:xfrm>
                        <a:prstGeom prst="rect">
                          <a:avLst/>
                        </a:prstGeom>
                        <a:solidFill>
                          <a:srgbClr val="FFFFFF"/>
                        </a:solidFill>
                        <a:ln w="57150" cmpd="thickThin">
                          <a:solidFill>
                            <a:srgbClr val="000000"/>
                          </a:solidFill>
                          <a:miter lim="800000"/>
                          <a:headEnd/>
                          <a:tailEnd/>
                        </a:ln>
                      </wps:spPr>
                      <wps:txbx>
                        <w:txbxContent>
                          <w:p w14:paraId="57584CF4" w14:textId="77777777" w:rsidR="008302C4" w:rsidRDefault="008302C4" w:rsidP="003A648D"/>
                          <w:p w14:paraId="718D177C" w14:textId="77777777" w:rsidR="008302C4" w:rsidRDefault="008302C4" w:rsidP="003A648D"/>
                          <w:p w14:paraId="4CCAF0FF" w14:textId="77777777" w:rsidR="008302C4" w:rsidRDefault="008302C4" w:rsidP="003A648D"/>
                          <w:p w14:paraId="208C57B5" w14:textId="77777777" w:rsidR="008302C4" w:rsidRDefault="008302C4" w:rsidP="003A648D"/>
                          <w:p w14:paraId="430D71E7" w14:textId="77777777" w:rsidR="008302C4" w:rsidRDefault="008302C4" w:rsidP="003A648D"/>
                          <w:p w14:paraId="75D778C4" w14:textId="77777777" w:rsidR="008302C4" w:rsidRDefault="008302C4" w:rsidP="003A648D"/>
                          <w:p w14:paraId="6640ECD7" w14:textId="798947EA" w:rsidR="008302C4" w:rsidRPr="006F5322" w:rsidRDefault="008302C4" w:rsidP="006F5322">
                            <w:pPr>
                              <w:jc w:val="center"/>
                              <w:rPr>
                                <w:rFonts w:eastAsia="华文仿宋"/>
                                <w:b/>
                                <w:bCs/>
                                <w:sz w:val="44"/>
                                <w:szCs w:val="44"/>
                              </w:rPr>
                            </w:pPr>
                            <w:r>
                              <w:rPr>
                                <w:rFonts w:eastAsia="华文仿宋" w:hint="eastAsia"/>
                                <w:b/>
                                <w:bCs/>
                                <w:sz w:val="44"/>
                                <w:szCs w:val="44"/>
                              </w:rPr>
                              <w:t>金融</w:t>
                            </w:r>
                            <w:r>
                              <w:rPr>
                                <w:rFonts w:eastAsia="华文仿宋"/>
                                <w:b/>
                                <w:bCs/>
                                <w:sz w:val="44"/>
                                <w:szCs w:val="44"/>
                              </w:rPr>
                              <w:t>服务平台</w:t>
                            </w:r>
                          </w:p>
                          <w:p w14:paraId="63CAD4D6" w14:textId="5C89FDD8" w:rsidR="008302C4" w:rsidRPr="006F5322" w:rsidRDefault="008302C4" w:rsidP="006F5322">
                            <w:pPr>
                              <w:jc w:val="center"/>
                              <w:rPr>
                                <w:rFonts w:eastAsia="华文仿宋"/>
                                <w:b/>
                                <w:bCs/>
                                <w:sz w:val="44"/>
                                <w:szCs w:val="44"/>
                              </w:rPr>
                            </w:pPr>
                            <w:r>
                              <w:rPr>
                                <w:rFonts w:eastAsia="华文仿宋" w:hint="eastAsia"/>
                                <w:b/>
                                <w:bCs/>
                                <w:sz w:val="44"/>
                                <w:szCs w:val="44"/>
                              </w:rPr>
                              <w:t>需求</w:t>
                            </w:r>
                            <w:r w:rsidRPr="006F5322">
                              <w:rPr>
                                <w:rFonts w:eastAsia="华文仿宋"/>
                                <w:b/>
                                <w:bCs/>
                                <w:sz w:val="44"/>
                                <w:szCs w:val="44"/>
                              </w:rPr>
                              <w:t>说明书</w:t>
                            </w:r>
                          </w:p>
                          <w:p w14:paraId="775402AF" w14:textId="77777777" w:rsidR="008302C4" w:rsidRDefault="008302C4" w:rsidP="003A648D"/>
                          <w:p w14:paraId="6CF7F7D2" w14:textId="77777777" w:rsidR="008302C4" w:rsidRDefault="008302C4" w:rsidP="003A648D"/>
                          <w:p w14:paraId="7FEB240D" w14:textId="77777777" w:rsidR="008302C4" w:rsidRDefault="008302C4" w:rsidP="003A648D"/>
                          <w:p w14:paraId="7AD31528" w14:textId="77777777" w:rsidR="008302C4" w:rsidRDefault="008302C4" w:rsidP="003A648D"/>
                          <w:p w14:paraId="0EDFAB47" w14:textId="77777777" w:rsidR="008302C4" w:rsidRDefault="008302C4" w:rsidP="003A648D"/>
                          <w:p w14:paraId="35BA6D21" w14:textId="77777777" w:rsidR="008302C4" w:rsidRDefault="008302C4" w:rsidP="003A648D"/>
                          <w:p w14:paraId="4BF95684" w14:textId="77777777" w:rsidR="008302C4" w:rsidRDefault="008302C4" w:rsidP="003A648D"/>
                          <w:p w14:paraId="3778E364" w14:textId="77777777" w:rsidR="008302C4" w:rsidRDefault="008302C4" w:rsidP="003A648D"/>
                          <w:p w14:paraId="33B83A36" w14:textId="77777777" w:rsidR="008302C4" w:rsidRDefault="008302C4" w:rsidP="003A648D"/>
                          <w:p w14:paraId="3D9DFD03" w14:textId="77777777" w:rsidR="008302C4" w:rsidRDefault="008302C4" w:rsidP="003A648D"/>
                          <w:p w14:paraId="71003C4C" w14:textId="77777777" w:rsidR="008302C4" w:rsidRDefault="008302C4" w:rsidP="003A648D"/>
                          <w:p w14:paraId="31161224" w14:textId="77777777" w:rsidR="008302C4" w:rsidRDefault="008302C4" w:rsidP="003A648D"/>
                          <w:p w14:paraId="36C2C386" w14:textId="77777777" w:rsidR="008302C4" w:rsidRDefault="008302C4" w:rsidP="003A648D"/>
                          <w:p w14:paraId="68D3BA5A" w14:textId="77777777" w:rsidR="008302C4" w:rsidRDefault="008302C4" w:rsidP="003A648D"/>
                          <w:p w14:paraId="1DA10443" w14:textId="77777777" w:rsidR="008302C4" w:rsidRDefault="008302C4" w:rsidP="003A648D"/>
                          <w:p w14:paraId="452D3197" w14:textId="77777777" w:rsidR="008302C4" w:rsidRDefault="008302C4" w:rsidP="003A648D"/>
                          <w:p w14:paraId="71D450FC" w14:textId="77777777" w:rsidR="008302C4" w:rsidRDefault="008302C4" w:rsidP="003A648D"/>
                          <w:p w14:paraId="7933B94C" w14:textId="77777777" w:rsidR="008302C4" w:rsidRDefault="008302C4" w:rsidP="003A648D"/>
                          <w:p w14:paraId="50588C39" w14:textId="77777777" w:rsidR="008302C4" w:rsidRDefault="008302C4" w:rsidP="003A648D">
                            <w:pPr>
                              <w:jc w:val="center"/>
                            </w:pPr>
                          </w:p>
                          <w:p w14:paraId="70084B09" w14:textId="77777777" w:rsidR="008302C4" w:rsidRDefault="008302C4" w:rsidP="003A648D"/>
                          <w:p w14:paraId="09337A6E" w14:textId="77777777" w:rsidR="008302C4" w:rsidRDefault="008302C4" w:rsidP="003A648D"/>
                          <w:p w14:paraId="16EC7FA4" w14:textId="2058B039" w:rsidR="008302C4" w:rsidRDefault="008302C4" w:rsidP="006F5322">
                            <w:pPr>
                              <w:jc w:val="center"/>
                            </w:pPr>
                          </w:p>
                          <w:p w14:paraId="09E97A77" w14:textId="77777777" w:rsidR="008302C4" w:rsidRPr="0084214A" w:rsidRDefault="008302C4" w:rsidP="003A648D"/>
                          <w:p w14:paraId="5D0BF06F" w14:textId="7BF8071D" w:rsidR="008302C4" w:rsidRPr="006F5322" w:rsidRDefault="008302C4" w:rsidP="003A648D">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14:paraId="2E13BDEC" w14:textId="4CB922E5" w:rsidR="008302C4" w:rsidRPr="006F5322" w:rsidRDefault="008302C4" w:rsidP="003A648D">
                            <w:pPr>
                              <w:jc w:val="center"/>
                              <w:rPr>
                                <w:rFonts w:ascii="华文仿宋" w:eastAsia="华文仿宋" w:hAnsi="宋体"/>
                                <w:b/>
                                <w:bCs/>
                              </w:rPr>
                            </w:pPr>
                            <w:r w:rsidRPr="006F5322">
                              <w:rPr>
                                <w:rFonts w:ascii="华文仿宋" w:eastAsia="华文仿宋" w:hAnsi="宋体" w:hint="eastAsia"/>
                                <w:b/>
                                <w:bCs/>
                              </w:rPr>
                              <w:t>二○一</w:t>
                            </w:r>
                            <w:r>
                              <w:rPr>
                                <w:rFonts w:ascii="华文仿宋" w:eastAsia="华文仿宋" w:hAnsi="宋体"/>
                                <w:b/>
                                <w:bCs/>
                              </w:rPr>
                              <w:t>八</w:t>
                            </w:r>
                            <w:r w:rsidRPr="006F5322">
                              <w:rPr>
                                <w:rFonts w:ascii="华文仿宋" w:eastAsia="华文仿宋" w:hAnsi="宋体" w:hint="eastAsia"/>
                                <w:b/>
                                <w:bCs/>
                              </w:rPr>
                              <w:t>年一月</w:t>
                            </w:r>
                          </w:p>
                          <w:p w14:paraId="4669DA48" w14:textId="77777777" w:rsidR="008302C4" w:rsidRPr="003C5465" w:rsidRDefault="008302C4" w:rsidP="003A648D"/>
                          <w:p w14:paraId="65E7C3F0" w14:textId="77777777" w:rsidR="008302C4" w:rsidRPr="009C1ED2" w:rsidRDefault="008302C4" w:rsidP="003A648D"/>
                        </w:txbxContent>
                      </wps:txbx>
                      <wps:bodyPr rot="0" vert="horz" wrap="square" lIns="91440" tIns="45720" rIns="91440" bIns="45720" anchor="t" anchorCtr="0" upright="1">
                        <a:noAutofit/>
                      </wps:bodyPr>
                    </wps:wsp>
                  </a:graphicData>
                </a:graphic>
              </wp:inline>
            </w:drawing>
          </mc:Choice>
          <mc:Fallback>
            <w:pict>
              <v:rect w14:anchorId="16DF1FEC" id="Rectangle_x0020_110" o:spid="_x0000_s1026" style="width:414pt;height:684.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" strokeweight="4.5pt">
                <v:stroke linestyle="thickThin"/>
                <v:textbox>
                  <w:txbxContent>
                    <w:p w14:paraId="57584CF4" w14:textId="77777777" w:rsidR="008302C4" w:rsidRDefault="008302C4" w:rsidP="003A648D"/>
                    <w:p w14:paraId="718D177C" w14:textId="77777777" w:rsidR="008302C4" w:rsidRDefault="008302C4" w:rsidP="003A648D"/>
                    <w:p w14:paraId="4CCAF0FF" w14:textId="77777777" w:rsidR="008302C4" w:rsidRDefault="008302C4" w:rsidP="003A648D"/>
                    <w:p w14:paraId="208C57B5" w14:textId="77777777" w:rsidR="008302C4" w:rsidRDefault="008302C4" w:rsidP="003A648D"/>
                    <w:p w14:paraId="430D71E7" w14:textId="77777777" w:rsidR="008302C4" w:rsidRDefault="008302C4" w:rsidP="003A648D"/>
                    <w:p w14:paraId="75D778C4" w14:textId="77777777" w:rsidR="008302C4" w:rsidRDefault="008302C4" w:rsidP="003A648D"/>
                    <w:p w14:paraId="6640ECD7" w14:textId="798947EA" w:rsidR="008302C4" w:rsidRPr="006F5322" w:rsidRDefault="008302C4" w:rsidP="006F5322">
                      <w:pPr>
                        <w:jc w:val="center"/>
                        <w:rPr>
                          <w:rFonts w:eastAsia="华文仿宋"/>
                          <w:b/>
                          <w:bCs/>
                          <w:sz w:val="44"/>
                          <w:szCs w:val="44"/>
                        </w:rPr>
                      </w:pPr>
                      <w:r>
                        <w:rPr>
                          <w:rFonts w:eastAsia="华文仿宋" w:hint="eastAsia"/>
                          <w:b/>
                          <w:bCs/>
                          <w:sz w:val="44"/>
                          <w:szCs w:val="44"/>
                        </w:rPr>
                        <w:t>金融</w:t>
                      </w:r>
                      <w:r>
                        <w:rPr>
                          <w:rFonts w:eastAsia="华文仿宋"/>
                          <w:b/>
                          <w:bCs/>
                          <w:sz w:val="44"/>
                          <w:szCs w:val="44"/>
                        </w:rPr>
                        <w:t>服务平台</w:t>
                      </w:r>
                    </w:p>
                    <w:p w14:paraId="63CAD4D6" w14:textId="5C89FDD8" w:rsidR="008302C4" w:rsidRPr="006F5322" w:rsidRDefault="008302C4" w:rsidP="006F5322">
                      <w:pPr>
                        <w:jc w:val="center"/>
                        <w:rPr>
                          <w:rFonts w:eastAsia="华文仿宋"/>
                          <w:b/>
                          <w:bCs/>
                          <w:sz w:val="44"/>
                          <w:szCs w:val="44"/>
                        </w:rPr>
                      </w:pPr>
                      <w:r>
                        <w:rPr>
                          <w:rFonts w:eastAsia="华文仿宋" w:hint="eastAsia"/>
                          <w:b/>
                          <w:bCs/>
                          <w:sz w:val="44"/>
                          <w:szCs w:val="44"/>
                        </w:rPr>
                        <w:t>需求</w:t>
                      </w:r>
                      <w:r w:rsidRPr="006F5322">
                        <w:rPr>
                          <w:rFonts w:eastAsia="华文仿宋"/>
                          <w:b/>
                          <w:bCs/>
                          <w:sz w:val="44"/>
                          <w:szCs w:val="44"/>
                        </w:rPr>
                        <w:t>说明书</w:t>
                      </w:r>
                    </w:p>
                    <w:p w14:paraId="775402AF" w14:textId="77777777" w:rsidR="008302C4" w:rsidRDefault="008302C4" w:rsidP="003A648D"/>
                    <w:p w14:paraId="6CF7F7D2" w14:textId="77777777" w:rsidR="008302C4" w:rsidRDefault="008302C4" w:rsidP="003A648D"/>
                    <w:p w14:paraId="7FEB240D" w14:textId="77777777" w:rsidR="008302C4" w:rsidRDefault="008302C4" w:rsidP="003A648D"/>
                    <w:p w14:paraId="7AD31528" w14:textId="77777777" w:rsidR="008302C4" w:rsidRDefault="008302C4" w:rsidP="003A648D"/>
                    <w:p w14:paraId="0EDFAB47" w14:textId="77777777" w:rsidR="008302C4" w:rsidRDefault="008302C4" w:rsidP="003A648D"/>
                    <w:p w14:paraId="35BA6D21" w14:textId="77777777" w:rsidR="008302C4" w:rsidRDefault="008302C4" w:rsidP="003A648D"/>
                    <w:p w14:paraId="4BF95684" w14:textId="77777777" w:rsidR="008302C4" w:rsidRDefault="008302C4" w:rsidP="003A648D"/>
                    <w:p w14:paraId="3778E364" w14:textId="77777777" w:rsidR="008302C4" w:rsidRDefault="008302C4" w:rsidP="003A648D"/>
                    <w:p w14:paraId="33B83A36" w14:textId="77777777" w:rsidR="008302C4" w:rsidRDefault="008302C4" w:rsidP="003A648D"/>
                    <w:p w14:paraId="3D9DFD03" w14:textId="77777777" w:rsidR="008302C4" w:rsidRDefault="008302C4" w:rsidP="003A648D"/>
                    <w:p w14:paraId="71003C4C" w14:textId="77777777" w:rsidR="008302C4" w:rsidRDefault="008302C4" w:rsidP="003A648D"/>
                    <w:p w14:paraId="31161224" w14:textId="77777777" w:rsidR="008302C4" w:rsidRDefault="008302C4" w:rsidP="003A648D"/>
                    <w:p w14:paraId="36C2C386" w14:textId="77777777" w:rsidR="008302C4" w:rsidRDefault="008302C4" w:rsidP="003A648D"/>
                    <w:p w14:paraId="68D3BA5A" w14:textId="77777777" w:rsidR="008302C4" w:rsidRDefault="008302C4" w:rsidP="003A648D"/>
                    <w:p w14:paraId="1DA10443" w14:textId="77777777" w:rsidR="008302C4" w:rsidRDefault="008302C4" w:rsidP="003A648D"/>
                    <w:p w14:paraId="452D3197" w14:textId="77777777" w:rsidR="008302C4" w:rsidRDefault="008302C4" w:rsidP="003A648D"/>
                    <w:p w14:paraId="71D450FC" w14:textId="77777777" w:rsidR="008302C4" w:rsidRDefault="008302C4" w:rsidP="003A648D"/>
                    <w:p w14:paraId="7933B94C" w14:textId="77777777" w:rsidR="008302C4" w:rsidRDefault="008302C4" w:rsidP="003A648D"/>
                    <w:p w14:paraId="50588C39" w14:textId="77777777" w:rsidR="008302C4" w:rsidRDefault="008302C4" w:rsidP="003A648D">
                      <w:pPr>
                        <w:jc w:val="center"/>
                      </w:pPr>
                    </w:p>
                    <w:p w14:paraId="70084B09" w14:textId="77777777" w:rsidR="008302C4" w:rsidRDefault="008302C4" w:rsidP="003A648D"/>
                    <w:p w14:paraId="09337A6E" w14:textId="77777777" w:rsidR="008302C4" w:rsidRDefault="008302C4" w:rsidP="003A648D"/>
                    <w:p w14:paraId="16EC7FA4" w14:textId="2058B039" w:rsidR="008302C4" w:rsidRDefault="008302C4" w:rsidP="006F5322">
                      <w:pPr>
                        <w:jc w:val="center"/>
                      </w:pPr>
                    </w:p>
                    <w:p w14:paraId="09E97A77" w14:textId="77777777" w:rsidR="008302C4" w:rsidRPr="0084214A" w:rsidRDefault="008302C4" w:rsidP="003A648D"/>
                    <w:p w14:paraId="5D0BF06F" w14:textId="7BF8071D" w:rsidR="008302C4" w:rsidRPr="006F5322" w:rsidRDefault="008302C4" w:rsidP="003A648D">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14:paraId="2E13BDEC" w14:textId="4CB922E5" w:rsidR="008302C4" w:rsidRPr="006F5322" w:rsidRDefault="008302C4" w:rsidP="003A648D">
                      <w:pPr>
                        <w:jc w:val="center"/>
                        <w:rPr>
                          <w:rFonts w:ascii="华文仿宋" w:eastAsia="华文仿宋" w:hAnsi="宋体"/>
                          <w:b/>
                          <w:bCs/>
                        </w:rPr>
                      </w:pPr>
                      <w:r w:rsidRPr="006F5322">
                        <w:rPr>
                          <w:rFonts w:ascii="华文仿宋" w:eastAsia="华文仿宋" w:hAnsi="宋体" w:hint="eastAsia"/>
                          <w:b/>
                          <w:bCs/>
                        </w:rPr>
                        <w:t>二○一</w:t>
                      </w:r>
                      <w:r>
                        <w:rPr>
                          <w:rFonts w:ascii="华文仿宋" w:eastAsia="华文仿宋" w:hAnsi="宋体"/>
                          <w:b/>
                          <w:bCs/>
                        </w:rPr>
                        <w:t>八</w:t>
                      </w:r>
                      <w:r w:rsidRPr="006F5322">
                        <w:rPr>
                          <w:rFonts w:ascii="华文仿宋" w:eastAsia="华文仿宋" w:hAnsi="宋体" w:hint="eastAsia"/>
                          <w:b/>
                          <w:bCs/>
                        </w:rPr>
                        <w:t>年一月</w:t>
                      </w:r>
                    </w:p>
                    <w:p w14:paraId="4669DA48" w14:textId="77777777" w:rsidR="008302C4" w:rsidRPr="003C5465" w:rsidRDefault="008302C4" w:rsidP="003A648D"/>
                    <w:p w14:paraId="65E7C3F0" w14:textId="77777777" w:rsidR="008302C4" w:rsidRPr="009C1ED2" w:rsidRDefault="008302C4" w:rsidP="003A648D"/>
                  </w:txbxContent>
                </v:textbox>
                <w10:anchorlock/>
              </v:rect>
            </w:pict>
          </mc:Fallback>
        </mc:AlternateContent>
      </w:r>
    </w:p>
    <w:p w14:paraId="09D6FDFE" w14:textId="77777777" w:rsidR="00114EB4" w:rsidRPr="003A648D" w:rsidRDefault="00114EB4" w:rsidP="00114EB4">
      <w:pPr>
        <w:tabs>
          <w:tab w:val="left" w:pos="2175"/>
          <w:tab w:val="center" w:pos="4153"/>
        </w:tabs>
        <w:jc w:val="center"/>
        <w:rPr>
          <w:b/>
          <w:sz w:val="28"/>
        </w:rPr>
      </w:pPr>
      <w:r w:rsidRPr="003A648D">
        <w:rPr>
          <w:b/>
          <w:sz w:val="28"/>
        </w:rPr>
        <w:lastRenderedPageBreak/>
        <w:t>目</w:t>
      </w:r>
      <w:r w:rsidRPr="003A648D">
        <w:rPr>
          <w:b/>
          <w:sz w:val="28"/>
        </w:rPr>
        <w:t xml:space="preserve">    </w:t>
      </w:r>
      <w:r w:rsidRPr="003A648D">
        <w:rPr>
          <w:b/>
          <w:sz w:val="28"/>
        </w:rPr>
        <w:t>录</w:t>
      </w:r>
    </w:p>
    <w:p w14:paraId="17DABAC3" w14:textId="77777777" w:rsidR="00987D36" w:rsidRPr="003A648D" w:rsidRDefault="00987D36" w:rsidP="00114EB4">
      <w:pPr>
        <w:tabs>
          <w:tab w:val="left" w:pos="2175"/>
          <w:tab w:val="center" w:pos="4153"/>
        </w:tabs>
        <w:jc w:val="center"/>
        <w:rPr>
          <w:b/>
          <w:szCs w:val="21"/>
        </w:rPr>
      </w:pPr>
    </w:p>
    <w:p w14:paraId="0FF9BB7E" w14:textId="77777777" w:rsidR="00B13022" w:rsidRDefault="00DF46BD">
      <w:pPr>
        <w:pStyle w:val="10"/>
        <w:tabs>
          <w:tab w:val="right" w:leader="dot" w:pos="8296"/>
        </w:tabs>
        <w:rPr>
          <w:rFonts w:asciiTheme="minorHAnsi" w:eastAsiaTheme="minorEastAsia" w:hAnsiTheme="minorHAnsi" w:cstheme="minorBidi"/>
          <w:noProof/>
          <w:sz w:val="24"/>
        </w:rPr>
      </w:pPr>
      <w:r>
        <w:rPr>
          <w:b/>
          <w:sz w:val="28"/>
        </w:rPr>
        <w:fldChar w:fldCharType="begin"/>
      </w:r>
      <w:r>
        <w:rPr>
          <w:b/>
          <w:sz w:val="28"/>
        </w:rPr>
        <w:instrText xml:space="preserve"> TOC \o "1-3" \h \z \u </w:instrText>
      </w:r>
      <w:r>
        <w:rPr>
          <w:b/>
          <w:sz w:val="28"/>
        </w:rPr>
        <w:fldChar w:fldCharType="separate"/>
      </w:r>
      <w:hyperlink w:anchor="_Toc505187501" w:history="1">
        <w:r w:rsidR="00B13022" w:rsidRPr="00A35938">
          <w:rPr>
            <w:rStyle w:val="a7"/>
            <w:rFonts w:hint="eastAsia"/>
            <w:noProof/>
          </w:rPr>
          <w:t>文档介绍</w:t>
        </w:r>
        <w:r w:rsidR="00B13022">
          <w:rPr>
            <w:noProof/>
            <w:webHidden/>
          </w:rPr>
          <w:tab/>
        </w:r>
        <w:r w:rsidR="00B13022">
          <w:rPr>
            <w:noProof/>
            <w:webHidden/>
          </w:rPr>
          <w:fldChar w:fldCharType="begin"/>
        </w:r>
        <w:r w:rsidR="00B13022">
          <w:rPr>
            <w:noProof/>
            <w:webHidden/>
          </w:rPr>
          <w:instrText xml:space="preserve"> PAGEREF _Toc505187501 \h </w:instrText>
        </w:r>
        <w:r w:rsidR="00B13022">
          <w:rPr>
            <w:noProof/>
            <w:webHidden/>
          </w:rPr>
        </w:r>
        <w:r w:rsidR="00B13022">
          <w:rPr>
            <w:noProof/>
            <w:webHidden/>
          </w:rPr>
          <w:fldChar w:fldCharType="separate"/>
        </w:r>
        <w:r w:rsidR="00B13022">
          <w:rPr>
            <w:noProof/>
            <w:webHidden/>
          </w:rPr>
          <w:t>3</w:t>
        </w:r>
        <w:r w:rsidR="00B13022">
          <w:rPr>
            <w:noProof/>
            <w:webHidden/>
          </w:rPr>
          <w:fldChar w:fldCharType="end"/>
        </w:r>
      </w:hyperlink>
    </w:p>
    <w:p w14:paraId="7A9A7CD4" w14:textId="77777777" w:rsidR="00B13022" w:rsidRDefault="00FD04C5">
      <w:pPr>
        <w:pStyle w:val="20"/>
        <w:tabs>
          <w:tab w:val="right" w:leader="dot" w:pos="8296"/>
        </w:tabs>
        <w:rPr>
          <w:rFonts w:asciiTheme="minorHAnsi" w:eastAsiaTheme="minorEastAsia" w:hAnsiTheme="minorHAnsi" w:cstheme="minorBidi"/>
          <w:noProof/>
          <w:sz w:val="24"/>
        </w:rPr>
      </w:pPr>
      <w:hyperlink w:anchor="_Toc505187502" w:history="1">
        <w:r w:rsidR="00B13022" w:rsidRPr="00A35938">
          <w:rPr>
            <w:rStyle w:val="a7"/>
            <w:noProof/>
          </w:rPr>
          <w:t>1</w:t>
        </w:r>
        <w:r w:rsidR="00B13022" w:rsidRPr="00A35938">
          <w:rPr>
            <w:rStyle w:val="a7"/>
            <w:rFonts w:hint="eastAsia"/>
            <w:noProof/>
          </w:rPr>
          <w:t>、编写目的</w:t>
        </w:r>
        <w:r w:rsidR="00B13022">
          <w:rPr>
            <w:noProof/>
            <w:webHidden/>
          </w:rPr>
          <w:tab/>
        </w:r>
        <w:r w:rsidR="00B13022">
          <w:rPr>
            <w:noProof/>
            <w:webHidden/>
          </w:rPr>
          <w:fldChar w:fldCharType="begin"/>
        </w:r>
        <w:r w:rsidR="00B13022">
          <w:rPr>
            <w:noProof/>
            <w:webHidden/>
          </w:rPr>
          <w:instrText xml:space="preserve"> PAGEREF _Toc505187502 \h </w:instrText>
        </w:r>
        <w:r w:rsidR="00B13022">
          <w:rPr>
            <w:noProof/>
            <w:webHidden/>
          </w:rPr>
        </w:r>
        <w:r w:rsidR="00B13022">
          <w:rPr>
            <w:noProof/>
            <w:webHidden/>
          </w:rPr>
          <w:fldChar w:fldCharType="separate"/>
        </w:r>
        <w:r w:rsidR="00B13022">
          <w:rPr>
            <w:noProof/>
            <w:webHidden/>
          </w:rPr>
          <w:t>3</w:t>
        </w:r>
        <w:r w:rsidR="00B13022">
          <w:rPr>
            <w:noProof/>
            <w:webHidden/>
          </w:rPr>
          <w:fldChar w:fldCharType="end"/>
        </w:r>
      </w:hyperlink>
    </w:p>
    <w:p w14:paraId="13B3C9BA" w14:textId="77777777" w:rsidR="00B13022" w:rsidRDefault="00FD04C5">
      <w:pPr>
        <w:pStyle w:val="20"/>
        <w:tabs>
          <w:tab w:val="right" w:leader="dot" w:pos="8296"/>
        </w:tabs>
        <w:rPr>
          <w:rFonts w:asciiTheme="minorHAnsi" w:eastAsiaTheme="minorEastAsia" w:hAnsiTheme="minorHAnsi" w:cstheme="minorBidi"/>
          <w:noProof/>
          <w:sz w:val="24"/>
        </w:rPr>
      </w:pPr>
      <w:hyperlink w:anchor="_Toc505187503" w:history="1">
        <w:r w:rsidR="00B13022" w:rsidRPr="00A35938">
          <w:rPr>
            <w:rStyle w:val="a7"/>
            <w:b/>
            <w:noProof/>
          </w:rPr>
          <w:t>2</w:t>
        </w:r>
        <w:r w:rsidR="00B13022" w:rsidRPr="00A35938">
          <w:rPr>
            <w:rStyle w:val="a7"/>
            <w:rFonts w:hint="eastAsia"/>
            <w:b/>
            <w:noProof/>
          </w:rPr>
          <w:t>、参考文档</w:t>
        </w:r>
        <w:r w:rsidR="00B13022">
          <w:rPr>
            <w:noProof/>
            <w:webHidden/>
          </w:rPr>
          <w:tab/>
        </w:r>
        <w:r w:rsidR="00B13022">
          <w:rPr>
            <w:noProof/>
            <w:webHidden/>
          </w:rPr>
          <w:fldChar w:fldCharType="begin"/>
        </w:r>
        <w:r w:rsidR="00B13022">
          <w:rPr>
            <w:noProof/>
            <w:webHidden/>
          </w:rPr>
          <w:instrText xml:space="preserve"> PAGEREF _Toc505187503 \h </w:instrText>
        </w:r>
        <w:r w:rsidR="00B13022">
          <w:rPr>
            <w:noProof/>
            <w:webHidden/>
          </w:rPr>
        </w:r>
        <w:r w:rsidR="00B13022">
          <w:rPr>
            <w:noProof/>
            <w:webHidden/>
          </w:rPr>
          <w:fldChar w:fldCharType="separate"/>
        </w:r>
        <w:r w:rsidR="00B13022">
          <w:rPr>
            <w:noProof/>
            <w:webHidden/>
          </w:rPr>
          <w:t>3</w:t>
        </w:r>
        <w:r w:rsidR="00B13022">
          <w:rPr>
            <w:noProof/>
            <w:webHidden/>
          </w:rPr>
          <w:fldChar w:fldCharType="end"/>
        </w:r>
      </w:hyperlink>
    </w:p>
    <w:p w14:paraId="734EB005" w14:textId="77777777" w:rsidR="00B13022" w:rsidRDefault="00FD04C5">
      <w:pPr>
        <w:pStyle w:val="10"/>
        <w:tabs>
          <w:tab w:val="right" w:leader="dot" w:pos="8296"/>
        </w:tabs>
        <w:rPr>
          <w:rFonts w:asciiTheme="minorHAnsi" w:eastAsiaTheme="minorEastAsia" w:hAnsiTheme="minorHAnsi" w:cstheme="minorBidi"/>
          <w:noProof/>
          <w:sz w:val="24"/>
        </w:rPr>
      </w:pPr>
      <w:hyperlink w:anchor="_Toc505187504" w:history="1">
        <w:r w:rsidR="00B13022" w:rsidRPr="00A35938">
          <w:rPr>
            <w:rStyle w:val="a7"/>
            <w:rFonts w:hint="eastAsia"/>
            <w:noProof/>
          </w:rPr>
          <w:t>一、概述</w:t>
        </w:r>
        <w:r w:rsidR="00B13022">
          <w:rPr>
            <w:noProof/>
            <w:webHidden/>
          </w:rPr>
          <w:tab/>
        </w:r>
        <w:r w:rsidR="00B13022">
          <w:rPr>
            <w:noProof/>
            <w:webHidden/>
          </w:rPr>
          <w:fldChar w:fldCharType="begin"/>
        </w:r>
        <w:r w:rsidR="00B13022">
          <w:rPr>
            <w:noProof/>
            <w:webHidden/>
          </w:rPr>
          <w:instrText xml:space="preserve"> PAGEREF _Toc505187504 \h </w:instrText>
        </w:r>
        <w:r w:rsidR="00B13022">
          <w:rPr>
            <w:noProof/>
            <w:webHidden/>
          </w:rPr>
        </w:r>
        <w:r w:rsidR="00B13022">
          <w:rPr>
            <w:noProof/>
            <w:webHidden/>
          </w:rPr>
          <w:fldChar w:fldCharType="separate"/>
        </w:r>
        <w:r w:rsidR="00B13022">
          <w:rPr>
            <w:noProof/>
            <w:webHidden/>
          </w:rPr>
          <w:t>3</w:t>
        </w:r>
        <w:r w:rsidR="00B13022">
          <w:rPr>
            <w:noProof/>
            <w:webHidden/>
          </w:rPr>
          <w:fldChar w:fldCharType="end"/>
        </w:r>
      </w:hyperlink>
    </w:p>
    <w:p w14:paraId="2CC3ACA6" w14:textId="77777777" w:rsidR="00B13022" w:rsidRDefault="00FD04C5">
      <w:pPr>
        <w:pStyle w:val="20"/>
        <w:tabs>
          <w:tab w:val="right" w:leader="dot" w:pos="8296"/>
        </w:tabs>
        <w:rPr>
          <w:rFonts w:asciiTheme="minorHAnsi" w:eastAsiaTheme="minorEastAsia" w:hAnsiTheme="minorHAnsi" w:cstheme="minorBidi"/>
          <w:noProof/>
          <w:sz w:val="24"/>
        </w:rPr>
      </w:pPr>
      <w:hyperlink w:anchor="_Toc505187505" w:history="1">
        <w:r w:rsidR="00B13022" w:rsidRPr="00A35938">
          <w:rPr>
            <w:rStyle w:val="a7"/>
            <w:b/>
            <w:noProof/>
          </w:rPr>
          <w:t>1</w:t>
        </w:r>
        <w:r w:rsidR="00B13022" w:rsidRPr="00A35938">
          <w:rPr>
            <w:rStyle w:val="a7"/>
            <w:rFonts w:hint="eastAsia"/>
            <w:b/>
            <w:noProof/>
          </w:rPr>
          <w:t>、</w:t>
        </w:r>
        <w:r w:rsidR="00B13022" w:rsidRPr="00A35938">
          <w:rPr>
            <w:rStyle w:val="a7"/>
            <w:rFonts w:hAnsi="仿宋_GB2312" w:hint="eastAsia"/>
            <w:b/>
            <w:noProof/>
          </w:rPr>
          <w:t>术语及定义</w:t>
        </w:r>
        <w:r w:rsidR="00B13022">
          <w:rPr>
            <w:noProof/>
            <w:webHidden/>
          </w:rPr>
          <w:tab/>
        </w:r>
        <w:r w:rsidR="00B13022">
          <w:rPr>
            <w:noProof/>
            <w:webHidden/>
          </w:rPr>
          <w:fldChar w:fldCharType="begin"/>
        </w:r>
        <w:r w:rsidR="00B13022">
          <w:rPr>
            <w:noProof/>
            <w:webHidden/>
          </w:rPr>
          <w:instrText xml:space="preserve"> PAGEREF _Toc505187505 \h </w:instrText>
        </w:r>
        <w:r w:rsidR="00B13022">
          <w:rPr>
            <w:noProof/>
            <w:webHidden/>
          </w:rPr>
        </w:r>
        <w:r w:rsidR="00B13022">
          <w:rPr>
            <w:noProof/>
            <w:webHidden/>
          </w:rPr>
          <w:fldChar w:fldCharType="separate"/>
        </w:r>
        <w:r w:rsidR="00B13022">
          <w:rPr>
            <w:noProof/>
            <w:webHidden/>
          </w:rPr>
          <w:t>3</w:t>
        </w:r>
        <w:r w:rsidR="00B13022">
          <w:rPr>
            <w:noProof/>
            <w:webHidden/>
          </w:rPr>
          <w:fldChar w:fldCharType="end"/>
        </w:r>
      </w:hyperlink>
    </w:p>
    <w:p w14:paraId="69C32775" w14:textId="77777777" w:rsidR="00B13022" w:rsidRDefault="00FD04C5">
      <w:pPr>
        <w:pStyle w:val="20"/>
        <w:tabs>
          <w:tab w:val="right" w:leader="dot" w:pos="8296"/>
        </w:tabs>
        <w:rPr>
          <w:rFonts w:asciiTheme="minorHAnsi" w:eastAsiaTheme="minorEastAsia" w:hAnsiTheme="minorHAnsi" w:cstheme="minorBidi"/>
          <w:noProof/>
          <w:sz w:val="24"/>
        </w:rPr>
      </w:pPr>
      <w:hyperlink w:anchor="_Toc505187506" w:history="1">
        <w:r w:rsidR="00B13022" w:rsidRPr="00A35938">
          <w:rPr>
            <w:rStyle w:val="a7"/>
            <w:rFonts w:hAnsi="仿宋_GB2312"/>
            <w:noProof/>
          </w:rPr>
          <w:t>2</w:t>
        </w:r>
        <w:r w:rsidR="00B13022" w:rsidRPr="00A35938">
          <w:rPr>
            <w:rStyle w:val="a7"/>
            <w:rFonts w:hAnsi="仿宋_GB2312" w:hint="eastAsia"/>
            <w:noProof/>
          </w:rPr>
          <w:t>、平台总体概述</w:t>
        </w:r>
        <w:r w:rsidR="00B13022">
          <w:rPr>
            <w:noProof/>
            <w:webHidden/>
          </w:rPr>
          <w:tab/>
        </w:r>
        <w:r w:rsidR="00B13022">
          <w:rPr>
            <w:noProof/>
            <w:webHidden/>
          </w:rPr>
          <w:fldChar w:fldCharType="begin"/>
        </w:r>
        <w:r w:rsidR="00B13022">
          <w:rPr>
            <w:noProof/>
            <w:webHidden/>
          </w:rPr>
          <w:instrText xml:space="preserve"> PAGEREF _Toc505187506 \h </w:instrText>
        </w:r>
        <w:r w:rsidR="00B13022">
          <w:rPr>
            <w:noProof/>
            <w:webHidden/>
          </w:rPr>
        </w:r>
        <w:r w:rsidR="00B13022">
          <w:rPr>
            <w:noProof/>
            <w:webHidden/>
          </w:rPr>
          <w:fldChar w:fldCharType="separate"/>
        </w:r>
        <w:r w:rsidR="00B13022">
          <w:rPr>
            <w:noProof/>
            <w:webHidden/>
          </w:rPr>
          <w:t>6</w:t>
        </w:r>
        <w:r w:rsidR="00B13022">
          <w:rPr>
            <w:noProof/>
            <w:webHidden/>
          </w:rPr>
          <w:fldChar w:fldCharType="end"/>
        </w:r>
      </w:hyperlink>
    </w:p>
    <w:p w14:paraId="7ECD9475" w14:textId="77777777" w:rsidR="00B13022" w:rsidRDefault="00FD04C5">
      <w:pPr>
        <w:pStyle w:val="10"/>
        <w:tabs>
          <w:tab w:val="right" w:leader="dot" w:pos="8296"/>
        </w:tabs>
        <w:rPr>
          <w:rFonts w:asciiTheme="minorHAnsi" w:eastAsiaTheme="minorEastAsia" w:hAnsiTheme="minorHAnsi" w:cstheme="minorBidi"/>
          <w:noProof/>
          <w:sz w:val="24"/>
        </w:rPr>
      </w:pPr>
      <w:hyperlink w:anchor="_Toc505187507" w:history="1">
        <w:r w:rsidR="00B13022" w:rsidRPr="00A35938">
          <w:rPr>
            <w:rStyle w:val="a7"/>
            <w:rFonts w:hint="eastAsia"/>
            <w:noProof/>
          </w:rPr>
          <w:t>三、平台需求定义</w:t>
        </w:r>
        <w:r w:rsidR="00B13022">
          <w:rPr>
            <w:noProof/>
            <w:webHidden/>
          </w:rPr>
          <w:tab/>
        </w:r>
        <w:r w:rsidR="00B13022">
          <w:rPr>
            <w:noProof/>
            <w:webHidden/>
          </w:rPr>
          <w:fldChar w:fldCharType="begin"/>
        </w:r>
        <w:r w:rsidR="00B13022">
          <w:rPr>
            <w:noProof/>
            <w:webHidden/>
          </w:rPr>
          <w:instrText xml:space="preserve"> PAGEREF _Toc505187507 \h </w:instrText>
        </w:r>
        <w:r w:rsidR="00B13022">
          <w:rPr>
            <w:noProof/>
            <w:webHidden/>
          </w:rPr>
        </w:r>
        <w:r w:rsidR="00B13022">
          <w:rPr>
            <w:noProof/>
            <w:webHidden/>
          </w:rPr>
          <w:fldChar w:fldCharType="separate"/>
        </w:r>
        <w:r w:rsidR="00B13022">
          <w:rPr>
            <w:noProof/>
            <w:webHidden/>
          </w:rPr>
          <w:t>7</w:t>
        </w:r>
        <w:r w:rsidR="00B13022">
          <w:rPr>
            <w:noProof/>
            <w:webHidden/>
          </w:rPr>
          <w:fldChar w:fldCharType="end"/>
        </w:r>
      </w:hyperlink>
    </w:p>
    <w:p w14:paraId="2FC54E5B" w14:textId="77777777" w:rsidR="00B13022" w:rsidRDefault="00FD04C5">
      <w:pPr>
        <w:pStyle w:val="20"/>
        <w:tabs>
          <w:tab w:val="right" w:leader="dot" w:pos="8296"/>
        </w:tabs>
        <w:rPr>
          <w:rFonts w:asciiTheme="minorHAnsi" w:eastAsiaTheme="minorEastAsia" w:hAnsiTheme="minorHAnsi" w:cstheme="minorBidi"/>
          <w:noProof/>
          <w:sz w:val="24"/>
        </w:rPr>
      </w:pPr>
      <w:hyperlink w:anchor="_Toc505187508" w:history="1">
        <w:r w:rsidR="00B13022" w:rsidRPr="00A35938">
          <w:rPr>
            <w:rStyle w:val="a7"/>
            <w:noProof/>
          </w:rPr>
          <w:t>1</w:t>
        </w:r>
        <w:r w:rsidR="00B13022" w:rsidRPr="00A35938">
          <w:rPr>
            <w:rStyle w:val="a7"/>
            <w:rFonts w:hint="eastAsia"/>
            <w:noProof/>
          </w:rPr>
          <w:t>、虚拟账户系统</w:t>
        </w:r>
        <w:r w:rsidR="00B13022">
          <w:rPr>
            <w:noProof/>
            <w:webHidden/>
          </w:rPr>
          <w:tab/>
        </w:r>
        <w:r w:rsidR="00B13022">
          <w:rPr>
            <w:noProof/>
            <w:webHidden/>
          </w:rPr>
          <w:fldChar w:fldCharType="begin"/>
        </w:r>
        <w:r w:rsidR="00B13022">
          <w:rPr>
            <w:noProof/>
            <w:webHidden/>
          </w:rPr>
          <w:instrText xml:space="preserve"> PAGEREF _Toc505187508 \h </w:instrText>
        </w:r>
        <w:r w:rsidR="00B13022">
          <w:rPr>
            <w:noProof/>
            <w:webHidden/>
          </w:rPr>
        </w:r>
        <w:r w:rsidR="00B13022">
          <w:rPr>
            <w:noProof/>
            <w:webHidden/>
          </w:rPr>
          <w:fldChar w:fldCharType="separate"/>
        </w:r>
        <w:r w:rsidR="00B13022">
          <w:rPr>
            <w:noProof/>
            <w:webHidden/>
          </w:rPr>
          <w:t>7</w:t>
        </w:r>
        <w:r w:rsidR="00B13022">
          <w:rPr>
            <w:noProof/>
            <w:webHidden/>
          </w:rPr>
          <w:fldChar w:fldCharType="end"/>
        </w:r>
      </w:hyperlink>
    </w:p>
    <w:p w14:paraId="3F5BCAA8" w14:textId="77777777" w:rsidR="00B13022" w:rsidRDefault="00FD04C5">
      <w:pPr>
        <w:pStyle w:val="20"/>
        <w:tabs>
          <w:tab w:val="right" w:leader="dot" w:pos="8296"/>
        </w:tabs>
        <w:rPr>
          <w:rFonts w:asciiTheme="minorHAnsi" w:eastAsiaTheme="minorEastAsia" w:hAnsiTheme="minorHAnsi" w:cstheme="minorBidi"/>
          <w:noProof/>
          <w:sz w:val="24"/>
        </w:rPr>
      </w:pPr>
      <w:hyperlink w:anchor="_Toc505187509" w:history="1">
        <w:r w:rsidR="00B13022" w:rsidRPr="00A35938">
          <w:rPr>
            <w:rStyle w:val="a7"/>
            <w:noProof/>
          </w:rPr>
          <w:t>2</w:t>
        </w:r>
        <w:r w:rsidR="00B13022" w:rsidRPr="00A35938">
          <w:rPr>
            <w:rStyle w:val="a7"/>
            <w:rFonts w:hint="eastAsia"/>
            <w:noProof/>
          </w:rPr>
          <w:t>、清结算系统</w:t>
        </w:r>
        <w:r w:rsidR="00B13022">
          <w:rPr>
            <w:noProof/>
            <w:webHidden/>
          </w:rPr>
          <w:tab/>
        </w:r>
        <w:r w:rsidR="00B13022">
          <w:rPr>
            <w:noProof/>
            <w:webHidden/>
          </w:rPr>
          <w:fldChar w:fldCharType="begin"/>
        </w:r>
        <w:r w:rsidR="00B13022">
          <w:rPr>
            <w:noProof/>
            <w:webHidden/>
          </w:rPr>
          <w:instrText xml:space="preserve"> PAGEREF _Toc505187509 \h </w:instrText>
        </w:r>
        <w:r w:rsidR="00B13022">
          <w:rPr>
            <w:noProof/>
            <w:webHidden/>
          </w:rPr>
        </w:r>
        <w:r w:rsidR="00B13022">
          <w:rPr>
            <w:noProof/>
            <w:webHidden/>
          </w:rPr>
          <w:fldChar w:fldCharType="separate"/>
        </w:r>
        <w:r w:rsidR="00B13022">
          <w:rPr>
            <w:noProof/>
            <w:webHidden/>
          </w:rPr>
          <w:t>8</w:t>
        </w:r>
        <w:r w:rsidR="00B13022">
          <w:rPr>
            <w:noProof/>
            <w:webHidden/>
          </w:rPr>
          <w:fldChar w:fldCharType="end"/>
        </w:r>
      </w:hyperlink>
    </w:p>
    <w:p w14:paraId="3F7A6174" w14:textId="77777777" w:rsidR="00B13022" w:rsidRDefault="00FD04C5">
      <w:pPr>
        <w:pStyle w:val="20"/>
        <w:tabs>
          <w:tab w:val="right" w:leader="dot" w:pos="8296"/>
        </w:tabs>
        <w:rPr>
          <w:rFonts w:asciiTheme="minorHAnsi" w:eastAsiaTheme="minorEastAsia" w:hAnsiTheme="minorHAnsi" w:cstheme="minorBidi"/>
          <w:noProof/>
          <w:sz w:val="24"/>
        </w:rPr>
      </w:pPr>
      <w:hyperlink w:anchor="_Toc505187510" w:history="1">
        <w:r w:rsidR="00B13022" w:rsidRPr="00A35938">
          <w:rPr>
            <w:rStyle w:val="a7"/>
            <w:noProof/>
          </w:rPr>
          <w:t>3</w:t>
        </w:r>
        <w:r w:rsidR="00B13022" w:rsidRPr="00A35938">
          <w:rPr>
            <w:rStyle w:val="a7"/>
            <w:rFonts w:hint="eastAsia"/>
            <w:noProof/>
          </w:rPr>
          <w:t>、综合运营平台</w:t>
        </w:r>
        <w:r w:rsidR="00B13022">
          <w:rPr>
            <w:noProof/>
            <w:webHidden/>
          </w:rPr>
          <w:tab/>
        </w:r>
        <w:r w:rsidR="00B13022">
          <w:rPr>
            <w:noProof/>
            <w:webHidden/>
          </w:rPr>
          <w:fldChar w:fldCharType="begin"/>
        </w:r>
        <w:r w:rsidR="00B13022">
          <w:rPr>
            <w:noProof/>
            <w:webHidden/>
          </w:rPr>
          <w:instrText xml:space="preserve"> PAGEREF _Toc505187510 \h </w:instrText>
        </w:r>
        <w:r w:rsidR="00B13022">
          <w:rPr>
            <w:noProof/>
            <w:webHidden/>
          </w:rPr>
        </w:r>
        <w:r w:rsidR="00B13022">
          <w:rPr>
            <w:noProof/>
            <w:webHidden/>
          </w:rPr>
          <w:fldChar w:fldCharType="separate"/>
        </w:r>
        <w:r w:rsidR="00B13022">
          <w:rPr>
            <w:noProof/>
            <w:webHidden/>
          </w:rPr>
          <w:t>8</w:t>
        </w:r>
        <w:r w:rsidR="00B13022">
          <w:rPr>
            <w:noProof/>
            <w:webHidden/>
          </w:rPr>
          <w:fldChar w:fldCharType="end"/>
        </w:r>
      </w:hyperlink>
    </w:p>
    <w:p w14:paraId="54F9717C" w14:textId="77777777" w:rsidR="00B13022" w:rsidRDefault="00FD04C5">
      <w:pPr>
        <w:pStyle w:val="20"/>
        <w:tabs>
          <w:tab w:val="right" w:leader="dot" w:pos="8296"/>
        </w:tabs>
        <w:rPr>
          <w:rFonts w:asciiTheme="minorHAnsi" w:eastAsiaTheme="minorEastAsia" w:hAnsiTheme="minorHAnsi" w:cstheme="minorBidi"/>
          <w:noProof/>
          <w:sz w:val="24"/>
        </w:rPr>
      </w:pPr>
      <w:hyperlink w:anchor="_Toc505187511" w:history="1">
        <w:r w:rsidR="00B13022" w:rsidRPr="00A35938">
          <w:rPr>
            <w:rStyle w:val="a7"/>
            <w:noProof/>
          </w:rPr>
          <w:t>4</w:t>
        </w:r>
        <w:r w:rsidR="00B13022" w:rsidRPr="00A35938">
          <w:rPr>
            <w:rStyle w:val="a7"/>
            <w:rFonts w:hint="eastAsia"/>
            <w:noProof/>
          </w:rPr>
          <w:t>、钱包</w:t>
        </w:r>
        <w:r w:rsidR="00B13022" w:rsidRPr="00A35938">
          <w:rPr>
            <w:rStyle w:val="a7"/>
            <w:noProof/>
          </w:rPr>
          <w:t>APP</w:t>
        </w:r>
        <w:r w:rsidR="00B13022">
          <w:rPr>
            <w:noProof/>
            <w:webHidden/>
          </w:rPr>
          <w:tab/>
        </w:r>
        <w:r w:rsidR="00B13022">
          <w:rPr>
            <w:noProof/>
            <w:webHidden/>
          </w:rPr>
          <w:fldChar w:fldCharType="begin"/>
        </w:r>
        <w:r w:rsidR="00B13022">
          <w:rPr>
            <w:noProof/>
            <w:webHidden/>
          </w:rPr>
          <w:instrText xml:space="preserve"> PAGEREF _Toc505187511 \h </w:instrText>
        </w:r>
        <w:r w:rsidR="00B13022">
          <w:rPr>
            <w:noProof/>
            <w:webHidden/>
          </w:rPr>
        </w:r>
        <w:r w:rsidR="00B13022">
          <w:rPr>
            <w:noProof/>
            <w:webHidden/>
          </w:rPr>
          <w:fldChar w:fldCharType="separate"/>
        </w:r>
        <w:r w:rsidR="00B13022">
          <w:rPr>
            <w:noProof/>
            <w:webHidden/>
          </w:rPr>
          <w:t>9</w:t>
        </w:r>
        <w:r w:rsidR="00B13022">
          <w:rPr>
            <w:noProof/>
            <w:webHidden/>
          </w:rPr>
          <w:fldChar w:fldCharType="end"/>
        </w:r>
      </w:hyperlink>
    </w:p>
    <w:p w14:paraId="008393CB" w14:textId="77777777" w:rsidR="00B13022" w:rsidRDefault="00FD04C5">
      <w:pPr>
        <w:pStyle w:val="20"/>
        <w:tabs>
          <w:tab w:val="right" w:leader="dot" w:pos="8296"/>
        </w:tabs>
        <w:rPr>
          <w:rFonts w:asciiTheme="minorHAnsi" w:eastAsiaTheme="minorEastAsia" w:hAnsiTheme="minorHAnsi" w:cstheme="minorBidi"/>
          <w:noProof/>
          <w:sz w:val="24"/>
        </w:rPr>
      </w:pPr>
      <w:hyperlink w:anchor="_Toc505187512" w:history="1">
        <w:r w:rsidR="00B13022" w:rsidRPr="00A35938">
          <w:rPr>
            <w:rStyle w:val="a7"/>
            <w:noProof/>
          </w:rPr>
          <w:t>5</w:t>
        </w:r>
        <w:r w:rsidR="00B13022" w:rsidRPr="00A35938">
          <w:rPr>
            <w:rStyle w:val="a7"/>
            <w:rFonts w:hint="eastAsia"/>
            <w:noProof/>
          </w:rPr>
          <w:t>、数据区块链存储</w:t>
        </w:r>
        <w:r w:rsidR="00B13022">
          <w:rPr>
            <w:noProof/>
            <w:webHidden/>
          </w:rPr>
          <w:tab/>
        </w:r>
        <w:r w:rsidR="00B13022">
          <w:rPr>
            <w:noProof/>
            <w:webHidden/>
          </w:rPr>
          <w:fldChar w:fldCharType="begin"/>
        </w:r>
        <w:r w:rsidR="00B13022">
          <w:rPr>
            <w:noProof/>
            <w:webHidden/>
          </w:rPr>
          <w:instrText xml:space="preserve"> PAGEREF _Toc505187512 \h </w:instrText>
        </w:r>
        <w:r w:rsidR="00B13022">
          <w:rPr>
            <w:noProof/>
            <w:webHidden/>
          </w:rPr>
        </w:r>
        <w:r w:rsidR="00B13022">
          <w:rPr>
            <w:noProof/>
            <w:webHidden/>
          </w:rPr>
          <w:fldChar w:fldCharType="separate"/>
        </w:r>
        <w:r w:rsidR="00B13022">
          <w:rPr>
            <w:noProof/>
            <w:webHidden/>
          </w:rPr>
          <w:t>9</w:t>
        </w:r>
        <w:r w:rsidR="00B13022">
          <w:rPr>
            <w:noProof/>
            <w:webHidden/>
          </w:rPr>
          <w:fldChar w:fldCharType="end"/>
        </w:r>
      </w:hyperlink>
    </w:p>
    <w:p w14:paraId="10969815" w14:textId="77777777" w:rsidR="00DF46BD" w:rsidRDefault="00DF46BD" w:rsidP="00114EB4">
      <w:pPr>
        <w:jc w:val="center"/>
        <w:rPr>
          <w:b/>
          <w:sz w:val="28"/>
        </w:rPr>
      </w:pPr>
      <w:r>
        <w:rPr>
          <w:b/>
          <w:sz w:val="28"/>
        </w:rPr>
        <w:fldChar w:fldCharType="end"/>
      </w:r>
    </w:p>
    <w:p w14:paraId="7C5528B4" w14:textId="77777777" w:rsidR="0038056A" w:rsidRPr="003A648D" w:rsidRDefault="00DF46BD" w:rsidP="00114EB4">
      <w:pPr>
        <w:jc w:val="center"/>
        <w:rPr>
          <w:rFonts w:eastAsia="方正小标宋简体"/>
          <w:b/>
          <w:sz w:val="36"/>
          <w:szCs w:val="36"/>
        </w:rPr>
      </w:pPr>
      <w:r>
        <w:rPr>
          <w:b/>
          <w:sz w:val="28"/>
        </w:rPr>
        <w:br w:type="page"/>
      </w:r>
    </w:p>
    <w:p w14:paraId="6A0781BE" w14:textId="77777777" w:rsidR="0038056A" w:rsidRDefault="00BE190A" w:rsidP="00BE190A">
      <w:pPr>
        <w:pStyle w:val="1"/>
        <w:rPr>
          <w:bCs w:val="0"/>
          <w:sz w:val="28"/>
          <w:szCs w:val="28"/>
        </w:rPr>
      </w:pPr>
      <w:bookmarkStart w:id="0" w:name="_Toc505187501"/>
      <w:r w:rsidRPr="00BE190A">
        <w:rPr>
          <w:rFonts w:hint="eastAsia"/>
          <w:bCs w:val="0"/>
          <w:sz w:val="28"/>
          <w:szCs w:val="28"/>
        </w:rPr>
        <w:lastRenderedPageBreak/>
        <w:t>文档</w:t>
      </w:r>
      <w:r w:rsidRPr="00BE190A">
        <w:rPr>
          <w:bCs w:val="0"/>
          <w:sz w:val="28"/>
          <w:szCs w:val="28"/>
        </w:rPr>
        <w:t>介绍</w:t>
      </w:r>
      <w:bookmarkEnd w:id="0"/>
    </w:p>
    <w:p w14:paraId="3D0935B5" w14:textId="77777777" w:rsidR="00BE190A" w:rsidRPr="00BE190A" w:rsidRDefault="00BE190A" w:rsidP="00BE190A">
      <w:pPr>
        <w:pStyle w:val="2"/>
        <w:rPr>
          <w:rFonts w:ascii="Times New Roman" w:hAnsi="Times New Roman"/>
          <w:sz w:val="28"/>
          <w:szCs w:val="28"/>
        </w:rPr>
      </w:pPr>
      <w:bookmarkStart w:id="1" w:name="_Toc505187502"/>
      <w:r w:rsidRPr="00BE190A">
        <w:rPr>
          <w:rFonts w:ascii="Times New Roman" w:hAnsi="Times New Roman" w:hint="eastAsia"/>
          <w:sz w:val="28"/>
          <w:szCs w:val="28"/>
        </w:rPr>
        <w:t>1</w:t>
      </w:r>
      <w:r w:rsidRPr="00BE190A">
        <w:rPr>
          <w:rFonts w:ascii="Times New Roman" w:hAnsi="Times New Roman" w:hint="eastAsia"/>
          <w:sz w:val="28"/>
          <w:szCs w:val="28"/>
        </w:rPr>
        <w:t>、编写</w:t>
      </w:r>
      <w:r w:rsidRPr="00BE190A">
        <w:rPr>
          <w:rFonts w:ascii="Times New Roman" w:hAnsi="Times New Roman"/>
          <w:sz w:val="28"/>
          <w:szCs w:val="28"/>
        </w:rPr>
        <w:t>目的</w:t>
      </w:r>
      <w:bookmarkEnd w:id="1"/>
    </w:p>
    <w:p w14:paraId="255E38DF" w14:textId="5194D396" w:rsidR="0038056A" w:rsidRDefault="00561A33" w:rsidP="0038056A">
      <w:pPr>
        <w:ind w:firstLineChars="200" w:firstLine="560"/>
        <w:rPr>
          <w:rFonts w:eastAsia="仿宋_GB2312"/>
          <w:sz w:val="28"/>
          <w:szCs w:val="28"/>
        </w:rPr>
      </w:pPr>
      <w:r w:rsidRPr="00561A33">
        <w:rPr>
          <w:rFonts w:eastAsia="仿宋_GB2312" w:hint="eastAsia"/>
          <w:sz w:val="28"/>
          <w:szCs w:val="28"/>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w:t>
      </w:r>
      <w:r w:rsidR="00B13022">
        <w:rPr>
          <w:rFonts w:eastAsia="仿宋_GB2312" w:hint="eastAsia"/>
          <w:sz w:val="28"/>
          <w:szCs w:val="28"/>
        </w:rPr>
        <w:t>。目前，我国互联网金融发展迎来了良好的机遇，正在</w:t>
      </w:r>
      <w:r>
        <w:rPr>
          <w:rFonts w:eastAsia="仿宋_GB2312" w:hint="eastAsia"/>
          <w:sz w:val="28"/>
          <w:szCs w:val="28"/>
        </w:rPr>
        <w:t>快速发展。借此</w:t>
      </w:r>
      <w:r w:rsidRPr="00561A33">
        <w:rPr>
          <w:rFonts w:eastAsia="仿宋_GB2312" w:hint="eastAsia"/>
          <w:sz w:val="28"/>
          <w:szCs w:val="28"/>
        </w:rPr>
        <w:t>，从互联网金融的概念出发，</w:t>
      </w:r>
      <w:r>
        <w:rPr>
          <w:rFonts w:eastAsia="仿宋_GB2312"/>
          <w:sz w:val="28"/>
          <w:szCs w:val="28"/>
        </w:rPr>
        <w:t>结合学校教育尽可能的切合实际项目，</w:t>
      </w:r>
      <w:r>
        <w:rPr>
          <w:rFonts w:eastAsia="仿宋_GB2312" w:hint="eastAsia"/>
          <w:sz w:val="28"/>
          <w:szCs w:val="28"/>
        </w:rPr>
        <w:t>故</w:t>
      </w:r>
      <w:r>
        <w:rPr>
          <w:rFonts w:eastAsia="仿宋_GB2312"/>
          <w:sz w:val="28"/>
          <w:szCs w:val="28"/>
        </w:rPr>
        <w:t>选用互联网金融平台的开发作为课程实践的</w:t>
      </w:r>
      <w:r>
        <w:rPr>
          <w:rFonts w:eastAsia="仿宋_GB2312" w:hint="eastAsia"/>
          <w:sz w:val="28"/>
          <w:szCs w:val="28"/>
        </w:rPr>
        <w:t>内容</w:t>
      </w:r>
      <w:r w:rsidRPr="00561A33">
        <w:rPr>
          <w:rFonts w:eastAsia="仿宋_GB2312" w:hint="eastAsia"/>
          <w:sz w:val="28"/>
          <w:szCs w:val="28"/>
        </w:rPr>
        <w:t>。</w:t>
      </w:r>
      <w:r>
        <w:rPr>
          <w:rFonts w:eastAsia="仿宋_GB2312"/>
          <w:sz w:val="28"/>
          <w:szCs w:val="28"/>
        </w:rPr>
        <w:t>也</w:t>
      </w:r>
      <w:r>
        <w:rPr>
          <w:rFonts w:eastAsia="仿宋_GB2312" w:hint="eastAsia"/>
          <w:sz w:val="28"/>
          <w:szCs w:val="28"/>
        </w:rPr>
        <w:t>让</w:t>
      </w:r>
      <w:r>
        <w:rPr>
          <w:rFonts w:eastAsia="仿宋_GB2312"/>
          <w:sz w:val="28"/>
          <w:szCs w:val="28"/>
        </w:rPr>
        <w:t>在校学生能够真实体验软件</w:t>
      </w:r>
      <w:r>
        <w:rPr>
          <w:rFonts w:eastAsia="仿宋_GB2312" w:hint="eastAsia"/>
          <w:sz w:val="28"/>
          <w:szCs w:val="28"/>
        </w:rPr>
        <w:t>工程</w:t>
      </w:r>
      <w:r>
        <w:rPr>
          <w:rFonts w:eastAsia="仿宋_GB2312"/>
          <w:sz w:val="28"/>
          <w:szCs w:val="28"/>
        </w:rPr>
        <w:t>在</w:t>
      </w:r>
      <w:r>
        <w:rPr>
          <w:rFonts w:eastAsia="仿宋_GB2312" w:hint="eastAsia"/>
          <w:sz w:val="28"/>
          <w:szCs w:val="28"/>
        </w:rPr>
        <w:t>实际</w:t>
      </w:r>
      <w:r>
        <w:rPr>
          <w:rFonts w:eastAsia="仿宋_GB2312"/>
          <w:sz w:val="28"/>
          <w:szCs w:val="28"/>
        </w:rPr>
        <w:t>项目中的重要作用。</w:t>
      </w:r>
    </w:p>
    <w:p w14:paraId="2AB88DDE" w14:textId="77777777" w:rsidR="00BE190A" w:rsidRDefault="00BE190A" w:rsidP="00BE190A">
      <w:pPr>
        <w:pStyle w:val="2"/>
        <w:rPr>
          <w:rFonts w:ascii="Times New Roman" w:hAnsi="Times New Roman"/>
          <w:b/>
          <w:sz w:val="28"/>
          <w:szCs w:val="28"/>
        </w:rPr>
      </w:pPr>
      <w:bookmarkStart w:id="2" w:name="_Toc505187503"/>
      <w:r w:rsidRPr="00DD312F">
        <w:rPr>
          <w:rFonts w:ascii="Times New Roman" w:hAnsi="Times New Roman"/>
          <w:b/>
          <w:sz w:val="28"/>
          <w:szCs w:val="28"/>
        </w:rPr>
        <w:t>2</w:t>
      </w:r>
      <w:r w:rsidRPr="00DD312F">
        <w:rPr>
          <w:rFonts w:ascii="Times New Roman" w:hAnsi="Times New Roman"/>
          <w:b/>
          <w:sz w:val="28"/>
          <w:szCs w:val="28"/>
        </w:rPr>
        <w:t>、参考文档</w:t>
      </w:r>
      <w:bookmarkEnd w:id="2"/>
    </w:p>
    <w:p w14:paraId="08B40928" w14:textId="47C80B4C" w:rsidR="0005531C" w:rsidRPr="00A00E85" w:rsidRDefault="00561A33" w:rsidP="00A00E85">
      <w:r>
        <w:rPr>
          <w:rFonts w:eastAsia="仿宋_GB2312" w:hint="eastAsia"/>
          <w:sz w:val="28"/>
          <w:szCs w:val="28"/>
        </w:rPr>
        <w:t>无</w:t>
      </w:r>
    </w:p>
    <w:p w14:paraId="4E37EBE8" w14:textId="77777777" w:rsidR="0038056A" w:rsidRPr="003A648D" w:rsidRDefault="0038056A" w:rsidP="00114EB4">
      <w:pPr>
        <w:pStyle w:val="1"/>
        <w:rPr>
          <w:bCs w:val="0"/>
          <w:sz w:val="28"/>
          <w:szCs w:val="28"/>
        </w:rPr>
      </w:pPr>
      <w:bookmarkStart w:id="3" w:name="_Toc505187504"/>
      <w:r w:rsidRPr="003A648D">
        <w:rPr>
          <w:bCs w:val="0"/>
          <w:sz w:val="28"/>
          <w:szCs w:val="28"/>
        </w:rPr>
        <w:t>一、</w:t>
      </w:r>
      <w:r w:rsidR="004B41A3">
        <w:rPr>
          <w:rFonts w:hint="eastAsia"/>
          <w:bCs w:val="0"/>
          <w:sz w:val="28"/>
          <w:szCs w:val="28"/>
        </w:rPr>
        <w:t>概述</w:t>
      </w:r>
      <w:bookmarkEnd w:id="3"/>
    </w:p>
    <w:p w14:paraId="5261F34E" w14:textId="77777777" w:rsidR="0038056A" w:rsidRPr="00DD312F" w:rsidRDefault="000C69FE" w:rsidP="000C69FE">
      <w:pPr>
        <w:pStyle w:val="2"/>
        <w:rPr>
          <w:rFonts w:ascii="Times New Roman" w:hAnsi="仿宋_GB2312"/>
          <w:b/>
          <w:sz w:val="28"/>
          <w:szCs w:val="28"/>
        </w:rPr>
      </w:pPr>
      <w:bookmarkStart w:id="4" w:name="_Toc505187505"/>
      <w:r w:rsidRPr="00DD312F">
        <w:rPr>
          <w:rFonts w:ascii="Times New Roman" w:hAnsi="Times New Roman"/>
          <w:b/>
          <w:sz w:val="28"/>
          <w:szCs w:val="28"/>
        </w:rPr>
        <w:t>1</w:t>
      </w:r>
      <w:r w:rsidRPr="00DD312F">
        <w:rPr>
          <w:rFonts w:ascii="Times New Roman" w:hAnsi="Times New Roman"/>
          <w:b/>
          <w:sz w:val="28"/>
          <w:szCs w:val="28"/>
        </w:rPr>
        <w:t>、</w:t>
      </w:r>
      <w:r w:rsidR="00B8392C" w:rsidRPr="00DD312F">
        <w:rPr>
          <w:rFonts w:ascii="Times New Roman" w:hAnsi="仿宋_GB2312" w:hint="eastAsia"/>
          <w:b/>
          <w:sz w:val="28"/>
          <w:szCs w:val="28"/>
        </w:rPr>
        <w:t>术语</w:t>
      </w:r>
      <w:r w:rsidR="00B8392C" w:rsidRPr="00DD312F">
        <w:rPr>
          <w:rFonts w:ascii="Times New Roman" w:hAnsi="仿宋_GB2312"/>
          <w:b/>
          <w:sz w:val="28"/>
          <w:szCs w:val="28"/>
        </w:rPr>
        <w:t>及定义</w:t>
      </w:r>
      <w:bookmarkEnd w:id="4"/>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6826"/>
      </w:tblGrid>
      <w:tr w:rsidR="00B8392C" w14:paraId="64575AA4" w14:textId="77777777" w:rsidTr="003C3553">
        <w:tc>
          <w:tcPr>
            <w:tcW w:w="1696" w:type="dxa"/>
            <w:shd w:val="pct20" w:color="auto" w:fill="auto"/>
          </w:tcPr>
          <w:p w14:paraId="12BFD0E1" w14:textId="77777777" w:rsidR="00B8392C" w:rsidRPr="00B8392C" w:rsidRDefault="00B8392C" w:rsidP="00B8392C">
            <w:pPr>
              <w:ind w:left="358"/>
              <w:jc w:val="center"/>
              <w:rPr>
                <w:rFonts w:eastAsia="仿宋_GB2312"/>
                <w:sz w:val="28"/>
                <w:szCs w:val="28"/>
              </w:rPr>
            </w:pPr>
            <w:r w:rsidRPr="00B8392C">
              <w:rPr>
                <w:rFonts w:eastAsia="仿宋_GB2312" w:hint="eastAsia"/>
                <w:sz w:val="28"/>
                <w:szCs w:val="28"/>
              </w:rPr>
              <w:t>名词</w:t>
            </w:r>
          </w:p>
        </w:tc>
        <w:tc>
          <w:tcPr>
            <w:tcW w:w="6826" w:type="dxa"/>
            <w:shd w:val="pct20" w:color="auto" w:fill="auto"/>
          </w:tcPr>
          <w:p w14:paraId="63BCFD89" w14:textId="77777777" w:rsidR="00B8392C" w:rsidRPr="00B8392C" w:rsidRDefault="00B8392C" w:rsidP="00B8392C">
            <w:pPr>
              <w:ind w:left="358"/>
              <w:jc w:val="center"/>
              <w:rPr>
                <w:rFonts w:eastAsia="仿宋_GB2312"/>
                <w:sz w:val="28"/>
                <w:szCs w:val="28"/>
              </w:rPr>
            </w:pPr>
            <w:r w:rsidRPr="00B8392C">
              <w:rPr>
                <w:rFonts w:eastAsia="仿宋_GB2312" w:hint="eastAsia"/>
                <w:sz w:val="28"/>
                <w:szCs w:val="28"/>
              </w:rPr>
              <w:t>描述</w:t>
            </w:r>
          </w:p>
        </w:tc>
      </w:tr>
      <w:tr w:rsidR="00967139" w14:paraId="0E8A9C0B" w14:textId="77777777" w:rsidTr="003C3553">
        <w:tc>
          <w:tcPr>
            <w:tcW w:w="1696" w:type="dxa"/>
          </w:tcPr>
          <w:p w14:paraId="063D38AC" w14:textId="473B1197" w:rsidR="00967139" w:rsidRPr="00B8392C" w:rsidRDefault="009E79D2" w:rsidP="00171DC7">
            <w:pPr>
              <w:rPr>
                <w:rFonts w:eastAsia="仿宋_GB2312"/>
                <w:sz w:val="28"/>
                <w:szCs w:val="28"/>
              </w:rPr>
            </w:pPr>
            <w:r>
              <w:rPr>
                <w:rFonts w:eastAsia="仿宋_GB2312"/>
                <w:sz w:val="28"/>
                <w:szCs w:val="28"/>
              </w:rPr>
              <w:t>虚拟</w:t>
            </w:r>
            <w:r w:rsidR="00967139" w:rsidRPr="00B8392C">
              <w:rPr>
                <w:rFonts w:eastAsia="仿宋_GB2312" w:hint="eastAsia"/>
                <w:sz w:val="28"/>
                <w:szCs w:val="28"/>
              </w:rPr>
              <w:t>账户</w:t>
            </w:r>
          </w:p>
        </w:tc>
        <w:tc>
          <w:tcPr>
            <w:tcW w:w="6826" w:type="dxa"/>
          </w:tcPr>
          <w:p w14:paraId="75B3D1F5" w14:textId="455D61E9" w:rsidR="00967139" w:rsidRPr="00B8392C" w:rsidRDefault="00967139" w:rsidP="00171DC7">
            <w:pPr>
              <w:rPr>
                <w:rFonts w:eastAsia="仿宋_GB2312"/>
                <w:sz w:val="28"/>
                <w:szCs w:val="28"/>
              </w:rPr>
            </w:pPr>
            <w:r w:rsidRPr="00B8392C">
              <w:rPr>
                <w:rFonts w:eastAsia="仿宋_GB2312" w:hint="eastAsia"/>
                <w:sz w:val="28"/>
                <w:szCs w:val="28"/>
              </w:rPr>
              <w:t>是根据会计科目设置，具有一定结构，对各种经济业务进行分类和系统、连续的记录，反映资产、负债和所有者权益增减变动的记账实体。</w:t>
            </w:r>
            <w:r w:rsidR="009E79D2" w:rsidRPr="009073C7">
              <w:rPr>
                <w:rFonts w:eastAsia="仿宋_GB2312" w:hint="eastAsia"/>
                <w:sz w:val="28"/>
                <w:szCs w:val="28"/>
              </w:rPr>
              <w:t>支付服务商为客户提供的</w:t>
            </w:r>
            <w:r w:rsidR="009E79D2" w:rsidRPr="009073C7">
              <w:rPr>
                <w:rFonts w:eastAsia="仿宋_GB2312" w:hint="eastAsia"/>
                <w:sz w:val="28"/>
                <w:szCs w:val="28"/>
              </w:rPr>
              <w:lastRenderedPageBreak/>
              <w:t>实现交易资金的收付和暂存管理的支付账户，一般可以通过银行账户进行资金的充值或提取。</w:t>
            </w:r>
          </w:p>
        </w:tc>
      </w:tr>
      <w:tr w:rsidR="002C53FB" w14:paraId="77E076CD" w14:textId="77777777" w:rsidTr="003C3553">
        <w:tc>
          <w:tcPr>
            <w:tcW w:w="1696" w:type="dxa"/>
          </w:tcPr>
          <w:p w14:paraId="14D85DE6" w14:textId="77777777" w:rsidR="002C53FB" w:rsidRPr="00B8392C" w:rsidRDefault="002C53FB" w:rsidP="00B8392C">
            <w:pPr>
              <w:rPr>
                <w:rFonts w:eastAsia="仿宋_GB2312"/>
                <w:sz w:val="28"/>
                <w:szCs w:val="28"/>
              </w:rPr>
            </w:pPr>
            <w:r>
              <w:rPr>
                <w:rFonts w:eastAsia="仿宋_GB2312"/>
                <w:sz w:val="28"/>
                <w:szCs w:val="28"/>
              </w:rPr>
              <w:lastRenderedPageBreak/>
              <w:t>支付</w:t>
            </w:r>
          </w:p>
        </w:tc>
        <w:tc>
          <w:tcPr>
            <w:tcW w:w="6826" w:type="dxa"/>
          </w:tcPr>
          <w:p w14:paraId="4B96EBCA" w14:textId="77777777" w:rsidR="002C53FB" w:rsidRPr="00B8392C" w:rsidRDefault="002C53FB" w:rsidP="00B8392C">
            <w:pPr>
              <w:rPr>
                <w:rFonts w:eastAsia="仿宋_GB2312"/>
                <w:sz w:val="28"/>
                <w:szCs w:val="28"/>
              </w:rPr>
            </w:pPr>
            <w:r>
              <w:rPr>
                <w:rFonts w:eastAsia="仿宋_GB2312"/>
                <w:sz w:val="28"/>
                <w:szCs w:val="28"/>
              </w:rPr>
              <w:t>指货币债券从付款人向</w:t>
            </w:r>
            <w:r>
              <w:rPr>
                <w:rFonts w:eastAsia="仿宋_GB2312" w:hint="eastAsia"/>
                <w:sz w:val="28"/>
                <w:szCs w:val="28"/>
              </w:rPr>
              <w:t>收付</w:t>
            </w:r>
            <w:r>
              <w:rPr>
                <w:rFonts w:eastAsia="仿宋_GB2312"/>
                <w:sz w:val="28"/>
                <w:szCs w:val="28"/>
              </w:rPr>
              <w:t>人的转移，是为清偿商品交换和劳务活动所</w:t>
            </w:r>
            <w:r>
              <w:rPr>
                <w:rFonts w:eastAsia="仿宋_GB2312" w:hint="eastAsia"/>
                <w:sz w:val="28"/>
                <w:szCs w:val="28"/>
              </w:rPr>
              <w:t>引起</w:t>
            </w:r>
            <w:r>
              <w:rPr>
                <w:rFonts w:eastAsia="仿宋_GB2312"/>
                <w:sz w:val="28"/>
                <w:szCs w:val="28"/>
              </w:rPr>
              <w:t>的</w:t>
            </w:r>
            <w:r>
              <w:rPr>
                <w:rFonts w:eastAsia="仿宋_GB2312" w:hint="eastAsia"/>
                <w:sz w:val="28"/>
                <w:szCs w:val="28"/>
              </w:rPr>
              <w:t>债权债务</w:t>
            </w:r>
            <w:r>
              <w:rPr>
                <w:rFonts w:eastAsia="仿宋_GB2312"/>
                <w:sz w:val="28"/>
                <w:szCs w:val="28"/>
              </w:rPr>
              <w:t>关系。</w:t>
            </w:r>
          </w:p>
        </w:tc>
      </w:tr>
      <w:tr w:rsidR="002C53FB" w14:paraId="37D743E9" w14:textId="77777777" w:rsidTr="003C3553">
        <w:tc>
          <w:tcPr>
            <w:tcW w:w="1696" w:type="dxa"/>
          </w:tcPr>
          <w:p w14:paraId="793A8F2E" w14:textId="77777777" w:rsidR="002C53FB" w:rsidRDefault="002C53FB" w:rsidP="00B8392C">
            <w:pPr>
              <w:rPr>
                <w:rFonts w:eastAsia="仿宋_GB2312"/>
                <w:sz w:val="28"/>
                <w:szCs w:val="28"/>
              </w:rPr>
            </w:pPr>
            <w:r>
              <w:rPr>
                <w:rFonts w:eastAsia="仿宋_GB2312"/>
                <w:sz w:val="28"/>
                <w:szCs w:val="28"/>
              </w:rPr>
              <w:t>支付工具</w:t>
            </w:r>
          </w:p>
        </w:tc>
        <w:tc>
          <w:tcPr>
            <w:tcW w:w="6826" w:type="dxa"/>
          </w:tcPr>
          <w:p w14:paraId="5693C987" w14:textId="77777777" w:rsidR="002C53FB" w:rsidRDefault="00D65502" w:rsidP="00B8392C">
            <w:pPr>
              <w:rPr>
                <w:rFonts w:eastAsia="仿宋_GB2312"/>
                <w:sz w:val="28"/>
                <w:szCs w:val="28"/>
              </w:rPr>
            </w:pPr>
            <w:r>
              <w:rPr>
                <w:rFonts w:eastAsia="仿宋_GB2312"/>
                <w:sz w:val="28"/>
                <w:szCs w:val="28"/>
              </w:rPr>
              <w:t>使货币债券发生转移的发起工具与支付流程。</w:t>
            </w:r>
          </w:p>
          <w:p w14:paraId="7EA71695" w14:textId="77777777" w:rsidR="00D65502" w:rsidRDefault="00D65502" w:rsidP="00B8392C">
            <w:pPr>
              <w:rPr>
                <w:rFonts w:eastAsia="仿宋_GB2312"/>
                <w:sz w:val="28"/>
                <w:szCs w:val="28"/>
              </w:rPr>
            </w:pPr>
            <w:r>
              <w:rPr>
                <w:rFonts w:eastAsia="仿宋_GB2312" w:hint="eastAsia"/>
                <w:sz w:val="28"/>
                <w:szCs w:val="28"/>
              </w:rPr>
              <w:t>支付</w:t>
            </w:r>
            <w:r>
              <w:rPr>
                <w:rFonts w:eastAsia="仿宋_GB2312"/>
                <w:sz w:val="28"/>
                <w:szCs w:val="28"/>
              </w:rPr>
              <w:t>工具的</w:t>
            </w:r>
            <w:r>
              <w:rPr>
                <w:rFonts w:eastAsia="仿宋_GB2312" w:hint="eastAsia"/>
                <w:sz w:val="28"/>
                <w:szCs w:val="28"/>
              </w:rPr>
              <w:t>演变</w:t>
            </w:r>
            <w:r>
              <w:rPr>
                <w:rFonts w:eastAsia="仿宋_GB2312"/>
                <w:sz w:val="28"/>
                <w:szCs w:val="28"/>
              </w:rPr>
              <w:t>过程：</w:t>
            </w:r>
          </w:p>
          <w:p w14:paraId="6B1A4A76" w14:textId="77777777" w:rsidR="00D65502" w:rsidRDefault="00D65502" w:rsidP="00B8392C">
            <w:pPr>
              <w:rPr>
                <w:rFonts w:eastAsia="仿宋_GB2312"/>
                <w:sz w:val="28"/>
                <w:szCs w:val="28"/>
              </w:rPr>
            </w:pPr>
            <w:r>
              <w:rPr>
                <w:rFonts w:eastAsia="仿宋_GB2312" w:hint="eastAsia"/>
                <w:sz w:val="28"/>
                <w:szCs w:val="28"/>
              </w:rPr>
              <w:t>实物</w:t>
            </w:r>
            <w:r>
              <w:rPr>
                <w:rFonts w:eastAsia="仿宋_GB2312"/>
                <w:sz w:val="28"/>
                <w:szCs w:val="28"/>
              </w:rPr>
              <w:t>货币（</w:t>
            </w:r>
            <w:r>
              <w:rPr>
                <w:rFonts w:eastAsia="仿宋_GB2312" w:hint="eastAsia"/>
                <w:sz w:val="28"/>
                <w:szCs w:val="28"/>
              </w:rPr>
              <w:t>黄金</w:t>
            </w:r>
            <w:r>
              <w:rPr>
                <w:rFonts w:eastAsia="仿宋_GB2312"/>
                <w:sz w:val="28"/>
                <w:szCs w:val="28"/>
              </w:rPr>
              <w:t>）</w:t>
            </w:r>
            <w:r>
              <w:rPr>
                <w:rFonts w:eastAsia="仿宋_GB2312"/>
                <w:sz w:val="28"/>
                <w:szCs w:val="28"/>
              </w:rPr>
              <w:t>—</w:t>
            </w:r>
            <w:r>
              <w:rPr>
                <w:rFonts w:eastAsia="仿宋_GB2312"/>
                <w:sz w:val="28"/>
                <w:szCs w:val="28"/>
              </w:rPr>
              <w:t>信用货币（</w:t>
            </w:r>
            <w:r>
              <w:rPr>
                <w:rFonts w:eastAsia="仿宋_GB2312" w:hint="eastAsia"/>
                <w:sz w:val="28"/>
                <w:szCs w:val="28"/>
              </w:rPr>
              <w:t>纸币</w:t>
            </w:r>
            <w:r>
              <w:rPr>
                <w:rFonts w:eastAsia="仿宋_GB2312"/>
                <w:sz w:val="28"/>
                <w:szCs w:val="28"/>
              </w:rPr>
              <w:t>）</w:t>
            </w:r>
            <w:r>
              <w:rPr>
                <w:rFonts w:eastAsia="仿宋_GB2312"/>
                <w:sz w:val="28"/>
                <w:szCs w:val="28"/>
              </w:rPr>
              <w:t>—</w:t>
            </w:r>
            <w:r>
              <w:rPr>
                <w:rFonts w:eastAsia="仿宋_GB2312" w:hint="eastAsia"/>
                <w:sz w:val="28"/>
                <w:szCs w:val="28"/>
              </w:rPr>
              <w:t>电子</w:t>
            </w:r>
            <w:r>
              <w:rPr>
                <w:rFonts w:eastAsia="仿宋_GB2312"/>
                <w:sz w:val="28"/>
                <w:szCs w:val="28"/>
              </w:rPr>
              <w:t>货币</w:t>
            </w:r>
          </w:p>
          <w:p w14:paraId="6AA78647" w14:textId="77777777" w:rsidR="00D65502" w:rsidRDefault="00D65502" w:rsidP="00B8392C">
            <w:pPr>
              <w:rPr>
                <w:rFonts w:eastAsia="仿宋_GB2312"/>
                <w:sz w:val="28"/>
                <w:szCs w:val="28"/>
              </w:rPr>
            </w:pPr>
            <w:r>
              <w:rPr>
                <w:rFonts w:eastAsia="仿宋_GB2312" w:hint="eastAsia"/>
                <w:sz w:val="28"/>
                <w:szCs w:val="28"/>
              </w:rPr>
              <w:t>非</w:t>
            </w:r>
            <w:r>
              <w:rPr>
                <w:rFonts w:eastAsia="仿宋_GB2312"/>
                <w:sz w:val="28"/>
                <w:szCs w:val="28"/>
              </w:rPr>
              <w:t>现金支付工具包括：支票、转账支付、银行卡、</w:t>
            </w:r>
            <w:r>
              <w:rPr>
                <w:rFonts w:eastAsia="仿宋_GB2312" w:hint="eastAsia"/>
                <w:sz w:val="28"/>
                <w:szCs w:val="28"/>
              </w:rPr>
              <w:t>网银</w:t>
            </w:r>
            <w:r>
              <w:rPr>
                <w:rFonts w:eastAsia="仿宋_GB2312"/>
                <w:sz w:val="28"/>
                <w:szCs w:val="28"/>
              </w:rPr>
              <w:t>等。</w:t>
            </w:r>
          </w:p>
        </w:tc>
      </w:tr>
      <w:tr w:rsidR="00EC4D7D" w14:paraId="42932776" w14:textId="77777777" w:rsidTr="003C3553">
        <w:tc>
          <w:tcPr>
            <w:tcW w:w="1696" w:type="dxa"/>
          </w:tcPr>
          <w:p w14:paraId="58550D9F" w14:textId="77777777" w:rsidR="00EC4D7D" w:rsidRDefault="00EC4D7D" w:rsidP="00B8392C">
            <w:pPr>
              <w:rPr>
                <w:rFonts w:eastAsia="仿宋_GB2312"/>
                <w:sz w:val="28"/>
                <w:szCs w:val="28"/>
              </w:rPr>
            </w:pPr>
            <w:r>
              <w:rPr>
                <w:rFonts w:eastAsia="仿宋_GB2312"/>
                <w:sz w:val="28"/>
                <w:szCs w:val="28"/>
              </w:rPr>
              <w:t>电子支付</w:t>
            </w:r>
          </w:p>
        </w:tc>
        <w:tc>
          <w:tcPr>
            <w:tcW w:w="6826" w:type="dxa"/>
          </w:tcPr>
          <w:p w14:paraId="51F86DA5" w14:textId="77777777" w:rsidR="00EC4D7D" w:rsidRDefault="00EC4D7D" w:rsidP="00B8392C">
            <w:pPr>
              <w:rPr>
                <w:rFonts w:eastAsia="仿宋_GB2312"/>
                <w:sz w:val="28"/>
                <w:szCs w:val="28"/>
              </w:rPr>
            </w:pPr>
            <w:r>
              <w:rPr>
                <w:rFonts w:eastAsia="仿宋_GB2312"/>
                <w:sz w:val="28"/>
                <w:szCs w:val="28"/>
              </w:rPr>
              <w:t>以电子化方式发起、</w:t>
            </w:r>
            <w:r>
              <w:rPr>
                <w:rFonts w:eastAsia="仿宋_GB2312" w:hint="eastAsia"/>
                <w:sz w:val="28"/>
                <w:szCs w:val="28"/>
              </w:rPr>
              <w:t>处理</w:t>
            </w:r>
            <w:r>
              <w:rPr>
                <w:rFonts w:eastAsia="仿宋_GB2312"/>
                <w:sz w:val="28"/>
                <w:szCs w:val="28"/>
              </w:rPr>
              <w:t>、接收的支付。电子支付过程中，</w:t>
            </w:r>
            <w:r>
              <w:rPr>
                <w:rFonts w:eastAsia="仿宋_GB2312" w:hint="eastAsia"/>
                <w:sz w:val="28"/>
                <w:szCs w:val="28"/>
              </w:rPr>
              <w:t>货币</w:t>
            </w:r>
            <w:r>
              <w:rPr>
                <w:rFonts w:eastAsia="仿宋_GB2312"/>
                <w:sz w:val="28"/>
                <w:szCs w:val="28"/>
              </w:rPr>
              <w:t>债券</w:t>
            </w:r>
            <w:r>
              <w:rPr>
                <w:rFonts w:eastAsia="仿宋_GB2312" w:hint="eastAsia"/>
                <w:sz w:val="28"/>
                <w:szCs w:val="28"/>
              </w:rPr>
              <w:t>以</w:t>
            </w:r>
            <w:r>
              <w:rPr>
                <w:rFonts w:eastAsia="仿宋_GB2312"/>
                <w:sz w:val="28"/>
                <w:szCs w:val="28"/>
              </w:rPr>
              <w:t>数字信息的方式被持有、处理、接收，由电子支付工具发起实现货币债券的转移。</w:t>
            </w:r>
          </w:p>
        </w:tc>
      </w:tr>
      <w:tr w:rsidR="00CF56D2" w14:paraId="7CB71D1B" w14:textId="77777777" w:rsidTr="003C3553">
        <w:tc>
          <w:tcPr>
            <w:tcW w:w="1696" w:type="dxa"/>
          </w:tcPr>
          <w:p w14:paraId="225DAF83" w14:textId="77777777" w:rsidR="00CF56D2" w:rsidRDefault="00CF56D2" w:rsidP="00B8392C">
            <w:pPr>
              <w:rPr>
                <w:rFonts w:eastAsia="仿宋_GB2312"/>
                <w:sz w:val="28"/>
                <w:szCs w:val="28"/>
              </w:rPr>
            </w:pPr>
            <w:r>
              <w:rPr>
                <w:rFonts w:eastAsia="仿宋_GB2312"/>
                <w:sz w:val="28"/>
                <w:szCs w:val="28"/>
              </w:rPr>
              <w:t>支付流程</w:t>
            </w:r>
          </w:p>
        </w:tc>
        <w:tc>
          <w:tcPr>
            <w:tcW w:w="6826" w:type="dxa"/>
          </w:tcPr>
          <w:p w14:paraId="7F22FFAA" w14:textId="77777777" w:rsidR="00CF56D2" w:rsidRDefault="00CF56D2" w:rsidP="00B8392C">
            <w:pPr>
              <w:rPr>
                <w:rFonts w:eastAsia="仿宋_GB2312"/>
                <w:sz w:val="28"/>
                <w:szCs w:val="28"/>
              </w:rPr>
            </w:pPr>
            <w:r>
              <w:rPr>
                <w:rFonts w:eastAsia="仿宋_GB2312"/>
                <w:sz w:val="28"/>
                <w:szCs w:val="28"/>
              </w:rPr>
              <w:t>包括：支付的发起、支付</w:t>
            </w:r>
            <w:r>
              <w:rPr>
                <w:rFonts w:eastAsia="仿宋_GB2312" w:hint="eastAsia"/>
                <w:sz w:val="28"/>
                <w:szCs w:val="28"/>
              </w:rPr>
              <w:t>指令</w:t>
            </w:r>
            <w:r>
              <w:rPr>
                <w:rFonts w:eastAsia="仿宋_GB2312"/>
                <w:sz w:val="28"/>
                <w:szCs w:val="28"/>
              </w:rPr>
              <w:t>的交换与结算、支付的</w:t>
            </w:r>
            <w:r>
              <w:rPr>
                <w:rFonts w:eastAsia="仿宋_GB2312" w:hint="eastAsia"/>
                <w:sz w:val="28"/>
                <w:szCs w:val="28"/>
              </w:rPr>
              <w:t>结算</w:t>
            </w:r>
            <w:r>
              <w:rPr>
                <w:rFonts w:eastAsia="仿宋_GB2312"/>
                <w:sz w:val="28"/>
                <w:szCs w:val="28"/>
              </w:rPr>
              <w:t>等环节。</w:t>
            </w:r>
          </w:p>
        </w:tc>
      </w:tr>
      <w:tr w:rsidR="0007390F" w14:paraId="3004E693" w14:textId="77777777" w:rsidTr="003C3553">
        <w:tc>
          <w:tcPr>
            <w:tcW w:w="1696" w:type="dxa"/>
          </w:tcPr>
          <w:p w14:paraId="17E49ADC" w14:textId="77777777" w:rsidR="0007390F" w:rsidRDefault="0007390F" w:rsidP="00B8392C">
            <w:pPr>
              <w:rPr>
                <w:rFonts w:eastAsia="仿宋_GB2312"/>
                <w:sz w:val="28"/>
                <w:szCs w:val="28"/>
              </w:rPr>
            </w:pPr>
            <w:r>
              <w:rPr>
                <w:rFonts w:eastAsia="仿宋_GB2312"/>
                <w:sz w:val="28"/>
                <w:szCs w:val="28"/>
              </w:rPr>
              <w:t>清算</w:t>
            </w:r>
          </w:p>
        </w:tc>
        <w:tc>
          <w:tcPr>
            <w:tcW w:w="6826" w:type="dxa"/>
          </w:tcPr>
          <w:p w14:paraId="38159BC0" w14:textId="77777777" w:rsidR="0007390F" w:rsidRDefault="0007390F" w:rsidP="00B8392C">
            <w:pPr>
              <w:rPr>
                <w:rFonts w:eastAsia="仿宋_GB2312"/>
                <w:sz w:val="28"/>
                <w:szCs w:val="28"/>
              </w:rPr>
            </w:pPr>
            <w:r>
              <w:rPr>
                <w:rFonts w:eastAsia="仿宋_GB2312"/>
                <w:sz w:val="28"/>
                <w:szCs w:val="28"/>
              </w:rPr>
              <w:t>指结算之前对支付指令进行发送、对账、</w:t>
            </w:r>
            <w:r>
              <w:rPr>
                <w:rFonts w:eastAsia="仿宋_GB2312" w:hint="eastAsia"/>
                <w:sz w:val="28"/>
                <w:szCs w:val="28"/>
              </w:rPr>
              <w:t>确认</w:t>
            </w:r>
            <w:r>
              <w:rPr>
                <w:rFonts w:eastAsia="仿宋_GB2312"/>
                <w:sz w:val="28"/>
                <w:szCs w:val="28"/>
              </w:rPr>
              <w:t>的处理，</w:t>
            </w:r>
            <w:r>
              <w:rPr>
                <w:rFonts w:eastAsia="仿宋_GB2312" w:hint="eastAsia"/>
                <w:sz w:val="28"/>
                <w:szCs w:val="28"/>
              </w:rPr>
              <w:t>还可能</w:t>
            </w:r>
            <w:r>
              <w:rPr>
                <w:rFonts w:eastAsia="仿宋_GB2312"/>
                <w:sz w:val="28"/>
                <w:szCs w:val="28"/>
              </w:rPr>
              <w:t>包含</w:t>
            </w:r>
            <w:r>
              <w:rPr>
                <w:rFonts w:eastAsia="仿宋_GB2312" w:hint="eastAsia"/>
                <w:sz w:val="28"/>
                <w:szCs w:val="28"/>
              </w:rPr>
              <w:t>指令</w:t>
            </w:r>
            <w:r>
              <w:rPr>
                <w:rFonts w:eastAsia="仿宋_GB2312"/>
                <w:sz w:val="28"/>
                <w:szCs w:val="28"/>
              </w:rPr>
              <w:t>的轧差。</w:t>
            </w:r>
          </w:p>
        </w:tc>
      </w:tr>
      <w:tr w:rsidR="00706D33" w14:paraId="7A3B56DA" w14:textId="77777777" w:rsidTr="003C3553">
        <w:tc>
          <w:tcPr>
            <w:tcW w:w="1696" w:type="dxa"/>
          </w:tcPr>
          <w:p w14:paraId="470E565D" w14:textId="77777777" w:rsidR="00706D33" w:rsidRDefault="00706D33" w:rsidP="00B8392C">
            <w:pPr>
              <w:rPr>
                <w:rFonts w:eastAsia="仿宋_GB2312"/>
                <w:sz w:val="28"/>
                <w:szCs w:val="28"/>
              </w:rPr>
            </w:pPr>
            <w:r>
              <w:rPr>
                <w:rFonts w:eastAsia="仿宋_GB2312"/>
                <w:sz w:val="28"/>
                <w:szCs w:val="28"/>
              </w:rPr>
              <w:t>结算</w:t>
            </w:r>
          </w:p>
        </w:tc>
        <w:tc>
          <w:tcPr>
            <w:tcW w:w="6826" w:type="dxa"/>
          </w:tcPr>
          <w:p w14:paraId="0C141A23" w14:textId="77777777" w:rsidR="00706D33" w:rsidRDefault="00BC3682" w:rsidP="00B8392C">
            <w:pPr>
              <w:rPr>
                <w:rFonts w:eastAsia="仿宋_GB2312"/>
                <w:sz w:val="28"/>
                <w:szCs w:val="28"/>
              </w:rPr>
            </w:pPr>
            <w:r>
              <w:rPr>
                <w:rFonts w:eastAsia="仿宋_GB2312" w:hint="eastAsia"/>
                <w:sz w:val="28"/>
                <w:szCs w:val="28"/>
              </w:rPr>
              <w:t>指</w:t>
            </w:r>
            <w:r>
              <w:rPr>
                <w:rFonts w:eastAsia="仿宋_GB2312"/>
                <w:sz w:val="28"/>
                <w:szCs w:val="28"/>
              </w:rPr>
              <w:t>双方</w:t>
            </w:r>
            <w:r w:rsidR="00BA5F0D">
              <w:rPr>
                <w:rFonts w:eastAsia="仿宋_GB2312"/>
                <w:sz w:val="28"/>
                <w:szCs w:val="28"/>
              </w:rPr>
              <w:t>或多方对支付交易相关债务的清偿。</w:t>
            </w:r>
            <w:r w:rsidR="00BA5F0D">
              <w:rPr>
                <w:rFonts w:eastAsia="仿宋_GB2312" w:hint="eastAsia"/>
                <w:sz w:val="28"/>
                <w:szCs w:val="28"/>
              </w:rPr>
              <w:t>严格</w:t>
            </w:r>
            <w:r w:rsidR="00BA5F0D">
              <w:rPr>
                <w:rFonts w:eastAsia="仿宋_GB2312"/>
                <w:sz w:val="28"/>
                <w:szCs w:val="28"/>
              </w:rPr>
              <w:t>意义上，</w:t>
            </w:r>
            <w:r w:rsidR="00BA5F0D">
              <w:rPr>
                <w:rFonts w:eastAsia="仿宋_GB2312" w:hint="eastAsia"/>
                <w:sz w:val="28"/>
                <w:szCs w:val="28"/>
              </w:rPr>
              <w:t>清算</w:t>
            </w:r>
            <w:r w:rsidR="00BA5F0D">
              <w:rPr>
                <w:rFonts w:eastAsia="仿宋_GB2312"/>
                <w:sz w:val="28"/>
                <w:szCs w:val="28"/>
              </w:rPr>
              <w:t>与结算是不同的过程，</w:t>
            </w:r>
            <w:r w:rsidR="00BA5F0D">
              <w:rPr>
                <w:rFonts w:eastAsia="仿宋_GB2312" w:hint="eastAsia"/>
                <w:sz w:val="28"/>
                <w:szCs w:val="28"/>
              </w:rPr>
              <w:t>清算</w:t>
            </w:r>
            <w:r w:rsidR="00BA5F0D">
              <w:rPr>
                <w:rFonts w:eastAsia="仿宋_GB2312"/>
                <w:sz w:val="28"/>
                <w:szCs w:val="28"/>
              </w:rPr>
              <w:t>的目的是结算。</w:t>
            </w:r>
          </w:p>
        </w:tc>
      </w:tr>
    </w:tbl>
    <w:p w14:paraId="5FAE8A5E" w14:textId="77777777" w:rsidR="00B8392C" w:rsidRPr="00B8392C" w:rsidRDefault="00B8392C" w:rsidP="00B8392C"/>
    <w:p w14:paraId="7176E078" w14:textId="0FDDA2F3" w:rsidR="007F6557" w:rsidRPr="008258F7" w:rsidRDefault="00652737" w:rsidP="008258F7">
      <w:pPr>
        <w:pStyle w:val="2"/>
        <w:rPr>
          <w:rFonts w:ascii="Times New Roman" w:hAnsi="仿宋_GB2312"/>
          <w:sz w:val="28"/>
          <w:szCs w:val="28"/>
        </w:rPr>
      </w:pPr>
      <w:bookmarkStart w:id="5" w:name="_Toc505187506"/>
      <w:r>
        <w:rPr>
          <w:rFonts w:ascii="Times New Roman" w:hAnsi="仿宋_GB2312"/>
          <w:sz w:val="28"/>
          <w:szCs w:val="28"/>
        </w:rPr>
        <w:lastRenderedPageBreak/>
        <w:t>2</w:t>
      </w:r>
      <w:r>
        <w:rPr>
          <w:rFonts w:ascii="Times New Roman" w:hAnsi="仿宋_GB2312"/>
          <w:sz w:val="28"/>
          <w:szCs w:val="28"/>
        </w:rPr>
        <w:t>、</w:t>
      </w:r>
      <w:r w:rsidR="008258F7">
        <w:rPr>
          <w:rFonts w:ascii="Times New Roman" w:hAnsi="仿宋_GB2312" w:hint="eastAsia"/>
          <w:sz w:val="28"/>
          <w:szCs w:val="28"/>
        </w:rPr>
        <w:t>平台</w:t>
      </w:r>
      <w:r w:rsidR="008258F7">
        <w:rPr>
          <w:rFonts w:ascii="Times New Roman" w:hAnsi="仿宋_GB2312"/>
          <w:sz w:val="28"/>
          <w:szCs w:val="28"/>
        </w:rPr>
        <w:t>总体</w:t>
      </w:r>
      <w:r>
        <w:rPr>
          <w:rFonts w:ascii="Times New Roman" w:hAnsi="仿宋_GB2312"/>
          <w:sz w:val="28"/>
          <w:szCs w:val="28"/>
        </w:rPr>
        <w:t>概述</w:t>
      </w:r>
      <w:bookmarkEnd w:id="5"/>
    </w:p>
    <w:p w14:paraId="5DCACD66" w14:textId="77777777" w:rsidR="00561A33" w:rsidRDefault="00561A33" w:rsidP="00561A33">
      <w:r>
        <w:rPr>
          <w:noProof/>
        </w:rPr>
        <w:drawing>
          <wp:inline distT="0" distB="0" distL="0" distR="0" wp14:anchorId="63CB9F57" wp14:editId="15ACAACB">
            <wp:extent cx="5272405" cy="3657600"/>
            <wp:effectExtent l="0" t="0" r="10795" b="0"/>
            <wp:docPr id="2" name="图片 2" descr="QQ截图2016011416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201601141602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3657600"/>
                    </a:xfrm>
                    <a:prstGeom prst="rect">
                      <a:avLst/>
                    </a:prstGeom>
                    <a:noFill/>
                    <a:ln>
                      <a:noFill/>
                    </a:ln>
                  </pic:spPr>
                </pic:pic>
              </a:graphicData>
            </a:graphic>
          </wp:inline>
        </w:drawing>
      </w:r>
    </w:p>
    <w:p w14:paraId="48369AB2" w14:textId="77777777" w:rsidR="00561A33" w:rsidRDefault="00561A33" w:rsidP="00561A33">
      <w:pPr>
        <w:rPr>
          <w:rFonts w:eastAsia="仿宋_GB2312"/>
          <w:sz w:val="28"/>
          <w:szCs w:val="28"/>
        </w:rPr>
      </w:pPr>
      <w:r>
        <w:rPr>
          <w:rFonts w:eastAsia="仿宋_GB2312"/>
          <w:sz w:val="28"/>
          <w:szCs w:val="28"/>
        </w:rPr>
        <w:t>一般来讲，</w:t>
      </w:r>
      <w:r>
        <w:rPr>
          <w:rFonts w:eastAsia="仿宋_GB2312" w:hint="eastAsia"/>
          <w:sz w:val="28"/>
          <w:szCs w:val="28"/>
        </w:rPr>
        <w:t>互联网</w:t>
      </w:r>
      <w:r>
        <w:rPr>
          <w:rFonts w:eastAsia="仿宋_GB2312"/>
          <w:sz w:val="28"/>
          <w:szCs w:val="28"/>
        </w:rPr>
        <w:t>金融服务</w:t>
      </w:r>
      <w:r w:rsidRPr="00AE2C75">
        <w:rPr>
          <w:rFonts w:eastAsia="仿宋_GB2312"/>
          <w:sz w:val="28"/>
          <w:szCs w:val="28"/>
        </w:rPr>
        <w:t>平台</w:t>
      </w:r>
      <w:r w:rsidRPr="00AE2C75">
        <w:rPr>
          <w:rFonts w:eastAsia="仿宋_GB2312" w:hint="eastAsia"/>
          <w:sz w:val="28"/>
          <w:szCs w:val="28"/>
        </w:rPr>
        <w:t>从</w:t>
      </w:r>
      <w:r w:rsidRPr="00AE2C75">
        <w:rPr>
          <w:rFonts w:eastAsia="仿宋_GB2312"/>
          <w:sz w:val="28"/>
          <w:szCs w:val="28"/>
        </w:rPr>
        <w:t>业务层面大致分为五</w:t>
      </w:r>
      <w:r w:rsidRPr="00AE2C75">
        <w:rPr>
          <w:rFonts w:eastAsia="仿宋_GB2312" w:hint="eastAsia"/>
          <w:sz w:val="28"/>
          <w:szCs w:val="28"/>
        </w:rPr>
        <w:t>个</w:t>
      </w:r>
      <w:r w:rsidRPr="00AE2C75">
        <w:rPr>
          <w:rFonts w:eastAsia="仿宋_GB2312"/>
          <w:sz w:val="28"/>
          <w:szCs w:val="28"/>
        </w:rPr>
        <w:t>部分：</w:t>
      </w:r>
      <w:r w:rsidRPr="00AE2C75">
        <w:rPr>
          <w:rFonts w:eastAsia="仿宋_GB2312" w:hint="eastAsia"/>
          <w:sz w:val="28"/>
          <w:szCs w:val="28"/>
        </w:rPr>
        <w:t>分别</w:t>
      </w:r>
      <w:r w:rsidRPr="00AE2C75">
        <w:rPr>
          <w:rFonts w:eastAsia="仿宋_GB2312"/>
          <w:sz w:val="28"/>
          <w:szCs w:val="28"/>
        </w:rPr>
        <w:t>是</w:t>
      </w:r>
      <w:r w:rsidRPr="00AE2C75">
        <w:rPr>
          <w:rFonts w:eastAsia="仿宋_GB2312" w:hint="eastAsia"/>
          <w:sz w:val="28"/>
          <w:szCs w:val="28"/>
        </w:rPr>
        <w:t>核心架构</w:t>
      </w:r>
      <w:r w:rsidRPr="00AE2C75">
        <w:rPr>
          <w:rFonts w:eastAsia="仿宋_GB2312"/>
          <w:sz w:val="28"/>
          <w:szCs w:val="28"/>
        </w:rPr>
        <w:t>、</w:t>
      </w:r>
      <w:r w:rsidRPr="00AE2C75">
        <w:rPr>
          <w:rFonts w:eastAsia="仿宋_GB2312" w:hint="eastAsia"/>
          <w:sz w:val="28"/>
          <w:szCs w:val="28"/>
        </w:rPr>
        <w:t>资金</w:t>
      </w:r>
      <w:r w:rsidRPr="00AE2C75">
        <w:rPr>
          <w:rFonts w:eastAsia="仿宋_GB2312"/>
          <w:sz w:val="28"/>
          <w:szCs w:val="28"/>
        </w:rPr>
        <w:t>收付、业务</w:t>
      </w:r>
      <w:r w:rsidRPr="00AE2C75">
        <w:rPr>
          <w:rFonts w:eastAsia="仿宋_GB2312" w:hint="eastAsia"/>
          <w:sz w:val="28"/>
          <w:szCs w:val="28"/>
        </w:rPr>
        <w:t>前置</w:t>
      </w:r>
      <w:r w:rsidRPr="00AE2C75">
        <w:rPr>
          <w:rFonts w:eastAsia="仿宋_GB2312"/>
          <w:sz w:val="28"/>
          <w:szCs w:val="28"/>
        </w:rPr>
        <w:t>、业务中心</w:t>
      </w:r>
      <w:r>
        <w:rPr>
          <w:rFonts w:eastAsia="仿宋_GB2312" w:hint="eastAsia"/>
          <w:sz w:val="28"/>
          <w:szCs w:val="28"/>
        </w:rPr>
        <w:t>以及</w:t>
      </w:r>
      <w:r>
        <w:rPr>
          <w:rFonts w:eastAsia="仿宋_GB2312"/>
          <w:sz w:val="28"/>
          <w:szCs w:val="28"/>
        </w:rPr>
        <w:t>数据中心。</w:t>
      </w:r>
    </w:p>
    <w:p w14:paraId="71D973EE" w14:textId="77777777" w:rsidR="00561A33" w:rsidRDefault="00561A33" w:rsidP="00561A33">
      <w:pPr>
        <w:rPr>
          <w:rFonts w:eastAsia="仿宋_GB2312"/>
          <w:sz w:val="28"/>
          <w:szCs w:val="28"/>
        </w:rPr>
      </w:pPr>
      <w:r>
        <w:rPr>
          <w:rFonts w:eastAsia="仿宋_GB2312"/>
          <w:sz w:val="28"/>
          <w:szCs w:val="28"/>
        </w:rPr>
        <w:t>核心架构包括风控系统、</w:t>
      </w:r>
      <w:r>
        <w:rPr>
          <w:rFonts w:eastAsia="仿宋_GB2312" w:hint="eastAsia"/>
          <w:sz w:val="28"/>
          <w:szCs w:val="28"/>
        </w:rPr>
        <w:t>运营系统</w:t>
      </w:r>
      <w:r>
        <w:rPr>
          <w:rFonts w:eastAsia="仿宋_GB2312"/>
          <w:sz w:val="28"/>
          <w:szCs w:val="28"/>
        </w:rPr>
        <w:t>、</w:t>
      </w:r>
      <w:r>
        <w:rPr>
          <w:rFonts w:eastAsia="仿宋_GB2312" w:hint="eastAsia"/>
          <w:sz w:val="28"/>
          <w:szCs w:val="28"/>
        </w:rPr>
        <w:t>虚拟</w:t>
      </w:r>
      <w:r>
        <w:rPr>
          <w:rFonts w:eastAsia="仿宋_GB2312"/>
          <w:sz w:val="28"/>
          <w:szCs w:val="28"/>
        </w:rPr>
        <w:t>账户系统以及清结算系统：</w:t>
      </w:r>
      <w:r>
        <w:rPr>
          <w:rFonts w:eastAsia="仿宋_GB2312" w:hint="eastAsia"/>
          <w:sz w:val="28"/>
          <w:szCs w:val="28"/>
        </w:rPr>
        <w:t>风控</w:t>
      </w:r>
      <w:r>
        <w:rPr>
          <w:rFonts w:eastAsia="仿宋_GB2312"/>
          <w:sz w:val="28"/>
          <w:szCs w:val="28"/>
        </w:rPr>
        <w:t>系统主要有制定风控标准，</w:t>
      </w:r>
      <w:r>
        <w:rPr>
          <w:rFonts w:eastAsia="仿宋_GB2312" w:hint="eastAsia"/>
          <w:sz w:val="28"/>
          <w:szCs w:val="28"/>
        </w:rPr>
        <w:t>对</w:t>
      </w:r>
      <w:r>
        <w:rPr>
          <w:rFonts w:eastAsia="仿宋_GB2312"/>
          <w:sz w:val="28"/>
          <w:szCs w:val="28"/>
        </w:rPr>
        <w:t>交易全流程</w:t>
      </w:r>
      <w:r>
        <w:rPr>
          <w:rFonts w:eastAsia="仿宋_GB2312" w:hint="eastAsia"/>
          <w:sz w:val="28"/>
          <w:szCs w:val="28"/>
        </w:rPr>
        <w:t>进行</w:t>
      </w:r>
      <w:r>
        <w:rPr>
          <w:rFonts w:eastAsia="仿宋_GB2312"/>
          <w:sz w:val="28"/>
          <w:szCs w:val="28"/>
        </w:rPr>
        <w:t>风险监控，</w:t>
      </w:r>
      <w:r>
        <w:rPr>
          <w:rFonts w:eastAsia="仿宋_GB2312" w:hint="eastAsia"/>
          <w:sz w:val="28"/>
          <w:szCs w:val="28"/>
        </w:rPr>
        <w:t>拦截</w:t>
      </w:r>
      <w:r>
        <w:rPr>
          <w:rFonts w:eastAsia="仿宋_GB2312"/>
          <w:sz w:val="28"/>
          <w:szCs w:val="28"/>
        </w:rPr>
        <w:t>疑似风险交易；运营平台中注册了所有系统对内开放服务，</w:t>
      </w:r>
      <w:r>
        <w:rPr>
          <w:rFonts w:eastAsia="仿宋_GB2312" w:hint="eastAsia"/>
          <w:sz w:val="28"/>
          <w:szCs w:val="28"/>
        </w:rPr>
        <w:t>供</w:t>
      </w:r>
      <w:r>
        <w:rPr>
          <w:rFonts w:eastAsia="仿宋_GB2312"/>
          <w:sz w:val="28"/>
          <w:szCs w:val="28"/>
        </w:rPr>
        <w:t>运营人员、</w:t>
      </w:r>
      <w:r>
        <w:rPr>
          <w:rFonts w:eastAsia="仿宋_GB2312" w:hint="eastAsia"/>
          <w:sz w:val="28"/>
          <w:szCs w:val="28"/>
        </w:rPr>
        <w:t>商户</w:t>
      </w:r>
      <w:r>
        <w:rPr>
          <w:rFonts w:eastAsia="仿宋_GB2312"/>
          <w:sz w:val="28"/>
          <w:szCs w:val="28"/>
        </w:rPr>
        <w:t>使用；虚拟账户系统是平台的核心，</w:t>
      </w:r>
      <w:r>
        <w:rPr>
          <w:rFonts w:eastAsia="仿宋_GB2312" w:hint="eastAsia"/>
          <w:sz w:val="28"/>
          <w:szCs w:val="28"/>
        </w:rPr>
        <w:t>负责</w:t>
      </w:r>
      <w:r>
        <w:rPr>
          <w:rFonts w:eastAsia="仿宋_GB2312"/>
          <w:sz w:val="28"/>
          <w:szCs w:val="28"/>
        </w:rPr>
        <w:t>交易入账，</w:t>
      </w:r>
      <w:r>
        <w:rPr>
          <w:rFonts w:eastAsia="仿宋_GB2312" w:hint="eastAsia"/>
          <w:sz w:val="28"/>
          <w:szCs w:val="28"/>
        </w:rPr>
        <w:t>会计</w:t>
      </w:r>
      <w:r>
        <w:rPr>
          <w:rFonts w:eastAsia="仿宋_GB2312"/>
          <w:sz w:val="28"/>
          <w:szCs w:val="28"/>
        </w:rPr>
        <w:t>分录等主要分为账务系统与会计系统；清结算系统即交易对账、清分</w:t>
      </w:r>
      <w:r>
        <w:rPr>
          <w:rFonts w:eastAsia="仿宋_GB2312" w:hint="eastAsia"/>
          <w:sz w:val="28"/>
          <w:szCs w:val="28"/>
        </w:rPr>
        <w:t>以及</w:t>
      </w:r>
      <w:r>
        <w:rPr>
          <w:rFonts w:eastAsia="仿宋_GB2312"/>
          <w:sz w:val="28"/>
          <w:szCs w:val="28"/>
        </w:rPr>
        <w:t>结算等。</w:t>
      </w:r>
    </w:p>
    <w:p w14:paraId="3E41666D" w14:textId="77777777" w:rsidR="00561A33" w:rsidRDefault="00561A33" w:rsidP="00561A33">
      <w:pPr>
        <w:rPr>
          <w:rFonts w:eastAsia="仿宋_GB2312"/>
          <w:sz w:val="28"/>
          <w:szCs w:val="28"/>
        </w:rPr>
      </w:pPr>
      <w:r>
        <w:rPr>
          <w:rFonts w:eastAsia="仿宋_GB2312" w:hint="eastAsia"/>
          <w:sz w:val="28"/>
          <w:szCs w:val="28"/>
        </w:rPr>
        <w:t>资金收付</w:t>
      </w:r>
      <w:r>
        <w:rPr>
          <w:rFonts w:eastAsia="仿宋_GB2312"/>
          <w:sz w:val="28"/>
          <w:szCs w:val="28"/>
        </w:rPr>
        <w:t>目的在于对接不同的</w:t>
      </w:r>
      <w:r>
        <w:rPr>
          <w:rFonts w:eastAsia="仿宋_GB2312" w:hint="eastAsia"/>
          <w:sz w:val="28"/>
          <w:szCs w:val="28"/>
        </w:rPr>
        <w:t>支付</w:t>
      </w:r>
      <w:r>
        <w:rPr>
          <w:rFonts w:eastAsia="仿宋_GB2312"/>
          <w:sz w:val="28"/>
          <w:szCs w:val="28"/>
        </w:rPr>
        <w:t>渠道，</w:t>
      </w:r>
      <w:r>
        <w:rPr>
          <w:rFonts w:eastAsia="仿宋_GB2312" w:hint="eastAsia"/>
          <w:sz w:val="28"/>
          <w:szCs w:val="28"/>
        </w:rPr>
        <w:t>通过</w:t>
      </w:r>
      <w:r>
        <w:rPr>
          <w:rFonts w:eastAsia="仿宋_GB2312"/>
          <w:sz w:val="28"/>
          <w:szCs w:val="28"/>
        </w:rPr>
        <w:t>多渠道路</w:t>
      </w:r>
      <w:r>
        <w:rPr>
          <w:rFonts w:eastAsia="仿宋_GB2312" w:hint="eastAsia"/>
          <w:sz w:val="28"/>
          <w:szCs w:val="28"/>
        </w:rPr>
        <w:t>系统</w:t>
      </w:r>
      <w:r>
        <w:rPr>
          <w:rFonts w:eastAsia="仿宋_GB2312"/>
          <w:sz w:val="28"/>
          <w:szCs w:val="28"/>
        </w:rPr>
        <w:t>根据不同商户的业务类型为</w:t>
      </w:r>
      <w:r>
        <w:rPr>
          <w:rFonts w:eastAsia="仿宋_GB2312" w:hint="eastAsia"/>
          <w:sz w:val="28"/>
          <w:szCs w:val="28"/>
        </w:rPr>
        <w:t>其</w:t>
      </w:r>
      <w:r>
        <w:rPr>
          <w:rFonts w:eastAsia="仿宋_GB2312"/>
          <w:sz w:val="28"/>
          <w:szCs w:val="28"/>
        </w:rPr>
        <w:t>选择尽可能</w:t>
      </w:r>
      <w:r>
        <w:rPr>
          <w:rFonts w:eastAsia="仿宋_GB2312" w:hint="eastAsia"/>
          <w:sz w:val="28"/>
          <w:szCs w:val="28"/>
        </w:rPr>
        <w:t>便捷</w:t>
      </w:r>
      <w:r>
        <w:rPr>
          <w:rFonts w:eastAsia="仿宋_GB2312"/>
          <w:sz w:val="28"/>
          <w:szCs w:val="28"/>
        </w:rPr>
        <w:t>的支付渠道。</w:t>
      </w:r>
      <w:r>
        <w:rPr>
          <w:rFonts w:eastAsia="仿宋_GB2312" w:hint="eastAsia"/>
          <w:sz w:val="28"/>
          <w:szCs w:val="28"/>
        </w:rPr>
        <w:t>同时</w:t>
      </w:r>
      <w:r>
        <w:rPr>
          <w:rFonts w:eastAsia="仿宋_GB2312"/>
          <w:sz w:val="28"/>
          <w:szCs w:val="28"/>
        </w:rPr>
        <w:t>，</w:t>
      </w:r>
      <w:r>
        <w:rPr>
          <w:rFonts w:eastAsia="仿宋_GB2312" w:hint="eastAsia"/>
          <w:sz w:val="28"/>
          <w:szCs w:val="28"/>
        </w:rPr>
        <w:t>按照</w:t>
      </w:r>
      <w:r>
        <w:rPr>
          <w:rFonts w:eastAsia="仿宋_GB2312"/>
          <w:sz w:val="28"/>
          <w:szCs w:val="28"/>
        </w:rPr>
        <w:t>上游渠道提供的不同能力，封装为网关支付、认证支付、</w:t>
      </w:r>
      <w:r>
        <w:rPr>
          <w:rFonts w:eastAsia="仿宋_GB2312" w:hint="eastAsia"/>
          <w:sz w:val="28"/>
          <w:szCs w:val="28"/>
        </w:rPr>
        <w:t>快捷支付</w:t>
      </w:r>
      <w:r>
        <w:rPr>
          <w:rFonts w:eastAsia="仿宋_GB2312"/>
          <w:sz w:val="28"/>
          <w:szCs w:val="28"/>
        </w:rPr>
        <w:t>、</w:t>
      </w:r>
      <w:r>
        <w:rPr>
          <w:rFonts w:eastAsia="仿宋_GB2312" w:hint="eastAsia"/>
          <w:sz w:val="28"/>
          <w:szCs w:val="28"/>
        </w:rPr>
        <w:t>银企直</w:t>
      </w:r>
      <w:r>
        <w:rPr>
          <w:rFonts w:eastAsia="仿宋_GB2312" w:hint="eastAsia"/>
          <w:sz w:val="28"/>
          <w:szCs w:val="28"/>
        </w:rPr>
        <w:lastRenderedPageBreak/>
        <w:t>连</w:t>
      </w:r>
      <w:r>
        <w:rPr>
          <w:rFonts w:eastAsia="仿宋_GB2312"/>
          <w:sz w:val="28"/>
          <w:szCs w:val="28"/>
        </w:rPr>
        <w:t>等不同的支付产品提供给下游商户。</w:t>
      </w:r>
    </w:p>
    <w:p w14:paraId="6E032BE7" w14:textId="77777777" w:rsidR="00561A33" w:rsidRDefault="00561A33" w:rsidP="00561A33">
      <w:pPr>
        <w:rPr>
          <w:rFonts w:eastAsia="仿宋_GB2312"/>
          <w:sz w:val="28"/>
          <w:szCs w:val="28"/>
        </w:rPr>
      </w:pPr>
      <w:r>
        <w:rPr>
          <w:rFonts w:eastAsia="仿宋_GB2312"/>
          <w:sz w:val="28"/>
          <w:szCs w:val="28"/>
        </w:rPr>
        <w:t>业务前置是</w:t>
      </w:r>
      <w:r>
        <w:rPr>
          <w:rFonts w:eastAsia="仿宋_GB2312" w:hint="eastAsia"/>
          <w:sz w:val="28"/>
          <w:szCs w:val="28"/>
        </w:rPr>
        <w:t>平台</w:t>
      </w:r>
      <w:r>
        <w:rPr>
          <w:rFonts w:eastAsia="仿宋_GB2312"/>
          <w:sz w:val="28"/>
          <w:szCs w:val="28"/>
        </w:rPr>
        <w:t>所有</w:t>
      </w:r>
      <w:r>
        <w:rPr>
          <w:rFonts w:eastAsia="仿宋_GB2312" w:hint="eastAsia"/>
          <w:sz w:val="28"/>
          <w:szCs w:val="28"/>
        </w:rPr>
        <w:t>业务</w:t>
      </w:r>
      <w:r>
        <w:rPr>
          <w:rFonts w:eastAsia="仿宋_GB2312"/>
          <w:sz w:val="28"/>
          <w:szCs w:val="28"/>
        </w:rPr>
        <w:t>请求的统一入口，</w:t>
      </w:r>
      <w:r>
        <w:rPr>
          <w:rFonts w:eastAsia="仿宋_GB2312" w:hint="eastAsia"/>
          <w:sz w:val="28"/>
          <w:szCs w:val="28"/>
        </w:rPr>
        <w:t>业务</w:t>
      </w:r>
      <w:r>
        <w:rPr>
          <w:rFonts w:eastAsia="仿宋_GB2312"/>
          <w:sz w:val="28"/>
          <w:szCs w:val="28"/>
        </w:rPr>
        <w:t>请求经过转发、</w:t>
      </w:r>
      <w:r>
        <w:rPr>
          <w:rFonts w:eastAsia="仿宋_GB2312" w:hint="eastAsia"/>
          <w:sz w:val="28"/>
          <w:szCs w:val="28"/>
        </w:rPr>
        <w:t>分发</w:t>
      </w:r>
      <w:r>
        <w:rPr>
          <w:rFonts w:eastAsia="仿宋_GB2312"/>
          <w:sz w:val="28"/>
          <w:szCs w:val="28"/>
        </w:rPr>
        <w:t>等流程发送给不同的</w:t>
      </w:r>
      <w:r>
        <w:rPr>
          <w:rFonts w:eastAsia="仿宋_GB2312" w:hint="eastAsia"/>
          <w:sz w:val="28"/>
          <w:szCs w:val="28"/>
        </w:rPr>
        <w:t>内部</w:t>
      </w:r>
      <w:r>
        <w:rPr>
          <w:rFonts w:eastAsia="仿宋_GB2312"/>
          <w:sz w:val="28"/>
          <w:szCs w:val="28"/>
        </w:rPr>
        <w:t>服务进行处理。</w:t>
      </w:r>
      <w:r>
        <w:rPr>
          <w:rFonts w:eastAsia="仿宋_GB2312" w:hint="eastAsia"/>
          <w:sz w:val="28"/>
          <w:szCs w:val="28"/>
        </w:rPr>
        <w:t>此外</w:t>
      </w:r>
      <w:r>
        <w:rPr>
          <w:rFonts w:eastAsia="仿宋_GB2312"/>
          <w:sz w:val="28"/>
          <w:szCs w:val="28"/>
        </w:rPr>
        <w:t>，</w:t>
      </w:r>
      <w:r>
        <w:rPr>
          <w:rFonts w:eastAsia="仿宋_GB2312" w:hint="eastAsia"/>
          <w:sz w:val="28"/>
          <w:szCs w:val="28"/>
        </w:rPr>
        <w:t>业务</w:t>
      </w:r>
      <w:r>
        <w:rPr>
          <w:rFonts w:eastAsia="仿宋_GB2312"/>
          <w:sz w:val="28"/>
          <w:szCs w:val="28"/>
        </w:rPr>
        <w:t>前置也需要对接不同的第三方业务渠道，</w:t>
      </w:r>
      <w:r>
        <w:rPr>
          <w:rFonts w:eastAsia="仿宋_GB2312" w:hint="eastAsia"/>
          <w:sz w:val="28"/>
          <w:szCs w:val="28"/>
        </w:rPr>
        <w:t>如</w:t>
      </w:r>
      <w:r>
        <w:rPr>
          <w:rFonts w:eastAsia="仿宋_GB2312"/>
          <w:sz w:val="28"/>
          <w:szCs w:val="28"/>
        </w:rPr>
        <w:t>鹏元征信、</w:t>
      </w:r>
      <w:r>
        <w:rPr>
          <w:rFonts w:eastAsia="仿宋_GB2312" w:hint="eastAsia"/>
          <w:sz w:val="28"/>
          <w:szCs w:val="28"/>
        </w:rPr>
        <w:t>CAFA</w:t>
      </w:r>
      <w:r>
        <w:rPr>
          <w:rFonts w:eastAsia="仿宋_GB2312"/>
          <w:sz w:val="28"/>
          <w:szCs w:val="28"/>
        </w:rPr>
        <w:t>等。</w:t>
      </w:r>
      <w:r>
        <w:rPr>
          <w:rFonts w:eastAsia="仿宋_GB2312" w:hint="eastAsia"/>
          <w:sz w:val="28"/>
          <w:szCs w:val="28"/>
        </w:rPr>
        <w:t>统一</w:t>
      </w:r>
      <w:r>
        <w:rPr>
          <w:rFonts w:eastAsia="仿宋_GB2312"/>
          <w:sz w:val="28"/>
          <w:szCs w:val="28"/>
        </w:rPr>
        <w:t>接口、提速分流、</w:t>
      </w:r>
      <w:r>
        <w:rPr>
          <w:rFonts w:eastAsia="仿宋_GB2312" w:hint="eastAsia"/>
          <w:sz w:val="28"/>
          <w:szCs w:val="28"/>
        </w:rPr>
        <w:t>水平</w:t>
      </w:r>
      <w:r>
        <w:rPr>
          <w:rFonts w:eastAsia="仿宋_GB2312"/>
          <w:sz w:val="28"/>
          <w:szCs w:val="28"/>
        </w:rPr>
        <w:t>扩展、</w:t>
      </w:r>
      <w:r>
        <w:rPr>
          <w:rFonts w:eastAsia="仿宋_GB2312" w:hint="eastAsia"/>
          <w:sz w:val="28"/>
          <w:szCs w:val="28"/>
        </w:rPr>
        <w:t>加强</w:t>
      </w:r>
      <w:r>
        <w:rPr>
          <w:rFonts w:eastAsia="仿宋_GB2312"/>
          <w:sz w:val="28"/>
          <w:szCs w:val="28"/>
        </w:rPr>
        <w:t>响应这就是业务前置的目的。</w:t>
      </w:r>
    </w:p>
    <w:p w14:paraId="0AB821A0" w14:textId="77777777" w:rsidR="00561A33" w:rsidRDefault="00561A33" w:rsidP="00561A33">
      <w:pPr>
        <w:rPr>
          <w:rFonts w:eastAsia="仿宋_GB2312"/>
          <w:sz w:val="28"/>
          <w:szCs w:val="28"/>
        </w:rPr>
      </w:pPr>
      <w:r>
        <w:rPr>
          <w:rFonts w:eastAsia="仿宋_GB2312" w:hint="eastAsia"/>
          <w:sz w:val="28"/>
          <w:szCs w:val="28"/>
        </w:rPr>
        <w:t>业务</w:t>
      </w:r>
      <w:r>
        <w:rPr>
          <w:rFonts w:eastAsia="仿宋_GB2312"/>
          <w:sz w:val="28"/>
          <w:szCs w:val="28"/>
        </w:rPr>
        <w:t>平台</w:t>
      </w:r>
      <w:r>
        <w:rPr>
          <w:rFonts w:eastAsia="仿宋_GB2312" w:hint="eastAsia"/>
          <w:sz w:val="28"/>
          <w:szCs w:val="28"/>
        </w:rPr>
        <w:t>包含</w:t>
      </w:r>
      <w:r>
        <w:rPr>
          <w:rFonts w:eastAsia="仿宋_GB2312"/>
          <w:sz w:val="28"/>
          <w:szCs w:val="28"/>
        </w:rPr>
        <w:t>平台所有的原子系统服务，</w:t>
      </w:r>
      <w:r>
        <w:rPr>
          <w:rFonts w:eastAsia="仿宋_GB2312" w:hint="eastAsia"/>
          <w:sz w:val="28"/>
          <w:szCs w:val="28"/>
        </w:rPr>
        <w:t>每一个</w:t>
      </w:r>
      <w:r>
        <w:rPr>
          <w:rFonts w:eastAsia="仿宋_GB2312"/>
          <w:sz w:val="28"/>
          <w:szCs w:val="28"/>
        </w:rPr>
        <w:t>业务子系统都有独立的功能或者模型。</w:t>
      </w:r>
      <w:r>
        <w:rPr>
          <w:rFonts w:eastAsia="仿宋_GB2312" w:hint="eastAsia"/>
          <w:sz w:val="28"/>
          <w:szCs w:val="28"/>
        </w:rPr>
        <w:t>如</w:t>
      </w:r>
      <w:r>
        <w:rPr>
          <w:rFonts w:eastAsia="仿宋_GB2312"/>
          <w:sz w:val="28"/>
          <w:szCs w:val="28"/>
        </w:rPr>
        <w:t>：</w:t>
      </w:r>
      <w:r>
        <w:rPr>
          <w:rFonts w:eastAsia="仿宋_GB2312" w:hint="eastAsia"/>
          <w:sz w:val="28"/>
          <w:szCs w:val="28"/>
        </w:rPr>
        <w:t>订单</w:t>
      </w:r>
      <w:r>
        <w:rPr>
          <w:rFonts w:eastAsia="仿宋_GB2312"/>
          <w:sz w:val="28"/>
          <w:szCs w:val="28"/>
        </w:rPr>
        <w:t>系统属于原始的订单模型，包含业务订单、</w:t>
      </w:r>
      <w:r>
        <w:rPr>
          <w:rFonts w:eastAsia="仿宋_GB2312" w:hint="eastAsia"/>
          <w:sz w:val="28"/>
          <w:szCs w:val="28"/>
        </w:rPr>
        <w:t>订单</w:t>
      </w:r>
      <w:r>
        <w:rPr>
          <w:rFonts w:eastAsia="仿宋_GB2312"/>
          <w:sz w:val="28"/>
          <w:szCs w:val="28"/>
        </w:rPr>
        <w:t>条目、</w:t>
      </w:r>
      <w:r>
        <w:rPr>
          <w:rFonts w:eastAsia="仿宋_GB2312" w:hint="eastAsia"/>
          <w:sz w:val="28"/>
          <w:szCs w:val="28"/>
        </w:rPr>
        <w:t>订单</w:t>
      </w:r>
      <w:r>
        <w:rPr>
          <w:rFonts w:eastAsia="仿宋_GB2312"/>
          <w:sz w:val="28"/>
          <w:szCs w:val="28"/>
        </w:rPr>
        <w:t>调整、支付、</w:t>
      </w:r>
      <w:r>
        <w:rPr>
          <w:rFonts w:eastAsia="仿宋_GB2312" w:hint="eastAsia"/>
          <w:sz w:val="28"/>
          <w:szCs w:val="28"/>
        </w:rPr>
        <w:t>退款</w:t>
      </w:r>
      <w:r>
        <w:rPr>
          <w:rFonts w:eastAsia="仿宋_GB2312"/>
          <w:sz w:val="28"/>
          <w:szCs w:val="28"/>
        </w:rPr>
        <w:t>等；然后再通过业务原子</w:t>
      </w:r>
      <w:r>
        <w:rPr>
          <w:rFonts w:eastAsia="仿宋_GB2312" w:hint="eastAsia"/>
          <w:sz w:val="28"/>
          <w:szCs w:val="28"/>
        </w:rPr>
        <w:t>产品</w:t>
      </w:r>
      <w:r>
        <w:rPr>
          <w:rFonts w:eastAsia="仿宋_GB2312"/>
          <w:sz w:val="28"/>
          <w:szCs w:val="28"/>
        </w:rPr>
        <w:t>按照不同的需求</w:t>
      </w:r>
      <w:r>
        <w:rPr>
          <w:rFonts w:eastAsia="仿宋_GB2312" w:hint="eastAsia"/>
          <w:sz w:val="28"/>
          <w:szCs w:val="28"/>
        </w:rPr>
        <w:t>背景组装</w:t>
      </w:r>
      <w:r>
        <w:rPr>
          <w:rFonts w:eastAsia="仿宋_GB2312"/>
          <w:sz w:val="28"/>
          <w:szCs w:val="28"/>
        </w:rPr>
        <w:t>成不同的服务。</w:t>
      </w:r>
      <w:r>
        <w:rPr>
          <w:rFonts w:eastAsia="仿宋_GB2312" w:hint="eastAsia"/>
          <w:sz w:val="28"/>
          <w:szCs w:val="28"/>
        </w:rPr>
        <w:t>目前</w:t>
      </w:r>
      <w:r>
        <w:rPr>
          <w:rFonts w:eastAsia="仿宋_GB2312"/>
          <w:sz w:val="28"/>
          <w:szCs w:val="28"/>
        </w:rPr>
        <w:t>，平台提供的业务原子系统有订单系统、</w:t>
      </w:r>
      <w:r>
        <w:rPr>
          <w:rFonts w:eastAsia="仿宋_GB2312" w:hint="eastAsia"/>
          <w:sz w:val="28"/>
          <w:szCs w:val="28"/>
        </w:rPr>
        <w:t>任务</w:t>
      </w:r>
      <w:r>
        <w:rPr>
          <w:rFonts w:eastAsia="仿宋_GB2312"/>
          <w:sz w:val="28"/>
          <w:szCs w:val="28"/>
        </w:rPr>
        <w:t>管理系统、日志</w:t>
      </w:r>
      <w:r>
        <w:rPr>
          <w:rFonts w:eastAsia="仿宋_GB2312" w:hint="eastAsia"/>
          <w:sz w:val="28"/>
          <w:szCs w:val="28"/>
        </w:rPr>
        <w:t>收集</w:t>
      </w:r>
      <w:r>
        <w:rPr>
          <w:rFonts w:eastAsia="仿宋_GB2312"/>
          <w:sz w:val="28"/>
          <w:szCs w:val="28"/>
        </w:rPr>
        <w:t>系统、</w:t>
      </w:r>
      <w:r>
        <w:rPr>
          <w:rFonts w:eastAsia="仿宋_GB2312" w:hint="eastAsia"/>
          <w:sz w:val="28"/>
          <w:szCs w:val="28"/>
        </w:rPr>
        <w:t>代还款</w:t>
      </w:r>
      <w:r>
        <w:rPr>
          <w:rFonts w:eastAsia="仿宋_GB2312"/>
          <w:sz w:val="28"/>
          <w:szCs w:val="28"/>
        </w:rPr>
        <w:t>系统、</w:t>
      </w:r>
      <w:r>
        <w:rPr>
          <w:rFonts w:eastAsia="仿宋_GB2312" w:hint="eastAsia"/>
          <w:sz w:val="28"/>
          <w:szCs w:val="28"/>
        </w:rPr>
        <w:t>报表</w:t>
      </w:r>
      <w:r>
        <w:rPr>
          <w:rFonts w:eastAsia="仿宋_GB2312"/>
          <w:sz w:val="28"/>
          <w:szCs w:val="28"/>
        </w:rPr>
        <w:t>系统、计息系统、</w:t>
      </w:r>
      <w:r>
        <w:rPr>
          <w:rFonts w:eastAsia="仿宋_GB2312" w:hint="eastAsia"/>
          <w:sz w:val="28"/>
          <w:szCs w:val="28"/>
        </w:rPr>
        <w:t>用户</w:t>
      </w:r>
      <w:r>
        <w:rPr>
          <w:rFonts w:eastAsia="仿宋_GB2312"/>
          <w:sz w:val="28"/>
          <w:szCs w:val="28"/>
        </w:rPr>
        <w:t>中心、</w:t>
      </w:r>
      <w:r>
        <w:rPr>
          <w:rFonts w:eastAsia="仿宋_GB2312" w:hint="eastAsia"/>
          <w:sz w:val="28"/>
          <w:szCs w:val="28"/>
        </w:rPr>
        <w:t>产品</w:t>
      </w:r>
      <w:r>
        <w:rPr>
          <w:rFonts w:eastAsia="仿宋_GB2312"/>
          <w:sz w:val="28"/>
          <w:szCs w:val="28"/>
        </w:rPr>
        <w:t>中心、</w:t>
      </w:r>
      <w:r>
        <w:rPr>
          <w:rFonts w:eastAsia="仿宋_GB2312" w:hint="eastAsia"/>
          <w:sz w:val="28"/>
          <w:szCs w:val="28"/>
        </w:rPr>
        <w:t>协议</w:t>
      </w:r>
      <w:r>
        <w:rPr>
          <w:rFonts w:eastAsia="仿宋_GB2312"/>
          <w:sz w:val="28"/>
          <w:szCs w:val="28"/>
        </w:rPr>
        <w:t>中心等。</w:t>
      </w:r>
    </w:p>
    <w:p w14:paraId="6D1B3FB2" w14:textId="5E94B7BF" w:rsidR="00A92572" w:rsidRPr="002B764E" w:rsidRDefault="00561A33" w:rsidP="00A92572">
      <w:pPr>
        <w:rPr>
          <w:rFonts w:eastAsia="仿宋_GB2312"/>
          <w:sz w:val="28"/>
          <w:szCs w:val="28"/>
        </w:rPr>
      </w:pPr>
      <w:r>
        <w:rPr>
          <w:rFonts w:eastAsia="仿宋_GB2312"/>
          <w:sz w:val="28"/>
          <w:szCs w:val="28"/>
        </w:rPr>
        <w:t>数据中心</w:t>
      </w:r>
      <w:r>
        <w:rPr>
          <w:rFonts w:eastAsia="仿宋_GB2312" w:hint="eastAsia"/>
          <w:sz w:val="28"/>
          <w:szCs w:val="28"/>
        </w:rPr>
        <w:t>提供</w:t>
      </w:r>
      <w:r>
        <w:rPr>
          <w:rFonts w:eastAsia="仿宋_GB2312"/>
          <w:sz w:val="28"/>
          <w:szCs w:val="28"/>
        </w:rPr>
        <w:t>数据查询、报表、可视化等服务，</w:t>
      </w:r>
      <w:r>
        <w:rPr>
          <w:rFonts w:eastAsia="仿宋_GB2312" w:hint="eastAsia"/>
          <w:sz w:val="28"/>
          <w:szCs w:val="28"/>
        </w:rPr>
        <w:t>为商户</w:t>
      </w:r>
      <w:r>
        <w:rPr>
          <w:rFonts w:eastAsia="仿宋_GB2312"/>
          <w:sz w:val="28"/>
          <w:szCs w:val="28"/>
        </w:rPr>
        <w:t>运营、</w:t>
      </w:r>
      <w:r>
        <w:rPr>
          <w:rFonts w:eastAsia="仿宋_GB2312" w:hint="eastAsia"/>
          <w:sz w:val="28"/>
          <w:szCs w:val="28"/>
        </w:rPr>
        <w:t>业务</w:t>
      </w:r>
      <w:r>
        <w:rPr>
          <w:rFonts w:eastAsia="仿宋_GB2312"/>
          <w:sz w:val="28"/>
          <w:szCs w:val="28"/>
        </w:rPr>
        <w:t>决策提供数据支持。</w:t>
      </w:r>
    </w:p>
    <w:p w14:paraId="7510247E" w14:textId="079EA68E" w:rsidR="00345DC4" w:rsidRPr="005C44E9" w:rsidRDefault="002136B3" w:rsidP="005C44E9">
      <w:pPr>
        <w:pStyle w:val="1"/>
        <w:rPr>
          <w:sz w:val="28"/>
        </w:rPr>
      </w:pPr>
      <w:bookmarkStart w:id="6" w:name="_Toc505187507"/>
      <w:r>
        <w:rPr>
          <w:rFonts w:hint="eastAsia"/>
          <w:sz w:val="28"/>
        </w:rPr>
        <w:t>三</w:t>
      </w:r>
      <w:r w:rsidR="001B6A34" w:rsidRPr="00AD02C2">
        <w:rPr>
          <w:rFonts w:hint="eastAsia"/>
          <w:sz w:val="28"/>
        </w:rPr>
        <w:t>、</w:t>
      </w:r>
      <w:r w:rsidR="00561A33">
        <w:rPr>
          <w:rFonts w:hint="eastAsia"/>
          <w:sz w:val="28"/>
        </w:rPr>
        <w:t>平台需求</w:t>
      </w:r>
      <w:r w:rsidR="00EE2E7C">
        <w:rPr>
          <w:sz w:val="28"/>
        </w:rPr>
        <w:t>功能</w:t>
      </w:r>
      <w:r w:rsidR="00561A33">
        <w:rPr>
          <w:sz w:val="28"/>
        </w:rPr>
        <w:t>定义</w:t>
      </w:r>
      <w:bookmarkEnd w:id="6"/>
    </w:p>
    <w:p w14:paraId="2174F286" w14:textId="61652CB1" w:rsidR="00901B70" w:rsidRDefault="00901B70" w:rsidP="00901B70">
      <w:pPr>
        <w:pStyle w:val="2"/>
      </w:pPr>
      <w:bookmarkStart w:id="7" w:name="_Toc505187508"/>
      <w:r>
        <w:rPr>
          <w:rFonts w:hint="eastAsia"/>
        </w:rPr>
        <w:t>1</w:t>
      </w:r>
      <w:r>
        <w:rPr>
          <w:rFonts w:hint="eastAsia"/>
        </w:rPr>
        <w:t>、</w:t>
      </w:r>
      <w:r w:rsidR="008258F7">
        <w:rPr>
          <w:rFonts w:hint="eastAsia"/>
        </w:rPr>
        <w:t>虚拟</w:t>
      </w:r>
      <w:r w:rsidR="008258F7">
        <w:t>账户系统</w:t>
      </w:r>
      <w:bookmarkEnd w:id="7"/>
    </w:p>
    <w:tbl>
      <w:tblPr>
        <w:tblpPr w:leftFromText="180" w:rightFromText="180" w:vertAnchor="text" w:horzAnchor="page" w:tblpX="1699" w:tblpY="559"/>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960"/>
        <w:gridCol w:w="4700"/>
      </w:tblGrid>
      <w:tr w:rsidR="00183AAA" w:rsidRPr="002A3E17" w14:paraId="62E944F0" w14:textId="77777777" w:rsidTr="00183AAA">
        <w:trPr>
          <w:trHeight w:val="300"/>
        </w:trPr>
        <w:tc>
          <w:tcPr>
            <w:tcW w:w="1080" w:type="dxa"/>
            <w:shd w:val="clear" w:color="auto" w:fill="BFBFBF" w:themeFill="background1" w:themeFillShade="BF"/>
          </w:tcPr>
          <w:p w14:paraId="51F0F067" w14:textId="40E29B27" w:rsidR="00183AAA" w:rsidRPr="002A3E17" w:rsidRDefault="00183AAA" w:rsidP="008302C4">
            <w:pPr>
              <w:widowControl/>
              <w:jc w:val="left"/>
              <w:rPr>
                <w:rFonts w:ascii="仿宋_GB2312" w:eastAsia="仿宋_GB2312" w:hAnsi="DengXian"/>
                <w:color w:val="000000"/>
                <w:kern w:val="0"/>
                <w:sz w:val="22"/>
                <w:szCs w:val="22"/>
              </w:rPr>
            </w:pPr>
            <w:r w:rsidRPr="00174DB4">
              <w:rPr>
                <w:rFonts w:ascii="仿宋_GB2312" w:eastAsia="仿宋_GB2312" w:hAnsi="宋体" w:hint="eastAsia"/>
              </w:rPr>
              <w:t>序号</w:t>
            </w:r>
          </w:p>
        </w:tc>
        <w:tc>
          <w:tcPr>
            <w:tcW w:w="2960" w:type="dxa"/>
            <w:shd w:val="clear" w:color="auto" w:fill="BFBFBF" w:themeFill="background1" w:themeFillShade="BF"/>
          </w:tcPr>
          <w:p w14:paraId="23438CF7" w14:textId="506704AE" w:rsidR="00183AAA" w:rsidRPr="002A3E17" w:rsidRDefault="00183AAA" w:rsidP="008302C4">
            <w:pPr>
              <w:widowControl/>
              <w:jc w:val="left"/>
              <w:rPr>
                <w:rFonts w:ascii="仿宋_GB2312" w:eastAsia="仿宋_GB2312" w:hAnsi="DengXian"/>
                <w:color w:val="000000"/>
                <w:kern w:val="0"/>
                <w:sz w:val="22"/>
                <w:szCs w:val="22"/>
              </w:rPr>
            </w:pPr>
            <w:r w:rsidRPr="00174DB4">
              <w:rPr>
                <w:rFonts w:ascii="仿宋_GB2312" w:eastAsia="仿宋_GB2312" w:hAnsi="宋体" w:hint="eastAsia"/>
              </w:rPr>
              <w:t>功能模块</w:t>
            </w:r>
          </w:p>
        </w:tc>
        <w:tc>
          <w:tcPr>
            <w:tcW w:w="4700" w:type="dxa"/>
            <w:shd w:val="clear" w:color="auto" w:fill="BFBFBF" w:themeFill="background1" w:themeFillShade="BF"/>
          </w:tcPr>
          <w:p w14:paraId="7183A8A2" w14:textId="1B2B5510" w:rsidR="00183AAA" w:rsidRPr="002A3E17" w:rsidRDefault="00183AAA" w:rsidP="008302C4">
            <w:pPr>
              <w:widowControl/>
              <w:jc w:val="left"/>
              <w:rPr>
                <w:rFonts w:ascii="仿宋_GB2312" w:eastAsia="仿宋_GB2312" w:hAnsi="DengXian"/>
                <w:color w:val="000000"/>
                <w:kern w:val="0"/>
                <w:sz w:val="22"/>
                <w:szCs w:val="22"/>
              </w:rPr>
            </w:pPr>
            <w:r w:rsidRPr="00174DB4">
              <w:rPr>
                <w:rFonts w:ascii="仿宋_GB2312" w:eastAsia="仿宋_GB2312" w:hAnsi="宋体" w:hint="eastAsia"/>
              </w:rPr>
              <w:t>功能说明</w:t>
            </w:r>
          </w:p>
        </w:tc>
      </w:tr>
      <w:tr w:rsidR="00183AAA" w:rsidRPr="002A3E17" w14:paraId="39B161F2" w14:textId="77777777" w:rsidTr="00183AAA">
        <w:trPr>
          <w:trHeight w:val="348"/>
        </w:trPr>
        <w:tc>
          <w:tcPr>
            <w:tcW w:w="1080" w:type="dxa"/>
            <w:vAlign w:val="center"/>
          </w:tcPr>
          <w:p w14:paraId="33545B9E" w14:textId="6F3B2A92" w:rsidR="00183AAA"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1</w:t>
            </w:r>
          </w:p>
        </w:tc>
        <w:tc>
          <w:tcPr>
            <w:tcW w:w="2960" w:type="dxa"/>
            <w:shd w:val="clear" w:color="000000" w:fill="FFFFFF"/>
            <w:vAlign w:val="center"/>
          </w:tcPr>
          <w:p w14:paraId="464B818F" w14:textId="6A19F169" w:rsidR="00183AAA" w:rsidRPr="002A3E17" w:rsidRDefault="00183AAA" w:rsidP="008D3177">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个人账户基本操作</w:t>
            </w:r>
          </w:p>
        </w:tc>
        <w:tc>
          <w:tcPr>
            <w:tcW w:w="4700" w:type="dxa"/>
            <w:shd w:val="clear" w:color="000000" w:fill="FFFFFF"/>
            <w:vAlign w:val="center"/>
          </w:tcPr>
          <w:p w14:paraId="59B61786" w14:textId="3E60316D"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个人用户的账户创建、更新及删除</w:t>
            </w:r>
          </w:p>
        </w:tc>
      </w:tr>
      <w:tr w:rsidR="00183AAA" w:rsidRPr="002A3E17" w14:paraId="798AE84F" w14:textId="77777777" w:rsidTr="008D3177">
        <w:trPr>
          <w:trHeight w:val="71"/>
        </w:trPr>
        <w:tc>
          <w:tcPr>
            <w:tcW w:w="1080" w:type="dxa"/>
            <w:vAlign w:val="center"/>
            <w:hideMark/>
          </w:tcPr>
          <w:p w14:paraId="2A068F38" w14:textId="4BDD2869"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2</w:t>
            </w:r>
          </w:p>
        </w:tc>
        <w:tc>
          <w:tcPr>
            <w:tcW w:w="2960" w:type="dxa"/>
            <w:shd w:val="clear" w:color="000000" w:fill="FFFFFF"/>
            <w:vAlign w:val="center"/>
            <w:hideMark/>
          </w:tcPr>
          <w:p w14:paraId="58B11DA0" w14:textId="09EEC912" w:rsidR="00183AAA" w:rsidRPr="002A3E17" w:rsidRDefault="00183AAA" w:rsidP="00183AAA">
            <w:pPr>
              <w:widowControl/>
              <w:jc w:val="left"/>
              <w:rPr>
                <w:rFonts w:ascii="仿宋_GB2312" w:eastAsia="仿宋_GB2312" w:hAnsi="DengXian"/>
                <w:color w:val="000000"/>
                <w:kern w:val="0"/>
                <w:sz w:val="22"/>
                <w:szCs w:val="22"/>
              </w:rPr>
            </w:pPr>
            <w:r>
              <w:rPr>
                <w:rFonts w:ascii="仿宋_GB2312" w:eastAsia="仿宋_GB2312" w:hAnsi="DengXian"/>
                <w:color w:val="000000"/>
                <w:kern w:val="0"/>
                <w:sz w:val="22"/>
                <w:szCs w:val="22"/>
              </w:rPr>
              <w:t>个人账户密码的设置与修改</w:t>
            </w:r>
          </w:p>
        </w:tc>
        <w:tc>
          <w:tcPr>
            <w:tcW w:w="4700" w:type="dxa"/>
            <w:shd w:val="clear" w:color="000000" w:fill="FFFFFF"/>
            <w:vAlign w:val="center"/>
            <w:hideMark/>
          </w:tcPr>
          <w:p w14:paraId="1DCA6B81" w14:textId="2EEBDEB8" w:rsidR="00183AAA" w:rsidRPr="002A3E17" w:rsidRDefault="00183AAA" w:rsidP="00183AAA">
            <w:pPr>
              <w:widowControl/>
              <w:jc w:val="left"/>
              <w:rPr>
                <w:rFonts w:ascii="仿宋_GB2312" w:eastAsia="仿宋_GB2312" w:hAnsi="DengXian"/>
                <w:color w:val="000000"/>
                <w:kern w:val="0"/>
                <w:sz w:val="22"/>
                <w:szCs w:val="22"/>
              </w:rPr>
            </w:pPr>
            <w:r>
              <w:rPr>
                <w:rFonts w:ascii="仿宋_GB2312" w:eastAsia="仿宋_GB2312" w:hAnsi="DengXian" w:hint="eastAsia"/>
                <w:color w:val="000000"/>
                <w:kern w:val="0"/>
                <w:sz w:val="22"/>
                <w:szCs w:val="22"/>
              </w:rPr>
              <w:t>账户</w:t>
            </w:r>
            <w:r>
              <w:rPr>
                <w:rFonts w:ascii="仿宋_GB2312" w:eastAsia="仿宋_GB2312" w:hAnsi="DengXian"/>
                <w:color w:val="000000"/>
                <w:kern w:val="0"/>
                <w:sz w:val="22"/>
                <w:szCs w:val="22"/>
              </w:rPr>
              <w:t>密码修改</w:t>
            </w:r>
          </w:p>
        </w:tc>
      </w:tr>
      <w:tr w:rsidR="00183AAA" w:rsidRPr="002A3E17" w14:paraId="40A0876A" w14:textId="77777777" w:rsidTr="000F655C">
        <w:trPr>
          <w:trHeight w:val="300"/>
        </w:trPr>
        <w:tc>
          <w:tcPr>
            <w:tcW w:w="1080" w:type="dxa"/>
            <w:vAlign w:val="center"/>
            <w:hideMark/>
          </w:tcPr>
          <w:p w14:paraId="60FF2498" w14:textId="7E642A45"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3</w:t>
            </w:r>
          </w:p>
        </w:tc>
        <w:tc>
          <w:tcPr>
            <w:tcW w:w="2960" w:type="dxa"/>
            <w:shd w:val="clear" w:color="000000" w:fill="FFFFFF"/>
            <w:vAlign w:val="center"/>
            <w:hideMark/>
          </w:tcPr>
          <w:p w14:paraId="372BCBD6"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账户的冻结&amp;解冻</w:t>
            </w:r>
          </w:p>
        </w:tc>
        <w:tc>
          <w:tcPr>
            <w:tcW w:w="4700" w:type="dxa"/>
            <w:shd w:val="clear" w:color="000000" w:fill="FFFFFF"/>
            <w:vAlign w:val="center"/>
            <w:hideMark/>
          </w:tcPr>
          <w:p w14:paraId="2637AACF"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用户账户的冻结&amp;解冻</w:t>
            </w:r>
          </w:p>
        </w:tc>
      </w:tr>
      <w:tr w:rsidR="00183AAA" w:rsidRPr="002A3E17" w14:paraId="3FA315AA" w14:textId="77777777" w:rsidTr="000F655C">
        <w:trPr>
          <w:trHeight w:val="300"/>
        </w:trPr>
        <w:tc>
          <w:tcPr>
            <w:tcW w:w="1080" w:type="dxa"/>
            <w:shd w:val="clear" w:color="000000" w:fill="FFFFFF"/>
            <w:noWrap/>
            <w:vAlign w:val="center"/>
            <w:hideMark/>
          </w:tcPr>
          <w:p w14:paraId="6977BA88" w14:textId="6CB2F9F3"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4</w:t>
            </w:r>
          </w:p>
        </w:tc>
        <w:tc>
          <w:tcPr>
            <w:tcW w:w="2960" w:type="dxa"/>
            <w:shd w:val="clear" w:color="000000" w:fill="FFFFFF"/>
            <w:vAlign w:val="center"/>
            <w:hideMark/>
          </w:tcPr>
          <w:p w14:paraId="313BE91F" w14:textId="42FEBEA9" w:rsidR="00183AAA" w:rsidRPr="002A3E17" w:rsidRDefault="00183AAA" w:rsidP="00183AAA">
            <w:pPr>
              <w:widowControl/>
              <w:jc w:val="left"/>
              <w:rPr>
                <w:rFonts w:ascii="仿宋_GB2312" w:eastAsia="仿宋_GB2312" w:hAnsi="DengXian"/>
                <w:color w:val="000000"/>
                <w:kern w:val="0"/>
                <w:sz w:val="22"/>
                <w:szCs w:val="22"/>
              </w:rPr>
            </w:pPr>
            <w:r>
              <w:rPr>
                <w:rFonts w:ascii="仿宋_GB2312" w:eastAsia="仿宋_GB2312" w:hAnsi="DengXian"/>
                <w:color w:val="000000"/>
                <w:kern w:val="0"/>
                <w:sz w:val="22"/>
                <w:szCs w:val="22"/>
              </w:rPr>
              <w:t>个人</w:t>
            </w:r>
            <w:r w:rsidRPr="002A3E17">
              <w:rPr>
                <w:rFonts w:ascii="仿宋_GB2312" w:eastAsia="仿宋_GB2312" w:hAnsi="DengXian" w:hint="eastAsia"/>
                <w:color w:val="000000"/>
                <w:kern w:val="0"/>
                <w:sz w:val="22"/>
                <w:szCs w:val="22"/>
              </w:rPr>
              <w:t>账户信息查询</w:t>
            </w:r>
          </w:p>
        </w:tc>
        <w:tc>
          <w:tcPr>
            <w:tcW w:w="4700" w:type="dxa"/>
            <w:shd w:val="clear" w:color="000000" w:fill="FFFFFF"/>
            <w:vAlign w:val="center"/>
            <w:hideMark/>
          </w:tcPr>
          <w:p w14:paraId="626B0B73"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查询账户基本信息及状态</w:t>
            </w:r>
          </w:p>
        </w:tc>
      </w:tr>
      <w:tr w:rsidR="00183AAA" w:rsidRPr="002A3E17" w14:paraId="7768DFDD" w14:textId="77777777" w:rsidTr="008D3177">
        <w:trPr>
          <w:trHeight w:val="71"/>
        </w:trPr>
        <w:tc>
          <w:tcPr>
            <w:tcW w:w="1080" w:type="dxa"/>
            <w:shd w:val="clear" w:color="000000" w:fill="FFFFFF"/>
            <w:vAlign w:val="center"/>
            <w:hideMark/>
          </w:tcPr>
          <w:p w14:paraId="0FBC25DD" w14:textId="292BD285"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5</w:t>
            </w:r>
          </w:p>
        </w:tc>
        <w:tc>
          <w:tcPr>
            <w:tcW w:w="2960" w:type="dxa"/>
            <w:shd w:val="clear" w:color="000000" w:fill="FFFFFF"/>
            <w:vAlign w:val="center"/>
            <w:hideMark/>
          </w:tcPr>
          <w:p w14:paraId="40053E0A"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账户余额查询</w:t>
            </w:r>
          </w:p>
        </w:tc>
        <w:tc>
          <w:tcPr>
            <w:tcW w:w="4700" w:type="dxa"/>
            <w:shd w:val="clear" w:color="000000" w:fill="FFFFFF"/>
            <w:vAlign w:val="center"/>
            <w:hideMark/>
          </w:tcPr>
          <w:p w14:paraId="2429ECA9" w14:textId="0E78B2AA" w:rsidR="00183AAA" w:rsidRPr="002A3E17" w:rsidRDefault="00183AAA" w:rsidP="00183AAA">
            <w:pPr>
              <w:widowControl/>
              <w:jc w:val="left"/>
              <w:rPr>
                <w:rFonts w:ascii="仿宋_GB2312" w:eastAsia="仿宋_GB2312" w:hAnsi="DengXian"/>
                <w:color w:val="000000"/>
                <w:kern w:val="0"/>
                <w:sz w:val="22"/>
                <w:szCs w:val="22"/>
              </w:rPr>
            </w:pPr>
            <w:r>
              <w:rPr>
                <w:rFonts w:ascii="仿宋_GB2312" w:eastAsia="仿宋_GB2312" w:hAnsi="DengXian" w:hint="eastAsia"/>
                <w:color w:val="000000"/>
                <w:kern w:val="0"/>
                <w:sz w:val="22"/>
                <w:szCs w:val="22"/>
              </w:rPr>
              <w:t>查询用户主子账户的各类余额信息（可用</w:t>
            </w:r>
            <w:r w:rsidRPr="002A3E17">
              <w:rPr>
                <w:rFonts w:ascii="仿宋_GB2312" w:eastAsia="仿宋_GB2312" w:hAnsi="DengXian" w:hint="eastAsia"/>
                <w:color w:val="000000"/>
                <w:kern w:val="0"/>
                <w:sz w:val="22"/>
                <w:szCs w:val="22"/>
              </w:rPr>
              <w:t>，冻结）</w:t>
            </w:r>
          </w:p>
        </w:tc>
      </w:tr>
      <w:tr w:rsidR="00183AAA" w:rsidRPr="002A3E17" w14:paraId="6A0F1D72" w14:textId="77777777" w:rsidTr="00183AAA">
        <w:trPr>
          <w:trHeight w:val="300"/>
        </w:trPr>
        <w:tc>
          <w:tcPr>
            <w:tcW w:w="1080" w:type="dxa"/>
            <w:shd w:val="clear" w:color="000000" w:fill="FFFFFF"/>
            <w:vAlign w:val="center"/>
            <w:hideMark/>
          </w:tcPr>
          <w:p w14:paraId="0D6124A3" w14:textId="1137F9E2"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6</w:t>
            </w:r>
          </w:p>
        </w:tc>
        <w:tc>
          <w:tcPr>
            <w:tcW w:w="2960" w:type="dxa"/>
            <w:shd w:val="clear" w:color="000000" w:fill="FFFFFF"/>
            <w:vAlign w:val="center"/>
            <w:hideMark/>
          </w:tcPr>
          <w:p w14:paraId="62C744B9"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账户流水查询</w:t>
            </w:r>
          </w:p>
        </w:tc>
        <w:tc>
          <w:tcPr>
            <w:tcW w:w="4700" w:type="dxa"/>
            <w:shd w:val="clear" w:color="000000" w:fill="FFFFFF"/>
            <w:vAlign w:val="center"/>
            <w:hideMark/>
          </w:tcPr>
          <w:p w14:paraId="11A4604D"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查询用户主子账户的流水信息</w:t>
            </w:r>
          </w:p>
        </w:tc>
      </w:tr>
      <w:tr w:rsidR="00183AAA" w:rsidRPr="002A3E17" w14:paraId="68ED2587" w14:textId="77777777" w:rsidTr="000F655C">
        <w:trPr>
          <w:trHeight w:val="600"/>
        </w:trPr>
        <w:tc>
          <w:tcPr>
            <w:tcW w:w="1080" w:type="dxa"/>
            <w:shd w:val="clear" w:color="000000" w:fill="FFFFFF"/>
            <w:noWrap/>
            <w:vAlign w:val="center"/>
            <w:hideMark/>
          </w:tcPr>
          <w:p w14:paraId="5E24AC78" w14:textId="02FC51B6"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lastRenderedPageBreak/>
              <w:t>7</w:t>
            </w:r>
          </w:p>
        </w:tc>
        <w:tc>
          <w:tcPr>
            <w:tcW w:w="2960" w:type="dxa"/>
            <w:shd w:val="clear" w:color="000000" w:fill="FFFFFF"/>
            <w:vAlign w:val="center"/>
            <w:hideMark/>
          </w:tcPr>
          <w:p w14:paraId="3FF958A0"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转账</w:t>
            </w:r>
          </w:p>
        </w:tc>
        <w:tc>
          <w:tcPr>
            <w:tcW w:w="4700" w:type="dxa"/>
            <w:shd w:val="clear" w:color="000000" w:fill="FFFFFF"/>
            <w:vAlign w:val="center"/>
            <w:hideMark/>
          </w:tcPr>
          <w:p w14:paraId="5BC9D494"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将付款用户账户的可用余额实时转入收款用户的账户。</w:t>
            </w:r>
          </w:p>
        </w:tc>
      </w:tr>
      <w:tr w:rsidR="00183AAA" w:rsidRPr="002A3E17" w14:paraId="7762893A" w14:textId="77777777" w:rsidTr="000F655C">
        <w:trPr>
          <w:trHeight w:val="300"/>
        </w:trPr>
        <w:tc>
          <w:tcPr>
            <w:tcW w:w="1080" w:type="dxa"/>
            <w:shd w:val="clear" w:color="000000" w:fill="FFFFFF"/>
            <w:noWrap/>
            <w:vAlign w:val="center"/>
            <w:hideMark/>
          </w:tcPr>
          <w:p w14:paraId="1C2F3EE5" w14:textId="6B25CF91" w:rsidR="00183AAA" w:rsidRPr="002A3E17" w:rsidRDefault="00183AAA" w:rsidP="00183AAA">
            <w:pPr>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8</w:t>
            </w:r>
          </w:p>
        </w:tc>
        <w:tc>
          <w:tcPr>
            <w:tcW w:w="2960" w:type="dxa"/>
            <w:shd w:val="clear" w:color="000000" w:fill="FFFFFF"/>
            <w:vAlign w:val="center"/>
            <w:hideMark/>
          </w:tcPr>
          <w:p w14:paraId="5B8C89EB"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账户余额冻结</w:t>
            </w:r>
          </w:p>
        </w:tc>
        <w:tc>
          <w:tcPr>
            <w:tcW w:w="4700" w:type="dxa"/>
            <w:shd w:val="clear" w:color="000000" w:fill="FFFFFF"/>
            <w:vAlign w:val="center"/>
            <w:hideMark/>
          </w:tcPr>
          <w:p w14:paraId="3993D516"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将用户账户中的可用余额冻结</w:t>
            </w:r>
          </w:p>
        </w:tc>
      </w:tr>
      <w:tr w:rsidR="00183AAA" w:rsidRPr="002A3E17" w14:paraId="29CBD52F" w14:textId="77777777" w:rsidTr="000F655C">
        <w:trPr>
          <w:trHeight w:val="353"/>
        </w:trPr>
        <w:tc>
          <w:tcPr>
            <w:tcW w:w="1080" w:type="dxa"/>
            <w:shd w:val="clear" w:color="000000" w:fill="FFFFFF"/>
            <w:noWrap/>
            <w:vAlign w:val="center"/>
            <w:hideMark/>
          </w:tcPr>
          <w:p w14:paraId="1A3766EA" w14:textId="7359074D" w:rsidR="00183AAA" w:rsidRPr="002A3E17" w:rsidRDefault="00183AAA" w:rsidP="00183AAA">
            <w:pPr>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9</w:t>
            </w:r>
          </w:p>
        </w:tc>
        <w:tc>
          <w:tcPr>
            <w:tcW w:w="2960" w:type="dxa"/>
            <w:shd w:val="clear" w:color="000000" w:fill="FFFFFF"/>
            <w:vAlign w:val="center"/>
            <w:hideMark/>
          </w:tcPr>
          <w:p w14:paraId="5A73E7C3"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账户余额解冻</w:t>
            </w:r>
          </w:p>
        </w:tc>
        <w:tc>
          <w:tcPr>
            <w:tcW w:w="4700" w:type="dxa"/>
            <w:shd w:val="clear" w:color="000000" w:fill="FFFFFF"/>
            <w:vAlign w:val="center"/>
            <w:hideMark/>
          </w:tcPr>
          <w:p w14:paraId="2B8F0BFE"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将用户账户中的已冻结的可用余额解冻</w:t>
            </w:r>
          </w:p>
        </w:tc>
      </w:tr>
      <w:tr w:rsidR="00183AAA" w:rsidRPr="002A3E17" w14:paraId="01871172" w14:textId="77777777" w:rsidTr="000F655C">
        <w:trPr>
          <w:trHeight w:val="300"/>
        </w:trPr>
        <w:tc>
          <w:tcPr>
            <w:tcW w:w="1080" w:type="dxa"/>
            <w:shd w:val="clear" w:color="000000" w:fill="FFFFFF"/>
            <w:noWrap/>
            <w:vAlign w:val="center"/>
            <w:hideMark/>
          </w:tcPr>
          <w:p w14:paraId="62C88BBD" w14:textId="1A773D83"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10</w:t>
            </w:r>
          </w:p>
        </w:tc>
        <w:tc>
          <w:tcPr>
            <w:tcW w:w="2960" w:type="dxa"/>
            <w:shd w:val="clear" w:color="000000" w:fill="FFFFFF"/>
            <w:vAlign w:val="center"/>
            <w:hideMark/>
          </w:tcPr>
          <w:p w14:paraId="42A5B2FE" w14:textId="667813C4" w:rsidR="00183AAA" w:rsidRPr="002A3E17" w:rsidRDefault="00183AAA" w:rsidP="00183AAA">
            <w:pPr>
              <w:widowControl/>
              <w:jc w:val="left"/>
              <w:rPr>
                <w:rFonts w:ascii="仿宋_GB2312" w:eastAsia="仿宋_GB2312" w:hAnsi="DengXian"/>
                <w:color w:val="000000"/>
                <w:kern w:val="0"/>
                <w:sz w:val="22"/>
                <w:szCs w:val="22"/>
              </w:rPr>
            </w:pPr>
            <w:r>
              <w:rPr>
                <w:rFonts w:ascii="仿宋_GB2312" w:eastAsia="仿宋_GB2312" w:hAnsi="DengXian" w:hint="eastAsia"/>
                <w:color w:val="000000"/>
                <w:kern w:val="0"/>
                <w:sz w:val="22"/>
                <w:szCs w:val="22"/>
              </w:rPr>
              <w:t>充值</w:t>
            </w:r>
          </w:p>
        </w:tc>
        <w:tc>
          <w:tcPr>
            <w:tcW w:w="4700" w:type="dxa"/>
            <w:shd w:val="clear" w:color="000000" w:fill="FFFFFF"/>
            <w:vAlign w:val="center"/>
            <w:hideMark/>
          </w:tcPr>
          <w:p w14:paraId="69D0923D"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将账户绑定的银行账户中收取资金款项</w:t>
            </w:r>
          </w:p>
        </w:tc>
      </w:tr>
      <w:tr w:rsidR="00183AAA" w:rsidRPr="002A3E17" w14:paraId="40BE6EA8" w14:textId="77777777" w:rsidTr="000F655C">
        <w:trPr>
          <w:trHeight w:val="600"/>
        </w:trPr>
        <w:tc>
          <w:tcPr>
            <w:tcW w:w="1080" w:type="dxa"/>
            <w:shd w:val="clear" w:color="000000" w:fill="FFFFFF"/>
            <w:noWrap/>
            <w:vAlign w:val="center"/>
            <w:hideMark/>
          </w:tcPr>
          <w:p w14:paraId="6BAB745B" w14:textId="17DA23E8"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11</w:t>
            </w:r>
          </w:p>
        </w:tc>
        <w:tc>
          <w:tcPr>
            <w:tcW w:w="2960" w:type="dxa"/>
            <w:shd w:val="clear" w:color="000000" w:fill="FFFFFF"/>
            <w:vAlign w:val="center"/>
            <w:hideMark/>
          </w:tcPr>
          <w:p w14:paraId="2B9BBCC6"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提现</w:t>
            </w:r>
          </w:p>
        </w:tc>
        <w:tc>
          <w:tcPr>
            <w:tcW w:w="4700" w:type="dxa"/>
            <w:shd w:val="clear" w:color="000000" w:fill="FFFFFF"/>
            <w:vAlign w:val="center"/>
            <w:hideMark/>
          </w:tcPr>
          <w:p w14:paraId="10A5B932"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将账户的可提现余额代付至该账户绑定的银行账户中。和代付区别：提现是用户自主发起。</w:t>
            </w:r>
          </w:p>
        </w:tc>
      </w:tr>
    </w:tbl>
    <w:p w14:paraId="7CDD50F0" w14:textId="77777777" w:rsidR="002A3E17" w:rsidRPr="002A3E17" w:rsidRDefault="002A3E17" w:rsidP="002A3E17"/>
    <w:p w14:paraId="68DBDB04" w14:textId="4DB7EBD6" w:rsidR="00901B70" w:rsidRDefault="00901B70" w:rsidP="00901B70">
      <w:pPr>
        <w:pStyle w:val="2"/>
      </w:pPr>
      <w:bookmarkStart w:id="8" w:name="_Toc505187509"/>
      <w:r>
        <w:rPr>
          <w:rFonts w:hint="eastAsia"/>
        </w:rPr>
        <w:t>2</w:t>
      </w:r>
      <w:r>
        <w:rPr>
          <w:rFonts w:hint="eastAsia"/>
        </w:rPr>
        <w:t>、</w:t>
      </w:r>
      <w:r w:rsidR="00247111">
        <w:rPr>
          <w:rFonts w:hint="eastAsia"/>
        </w:rPr>
        <w:t>清结算系统</w:t>
      </w:r>
      <w:bookmarkEnd w:id="8"/>
    </w:p>
    <w:tbl>
      <w:tblPr>
        <w:tblW w:w="874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960"/>
        <w:gridCol w:w="4700"/>
      </w:tblGrid>
      <w:tr w:rsidR="00B67F69" w:rsidRPr="00823EDE" w14:paraId="399C5A6C" w14:textId="77777777" w:rsidTr="00B67F69">
        <w:trPr>
          <w:trHeight w:val="71"/>
        </w:trPr>
        <w:tc>
          <w:tcPr>
            <w:tcW w:w="1080" w:type="dxa"/>
            <w:shd w:val="clear" w:color="000000" w:fill="BFBFBF" w:themeFill="background1" w:themeFillShade="BF"/>
            <w:noWrap/>
            <w:hideMark/>
          </w:tcPr>
          <w:p w14:paraId="434398AE" w14:textId="4EFF9968" w:rsidR="00B67F69" w:rsidRPr="00823EDE" w:rsidRDefault="00B67F69" w:rsidP="00823EDE">
            <w:pPr>
              <w:widowControl/>
              <w:jc w:val="center"/>
              <w:rPr>
                <w:rFonts w:ascii="仿宋_GB2312" w:eastAsia="仿宋_GB2312" w:hAnsi="DengXian"/>
                <w:color w:val="000000"/>
                <w:kern w:val="0"/>
                <w:sz w:val="22"/>
                <w:szCs w:val="22"/>
              </w:rPr>
            </w:pPr>
            <w:r w:rsidRPr="00174DB4">
              <w:rPr>
                <w:rFonts w:ascii="仿宋_GB2312" w:eastAsia="仿宋_GB2312" w:hAnsi="宋体" w:hint="eastAsia"/>
              </w:rPr>
              <w:t>序号</w:t>
            </w:r>
          </w:p>
        </w:tc>
        <w:tc>
          <w:tcPr>
            <w:tcW w:w="2960" w:type="dxa"/>
            <w:shd w:val="clear" w:color="000000" w:fill="BFBFBF" w:themeFill="background1" w:themeFillShade="BF"/>
          </w:tcPr>
          <w:p w14:paraId="5E88B6F2" w14:textId="3EAD0EBC" w:rsidR="00B67F69" w:rsidRPr="00823EDE" w:rsidRDefault="00B67F69" w:rsidP="00823EDE">
            <w:pPr>
              <w:widowControl/>
              <w:jc w:val="left"/>
              <w:rPr>
                <w:rFonts w:ascii="仿宋_GB2312" w:eastAsia="仿宋_GB2312" w:hAnsi="DengXian"/>
                <w:color w:val="000000"/>
                <w:kern w:val="0"/>
                <w:sz w:val="22"/>
                <w:szCs w:val="22"/>
              </w:rPr>
            </w:pPr>
            <w:r w:rsidRPr="00174DB4">
              <w:rPr>
                <w:rFonts w:ascii="仿宋_GB2312" w:eastAsia="仿宋_GB2312" w:hAnsi="宋体" w:hint="eastAsia"/>
              </w:rPr>
              <w:t>功能模块</w:t>
            </w:r>
          </w:p>
        </w:tc>
        <w:tc>
          <w:tcPr>
            <w:tcW w:w="4700" w:type="dxa"/>
            <w:shd w:val="clear" w:color="000000" w:fill="BFBFBF" w:themeFill="background1" w:themeFillShade="BF"/>
          </w:tcPr>
          <w:p w14:paraId="3DDF4665" w14:textId="101B27FA" w:rsidR="00B67F69" w:rsidRPr="00823EDE" w:rsidRDefault="00B67F69" w:rsidP="00823EDE">
            <w:pPr>
              <w:widowControl/>
              <w:jc w:val="left"/>
              <w:rPr>
                <w:rFonts w:ascii="仿宋_GB2312" w:eastAsia="仿宋_GB2312" w:hAnsi="DengXian"/>
                <w:color w:val="000000"/>
                <w:kern w:val="0"/>
                <w:sz w:val="22"/>
                <w:szCs w:val="22"/>
              </w:rPr>
            </w:pPr>
            <w:r w:rsidRPr="00174DB4">
              <w:rPr>
                <w:rFonts w:ascii="仿宋_GB2312" w:eastAsia="仿宋_GB2312" w:hAnsi="宋体" w:hint="eastAsia"/>
              </w:rPr>
              <w:t>功能说明</w:t>
            </w:r>
          </w:p>
        </w:tc>
      </w:tr>
      <w:tr w:rsidR="00B67F69" w:rsidRPr="00823EDE" w14:paraId="040E6D1D" w14:textId="77777777" w:rsidTr="00B67F69">
        <w:trPr>
          <w:trHeight w:val="600"/>
        </w:trPr>
        <w:tc>
          <w:tcPr>
            <w:tcW w:w="1080" w:type="dxa"/>
            <w:shd w:val="clear" w:color="000000" w:fill="FFFFFF"/>
            <w:noWrap/>
            <w:vAlign w:val="center"/>
          </w:tcPr>
          <w:p w14:paraId="7561EB54" w14:textId="7CD967F3" w:rsidR="00B67F69" w:rsidRPr="00823EDE" w:rsidRDefault="00B67F69" w:rsidP="00B67F69">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1</w:t>
            </w:r>
          </w:p>
        </w:tc>
        <w:tc>
          <w:tcPr>
            <w:tcW w:w="2960" w:type="dxa"/>
            <w:shd w:val="clear" w:color="000000" w:fill="FFFFFF"/>
            <w:vAlign w:val="center"/>
          </w:tcPr>
          <w:p w14:paraId="488DF531" w14:textId="6CCF3BE2" w:rsidR="00B67F69" w:rsidRPr="00823EDE" w:rsidRDefault="00B67F69" w:rsidP="00823EDE">
            <w:pPr>
              <w:widowControl/>
              <w:jc w:val="left"/>
              <w:rPr>
                <w:rFonts w:ascii="仿宋_GB2312" w:eastAsia="仿宋_GB2312" w:hAnsi="DengXian"/>
                <w:color w:val="000000"/>
                <w:kern w:val="0"/>
                <w:sz w:val="22"/>
                <w:szCs w:val="22"/>
              </w:rPr>
            </w:pPr>
            <w:r w:rsidRPr="00823EDE">
              <w:rPr>
                <w:rFonts w:ascii="仿宋_GB2312" w:eastAsia="仿宋_GB2312" w:hAnsi="DengXian" w:hint="eastAsia"/>
                <w:color w:val="000000"/>
                <w:kern w:val="0"/>
                <w:sz w:val="22"/>
                <w:szCs w:val="22"/>
              </w:rPr>
              <w:t>交易对账</w:t>
            </w:r>
          </w:p>
        </w:tc>
        <w:tc>
          <w:tcPr>
            <w:tcW w:w="4700" w:type="dxa"/>
            <w:shd w:val="clear" w:color="000000" w:fill="FFFFFF"/>
            <w:vAlign w:val="center"/>
          </w:tcPr>
          <w:p w14:paraId="0904466D" w14:textId="2DEEE0AD" w:rsidR="00B67F69" w:rsidRPr="00823EDE" w:rsidRDefault="00B67F69" w:rsidP="00823EDE">
            <w:pPr>
              <w:widowControl/>
              <w:jc w:val="left"/>
              <w:rPr>
                <w:rFonts w:ascii="仿宋_GB2312" w:eastAsia="仿宋_GB2312" w:hAnsi="DengXian"/>
                <w:color w:val="000000"/>
                <w:kern w:val="0"/>
                <w:sz w:val="22"/>
                <w:szCs w:val="22"/>
              </w:rPr>
            </w:pPr>
            <w:r w:rsidRPr="00823EDE">
              <w:rPr>
                <w:rFonts w:ascii="仿宋_GB2312" w:eastAsia="仿宋_GB2312" w:hAnsi="DengXian" w:hint="eastAsia"/>
                <w:color w:val="000000"/>
                <w:kern w:val="0"/>
                <w:sz w:val="22"/>
                <w:szCs w:val="22"/>
              </w:rPr>
              <w:t>提供全部交易的对账文件（包含资金类（充值、非充值）交易、非资金类交易）</w:t>
            </w:r>
          </w:p>
        </w:tc>
      </w:tr>
      <w:tr w:rsidR="00B67F69" w:rsidRPr="00823EDE" w14:paraId="33F44407" w14:textId="77777777" w:rsidTr="00B67F69">
        <w:trPr>
          <w:trHeight w:val="300"/>
        </w:trPr>
        <w:tc>
          <w:tcPr>
            <w:tcW w:w="1080" w:type="dxa"/>
            <w:shd w:val="clear" w:color="000000" w:fill="FFFFFF"/>
            <w:vAlign w:val="center"/>
            <w:hideMark/>
          </w:tcPr>
          <w:p w14:paraId="3E45B0E2" w14:textId="3B75D614" w:rsidR="00B67F69" w:rsidRPr="00823EDE" w:rsidRDefault="00B67F69" w:rsidP="00B67F69">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2</w:t>
            </w:r>
          </w:p>
        </w:tc>
        <w:tc>
          <w:tcPr>
            <w:tcW w:w="2960" w:type="dxa"/>
            <w:shd w:val="clear" w:color="000000" w:fill="FFFFFF"/>
            <w:vAlign w:val="center"/>
            <w:hideMark/>
          </w:tcPr>
          <w:p w14:paraId="127634AA" w14:textId="6539479B" w:rsidR="00B67F69" w:rsidRPr="00823EDE" w:rsidRDefault="00B67F69" w:rsidP="00823EDE">
            <w:pPr>
              <w:widowControl/>
              <w:jc w:val="left"/>
              <w:rPr>
                <w:rFonts w:ascii="仿宋_GB2312" w:eastAsia="仿宋_GB2312" w:hAnsi="DengXian"/>
                <w:color w:val="000000"/>
                <w:kern w:val="0"/>
                <w:sz w:val="22"/>
                <w:szCs w:val="22"/>
              </w:rPr>
            </w:pPr>
            <w:r w:rsidRPr="00823EDE">
              <w:rPr>
                <w:rFonts w:ascii="仿宋_GB2312" w:eastAsia="仿宋_GB2312" w:hAnsi="DengXian" w:hint="eastAsia"/>
                <w:color w:val="000000"/>
                <w:kern w:val="0"/>
                <w:sz w:val="22"/>
                <w:szCs w:val="22"/>
              </w:rPr>
              <w:t>清算</w:t>
            </w:r>
          </w:p>
        </w:tc>
        <w:tc>
          <w:tcPr>
            <w:tcW w:w="4700" w:type="dxa"/>
            <w:shd w:val="clear" w:color="000000" w:fill="FFFFFF"/>
            <w:vAlign w:val="center"/>
            <w:hideMark/>
          </w:tcPr>
          <w:p w14:paraId="5BCF1F65" w14:textId="0976C8B3" w:rsidR="00B67F69" w:rsidRPr="00823EDE" w:rsidRDefault="00183AAA" w:rsidP="00823EDE">
            <w:pPr>
              <w:widowControl/>
              <w:jc w:val="left"/>
              <w:rPr>
                <w:rFonts w:ascii="仿宋_GB2312" w:eastAsia="仿宋_GB2312" w:hAnsi="DengXian"/>
                <w:color w:val="000000"/>
                <w:kern w:val="0"/>
                <w:sz w:val="22"/>
                <w:szCs w:val="22"/>
              </w:rPr>
            </w:pPr>
            <w:r>
              <w:rPr>
                <w:rFonts w:ascii="仿宋_GB2312" w:eastAsia="仿宋_GB2312" w:hAnsi="DengXian"/>
                <w:color w:val="000000"/>
                <w:kern w:val="0"/>
                <w:sz w:val="22"/>
                <w:szCs w:val="22"/>
              </w:rPr>
              <w:t>计算交易手续费</w:t>
            </w:r>
          </w:p>
        </w:tc>
      </w:tr>
      <w:tr w:rsidR="00B67F69" w:rsidRPr="00823EDE" w14:paraId="24E84E23" w14:textId="77777777" w:rsidTr="00B67F69">
        <w:trPr>
          <w:trHeight w:val="600"/>
        </w:trPr>
        <w:tc>
          <w:tcPr>
            <w:tcW w:w="1080" w:type="dxa"/>
            <w:shd w:val="clear" w:color="000000" w:fill="FFFFFF"/>
            <w:vAlign w:val="center"/>
            <w:hideMark/>
          </w:tcPr>
          <w:p w14:paraId="6CD0C5CB" w14:textId="23F02872" w:rsidR="00B67F69" w:rsidRPr="00823EDE" w:rsidRDefault="00B67F69" w:rsidP="00B67F69">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4</w:t>
            </w:r>
          </w:p>
        </w:tc>
        <w:tc>
          <w:tcPr>
            <w:tcW w:w="2960" w:type="dxa"/>
            <w:shd w:val="clear" w:color="000000" w:fill="FFFFFF"/>
            <w:vAlign w:val="center"/>
            <w:hideMark/>
          </w:tcPr>
          <w:p w14:paraId="744F54D3" w14:textId="77777777" w:rsidR="00B67F69" w:rsidRPr="00823EDE" w:rsidRDefault="00B67F69" w:rsidP="00823EDE">
            <w:pPr>
              <w:widowControl/>
              <w:jc w:val="left"/>
              <w:rPr>
                <w:rFonts w:ascii="仿宋_GB2312" w:eastAsia="仿宋_GB2312" w:hAnsi="DengXian"/>
                <w:color w:val="000000"/>
                <w:kern w:val="0"/>
                <w:sz w:val="22"/>
                <w:szCs w:val="22"/>
              </w:rPr>
            </w:pPr>
            <w:r w:rsidRPr="00823EDE">
              <w:rPr>
                <w:rFonts w:ascii="仿宋_GB2312" w:eastAsia="仿宋_GB2312" w:hAnsi="DengXian" w:hint="eastAsia"/>
                <w:color w:val="000000"/>
                <w:kern w:val="0"/>
                <w:sz w:val="22"/>
                <w:szCs w:val="22"/>
              </w:rPr>
              <w:t>结算</w:t>
            </w:r>
          </w:p>
        </w:tc>
        <w:tc>
          <w:tcPr>
            <w:tcW w:w="4700" w:type="dxa"/>
            <w:shd w:val="clear" w:color="000000" w:fill="FFFFFF"/>
            <w:vAlign w:val="center"/>
            <w:hideMark/>
          </w:tcPr>
          <w:p w14:paraId="2276069C" w14:textId="77777777" w:rsidR="00B67F69" w:rsidRPr="00823EDE" w:rsidRDefault="00B67F69" w:rsidP="00823EDE">
            <w:pPr>
              <w:widowControl/>
              <w:jc w:val="left"/>
              <w:rPr>
                <w:rFonts w:ascii="仿宋_GB2312" w:eastAsia="仿宋_GB2312" w:hAnsi="DengXian"/>
                <w:color w:val="000000"/>
                <w:kern w:val="0"/>
                <w:sz w:val="22"/>
                <w:szCs w:val="22"/>
              </w:rPr>
            </w:pPr>
            <w:r w:rsidRPr="00823EDE">
              <w:rPr>
                <w:rFonts w:ascii="仿宋_GB2312" w:eastAsia="仿宋_GB2312" w:hAnsi="DengXian" w:hint="eastAsia"/>
                <w:color w:val="000000"/>
                <w:kern w:val="0"/>
                <w:sz w:val="22"/>
                <w:szCs w:val="22"/>
              </w:rPr>
              <w:t>即清算后对资金进行最终的划拨，有资金的转移动作</w:t>
            </w:r>
          </w:p>
        </w:tc>
      </w:tr>
      <w:tr w:rsidR="00B67F69" w:rsidRPr="00823EDE" w14:paraId="62F9551B" w14:textId="77777777" w:rsidTr="00B67F69">
        <w:trPr>
          <w:trHeight w:val="300"/>
        </w:trPr>
        <w:tc>
          <w:tcPr>
            <w:tcW w:w="1080" w:type="dxa"/>
            <w:shd w:val="clear" w:color="000000" w:fill="FFFFFF"/>
            <w:vAlign w:val="center"/>
            <w:hideMark/>
          </w:tcPr>
          <w:p w14:paraId="7F0A68C8" w14:textId="4F4C6A84" w:rsidR="00B67F69" w:rsidRPr="00823EDE" w:rsidRDefault="00B67F69" w:rsidP="00B67F69">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5</w:t>
            </w:r>
          </w:p>
        </w:tc>
        <w:tc>
          <w:tcPr>
            <w:tcW w:w="2960" w:type="dxa"/>
            <w:shd w:val="clear" w:color="000000" w:fill="FFFFFF"/>
            <w:vAlign w:val="center"/>
            <w:hideMark/>
          </w:tcPr>
          <w:p w14:paraId="5F6856DC" w14:textId="77777777" w:rsidR="00B67F69" w:rsidRPr="00823EDE" w:rsidRDefault="00B67F69" w:rsidP="00823EDE">
            <w:pPr>
              <w:widowControl/>
              <w:jc w:val="left"/>
              <w:rPr>
                <w:rFonts w:ascii="仿宋_GB2312" w:eastAsia="仿宋_GB2312" w:hAnsi="DengXian"/>
                <w:color w:val="000000"/>
                <w:kern w:val="0"/>
                <w:sz w:val="22"/>
                <w:szCs w:val="22"/>
              </w:rPr>
            </w:pPr>
            <w:r w:rsidRPr="00823EDE">
              <w:rPr>
                <w:rFonts w:ascii="仿宋_GB2312" w:eastAsia="仿宋_GB2312" w:hAnsi="DengXian" w:hint="eastAsia"/>
                <w:color w:val="000000"/>
                <w:kern w:val="0"/>
                <w:sz w:val="22"/>
                <w:szCs w:val="22"/>
              </w:rPr>
              <w:t>头寸管理</w:t>
            </w:r>
          </w:p>
        </w:tc>
        <w:tc>
          <w:tcPr>
            <w:tcW w:w="4700" w:type="dxa"/>
            <w:shd w:val="clear" w:color="000000" w:fill="FFFFFF"/>
            <w:vAlign w:val="center"/>
            <w:hideMark/>
          </w:tcPr>
          <w:p w14:paraId="40D914A2" w14:textId="77777777" w:rsidR="00B67F69" w:rsidRPr="00823EDE" w:rsidRDefault="00B67F69" w:rsidP="00823EDE">
            <w:pPr>
              <w:widowControl/>
              <w:jc w:val="left"/>
              <w:rPr>
                <w:rFonts w:ascii="仿宋_GB2312" w:eastAsia="仿宋_GB2312" w:hAnsi="DengXian"/>
                <w:color w:val="000000"/>
                <w:kern w:val="0"/>
                <w:sz w:val="22"/>
                <w:szCs w:val="22"/>
              </w:rPr>
            </w:pPr>
            <w:r w:rsidRPr="00823EDE">
              <w:rPr>
                <w:rFonts w:ascii="仿宋_GB2312" w:eastAsia="仿宋_GB2312" w:hAnsi="DengXian" w:hint="eastAsia"/>
                <w:color w:val="000000"/>
                <w:kern w:val="0"/>
                <w:sz w:val="22"/>
                <w:szCs w:val="22"/>
              </w:rPr>
              <w:t>将机构在不同上游渠道间的头寸进行调拨</w:t>
            </w:r>
          </w:p>
        </w:tc>
      </w:tr>
      <w:tr w:rsidR="00B67F69" w:rsidRPr="00823EDE" w14:paraId="6207D312" w14:textId="77777777" w:rsidTr="00183AAA">
        <w:trPr>
          <w:trHeight w:val="353"/>
        </w:trPr>
        <w:tc>
          <w:tcPr>
            <w:tcW w:w="1080" w:type="dxa"/>
            <w:shd w:val="clear" w:color="000000" w:fill="FFFFFF"/>
            <w:vAlign w:val="center"/>
          </w:tcPr>
          <w:p w14:paraId="01ACE65C" w14:textId="419F2045" w:rsidR="00B67F69" w:rsidRPr="00823EDE" w:rsidRDefault="00B67F69" w:rsidP="00B67F69">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6</w:t>
            </w:r>
          </w:p>
        </w:tc>
        <w:tc>
          <w:tcPr>
            <w:tcW w:w="2960" w:type="dxa"/>
            <w:shd w:val="clear" w:color="000000" w:fill="FFFFFF"/>
            <w:vAlign w:val="center"/>
          </w:tcPr>
          <w:p w14:paraId="610E0D38" w14:textId="6ED13B39" w:rsidR="00B67F69" w:rsidRPr="00823EDE" w:rsidRDefault="00B67F69" w:rsidP="00823EDE">
            <w:pPr>
              <w:widowControl/>
              <w:jc w:val="left"/>
              <w:rPr>
                <w:rFonts w:ascii="仿宋_GB2312" w:eastAsia="仿宋_GB2312" w:hAnsi="DengXian"/>
                <w:color w:val="000000"/>
                <w:kern w:val="0"/>
                <w:sz w:val="22"/>
                <w:szCs w:val="22"/>
              </w:rPr>
            </w:pPr>
            <w:r>
              <w:rPr>
                <w:rFonts w:ascii="仿宋_GB2312" w:eastAsia="仿宋_GB2312" w:hAnsi="DengXian"/>
                <w:color w:val="000000"/>
                <w:kern w:val="0"/>
                <w:sz w:val="22"/>
                <w:szCs w:val="22"/>
              </w:rPr>
              <w:t>微信公众号支付</w:t>
            </w:r>
          </w:p>
        </w:tc>
        <w:tc>
          <w:tcPr>
            <w:tcW w:w="4700" w:type="dxa"/>
            <w:shd w:val="clear" w:color="000000" w:fill="FFFFFF"/>
            <w:vAlign w:val="center"/>
          </w:tcPr>
          <w:p w14:paraId="731E0738" w14:textId="51DD308E" w:rsidR="00B67F69" w:rsidRPr="00823EDE" w:rsidRDefault="00B67F69" w:rsidP="00823EDE">
            <w:pPr>
              <w:widowControl/>
              <w:jc w:val="left"/>
              <w:rPr>
                <w:rFonts w:ascii="仿宋_GB2312" w:eastAsia="仿宋_GB2312" w:hAnsi="DengXian"/>
                <w:color w:val="000000"/>
                <w:kern w:val="0"/>
                <w:sz w:val="22"/>
                <w:szCs w:val="22"/>
              </w:rPr>
            </w:pPr>
            <w:r w:rsidRPr="000F655C">
              <w:rPr>
                <w:rFonts w:ascii="仿宋_GB2312" w:eastAsia="仿宋_GB2312" w:hAnsi="DengXian" w:hint="eastAsia"/>
                <w:color w:val="000000"/>
                <w:kern w:val="0"/>
                <w:sz w:val="22"/>
                <w:szCs w:val="22"/>
              </w:rPr>
              <w:t>微信公众号内支付</w:t>
            </w:r>
          </w:p>
        </w:tc>
      </w:tr>
      <w:tr w:rsidR="00B67F69" w:rsidRPr="00823EDE" w14:paraId="27687487" w14:textId="77777777" w:rsidTr="00B67F69">
        <w:trPr>
          <w:trHeight w:val="300"/>
        </w:trPr>
        <w:tc>
          <w:tcPr>
            <w:tcW w:w="1080" w:type="dxa"/>
            <w:shd w:val="clear" w:color="000000" w:fill="FFFFFF"/>
            <w:vAlign w:val="center"/>
          </w:tcPr>
          <w:p w14:paraId="64B545C7" w14:textId="10A5DA80" w:rsidR="00B67F69" w:rsidRPr="00823EDE" w:rsidRDefault="00B67F69" w:rsidP="00B67F69">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7</w:t>
            </w:r>
          </w:p>
        </w:tc>
        <w:tc>
          <w:tcPr>
            <w:tcW w:w="2960" w:type="dxa"/>
            <w:shd w:val="clear" w:color="000000" w:fill="FFFFFF"/>
            <w:vAlign w:val="center"/>
          </w:tcPr>
          <w:p w14:paraId="1942BFE8" w14:textId="4F1721E7" w:rsidR="00B67F69" w:rsidRPr="00823EDE" w:rsidRDefault="00B67F69" w:rsidP="00823EDE">
            <w:pPr>
              <w:widowControl/>
              <w:jc w:val="left"/>
              <w:rPr>
                <w:rFonts w:ascii="仿宋_GB2312" w:eastAsia="仿宋_GB2312" w:hAnsi="DengXian"/>
                <w:color w:val="000000"/>
                <w:kern w:val="0"/>
                <w:sz w:val="22"/>
                <w:szCs w:val="22"/>
              </w:rPr>
            </w:pPr>
            <w:r>
              <w:rPr>
                <w:rFonts w:ascii="仿宋_GB2312" w:eastAsia="仿宋_GB2312" w:hAnsi="DengXian"/>
                <w:color w:val="000000"/>
                <w:kern w:val="0"/>
                <w:sz w:val="22"/>
                <w:szCs w:val="22"/>
              </w:rPr>
              <w:t>个人网关支付</w:t>
            </w:r>
          </w:p>
        </w:tc>
        <w:tc>
          <w:tcPr>
            <w:tcW w:w="4700" w:type="dxa"/>
            <w:shd w:val="clear" w:color="000000" w:fill="FFFFFF"/>
            <w:vAlign w:val="center"/>
          </w:tcPr>
          <w:p w14:paraId="30C8EE3D" w14:textId="402E10A8" w:rsidR="00B67F69" w:rsidRPr="00823EDE" w:rsidRDefault="00183AAA" w:rsidP="00823EDE">
            <w:pPr>
              <w:widowControl/>
              <w:jc w:val="left"/>
              <w:rPr>
                <w:rFonts w:ascii="仿宋_GB2312" w:eastAsia="仿宋_GB2312" w:hAnsi="DengXian"/>
                <w:color w:val="000000"/>
                <w:kern w:val="0"/>
                <w:sz w:val="22"/>
                <w:szCs w:val="22"/>
              </w:rPr>
            </w:pPr>
            <w:r>
              <w:rPr>
                <w:rFonts w:ascii="仿宋_GB2312" w:eastAsia="仿宋_GB2312" w:hAnsi="DengXian"/>
                <w:color w:val="000000"/>
                <w:kern w:val="0"/>
                <w:sz w:val="22"/>
                <w:szCs w:val="22"/>
              </w:rPr>
              <w:t>支付宝</w:t>
            </w:r>
            <w:r w:rsidR="00B67F69">
              <w:rPr>
                <w:rFonts w:ascii="仿宋_GB2312" w:eastAsia="仿宋_GB2312" w:hAnsi="DengXian"/>
                <w:color w:val="000000"/>
                <w:kern w:val="0"/>
                <w:sz w:val="22"/>
                <w:szCs w:val="22"/>
              </w:rPr>
              <w:t>收银台页面支付</w:t>
            </w:r>
          </w:p>
        </w:tc>
      </w:tr>
    </w:tbl>
    <w:p w14:paraId="6EC2226B" w14:textId="145D0D39" w:rsidR="00B531D0" w:rsidRDefault="00B531D0" w:rsidP="00971746">
      <w:pPr>
        <w:tabs>
          <w:tab w:val="left" w:pos="2237"/>
        </w:tabs>
        <w:rPr>
          <w:rFonts w:eastAsia="仿宋_GB2312"/>
          <w:b/>
          <w:sz w:val="30"/>
          <w:szCs w:val="30"/>
        </w:rPr>
      </w:pPr>
    </w:p>
    <w:p w14:paraId="3DAD476C" w14:textId="3A3B7900" w:rsidR="00596CC0" w:rsidRDefault="0003274A" w:rsidP="00596CC0">
      <w:pPr>
        <w:pStyle w:val="2"/>
      </w:pPr>
      <w:bookmarkStart w:id="9" w:name="_Toc505187510"/>
      <w:r>
        <w:t>3</w:t>
      </w:r>
      <w:r w:rsidR="00596CC0" w:rsidRPr="00596CC0">
        <w:t>、</w:t>
      </w:r>
      <w:r w:rsidR="00596CC0">
        <w:rPr>
          <w:rFonts w:hint="eastAsia"/>
        </w:rPr>
        <w:t>综合</w:t>
      </w:r>
      <w:r w:rsidR="00596CC0">
        <w:t>运营</w:t>
      </w:r>
      <w:r w:rsidR="00596CC0" w:rsidRPr="00596CC0">
        <w:t>平台</w:t>
      </w:r>
      <w:bookmarkEnd w:id="9"/>
    </w:p>
    <w:tbl>
      <w:tblPr>
        <w:tblStyle w:val="22"/>
        <w:tblW w:w="0" w:type="auto"/>
        <w:tblLook w:val="04A0" w:firstRow="1" w:lastRow="0" w:firstColumn="1" w:lastColumn="0" w:noHBand="0" w:noVBand="1"/>
      </w:tblPr>
      <w:tblGrid>
        <w:gridCol w:w="799"/>
        <w:gridCol w:w="1237"/>
        <w:gridCol w:w="6260"/>
      </w:tblGrid>
      <w:tr w:rsidR="00174DB4" w:rsidRPr="00174DB4" w14:paraId="6679A433" w14:textId="77777777" w:rsidTr="00E8529F">
        <w:trPr>
          <w:cnfStyle w:val="100000000000" w:firstRow="1" w:lastRow="0" w:firstColumn="0" w:lastColumn="0" w:oddVBand="0" w:evenVBand="0" w:oddHBand="0" w:evenHBand="0" w:firstRowFirstColumn="0" w:firstRowLastColumn="0" w:lastRowFirstColumn="0" w:lastRowLastColumn="0"/>
        </w:trPr>
        <w:tc>
          <w:tcPr>
            <w:tcW w:w="799" w:type="dxa"/>
          </w:tcPr>
          <w:p w14:paraId="1F153E4F"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序号</w:t>
            </w:r>
          </w:p>
        </w:tc>
        <w:tc>
          <w:tcPr>
            <w:tcW w:w="1237" w:type="dxa"/>
          </w:tcPr>
          <w:p w14:paraId="0D0422B0"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功能模块</w:t>
            </w:r>
          </w:p>
        </w:tc>
        <w:tc>
          <w:tcPr>
            <w:tcW w:w="6260" w:type="dxa"/>
          </w:tcPr>
          <w:p w14:paraId="72B36013" w14:textId="77777777" w:rsidR="00174DB4" w:rsidRPr="00174DB4" w:rsidRDefault="00174DB4" w:rsidP="008302C4">
            <w:pPr>
              <w:ind w:firstLine="2310"/>
              <w:rPr>
                <w:rFonts w:ascii="仿宋_GB2312" w:eastAsia="仿宋_GB2312" w:hAnsi="宋体"/>
              </w:rPr>
            </w:pPr>
            <w:r w:rsidRPr="00174DB4">
              <w:rPr>
                <w:rFonts w:ascii="仿宋_GB2312" w:eastAsia="仿宋_GB2312" w:hAnsi="宋体" w:hint="eastAsia"/>
              </w:rPr>
              <w:t>功能说明</w:t>
            </w:r>
          </w:p>
        </w:tc>
      </w:tr>
      <w:tr w:rsidR="00174DB4" w:rsidRPr="00174DB4" w14:paraId="63E33C1A" w14:textId="77777777" w:rsidTr="00E8529F">
        <w:tc>
          <w:tcPr>
            <w:tcW w:w="799" w:type="dxa"/>
          </w:tcPr>
          <w:p w14:paraId="639D168F"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1</w:t>
            </w:r>
          </w:p>
        </w:tc>
        <w:tc>
          <w:tcPr>
            <w:tcW w:w="1237" w:type="dxa"/>
          </w:tcPr>
          <w:p w14:paraId="1C776A95"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首页--登录</w:t>
            </w:r>
          </w:p>
        </w:tc>
        <w:tc>
          <w:tcPr>
            <w:tcW w:w="6260" w:type="dxa"/>
          </w:tcPr>
          <w:p w14:paraId="2C40888F"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1.用户登录</w:t>
            </w:r>
          </w:p>
          <w:p w14:paraId="42C392CB"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2.忘记密码追回</w:t>
            </w:r>
          </w:p>
        </w:tc>
      </w:tr>
      <w:tr w:rsidR="00174DB4" w:rsidRPr="00174DB4" w14:paraId="3452E639" w14:textId="77777777" w:rsidTr="00E8529F">
        <w:tc>
          <w:tcPr>
            <w:tcW w:w="799" w:type="dxa"/>
          </w:tcPr>
          <w:p w14:paraId="1F85A0CB"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2</w:t>
            </w:r>
          </w:p>
        </w:tc>
        <w:tc>
          <w:tcPr>
            <w:tcW w:w="1237" w:type="dxa"/>
          </w:tcPr>
          <w:p w14:paraId="64763C13"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公用信息</w:t>
            </w:r>
          </w:p>
        </w:tc>
        <w:tc>
          <w:tcPr>
            <w:tcW w:w="6260" w:type="dxa"/>
          </w:tcPr>
          <w:p w14:paraId="26EB84D0"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1.我的信息。2.修改密码。3.公告</w:t>
            </w:r>
          </w:p>
        </w:tc>
      </w:tr>
      <w:tr w:rsidR="00174DB4" w:rsidRPr="00174DB4" w14:paraId="279A4364" w14:textId="77777777" w:rsidTr="00E8529F">
        <w:tc>
          <w:tcPr>
            <w:tcW w:w="799" w:type="dxa"/>
          </w:tcPr>
          <w:p w14:paraId="6C75A72F" w14:textId="58D42F57" w:rsidR="00174DB4" w:rsidRPr="00174DB4" w:rsidRDefault="001228D9" w:rsidP="008302C4">
            <w:pPr>
              <w:rPr>
                <w:rFonts w:ascii="仿宋_GB2312" w:eastAsia="仿宋_GB2312" w:hAnsi="宋体"/>
              </w:rPr>
            </w:pPr>
            <w:r>
              <w:rPr>
                <w:rFonts w:ascii="仿宋_GB2312" w:eastAsia="仿宋_GB2312" w:hAnsi="宋体" w:hint="eastAsia"/>
              </w:rPr>
              <w:t>3</w:t>
            </w:r>
          </w:p>
        </w:tc>
        <w:tc>
          <w:tcPr>
            <w:tcW w:w="1237" w:type="dxa"/>
          </w:tcPr>
          <w:p w14:paraId="789BB41A"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用户管理</w:t>
            </w:r>
          </w:p>
        </w:tc>
        <w:tc>
          <w:tcPr>
            <w:tcW w:w="6260" w:type="dxa"/>
          </w:tcPr>
          <w:p w14:paraId="0859375E" w14:textId="0376D94D" w:rsidR="00174DB4" w:rsidRPr="00174DB4" w:rsidRDefault="00174DB4" w:rsidP="008302C4">
            <w:pPr>
              <w:rPr>
                <w:rFonts w:ascii="仿宋_GB2312" w:eastAsia="仿宋_GB2312" w:hAnsi="宋体"/>
              </w:rPr>
            </w:pPr>
            <w:r w:rsidRPr="00174DB4">
              <w:rPr>
                <w:rFonts w:ascii="仿宋_GB2312" w:eastAsia="仿宋_GB2312" w:hAnsi="宋体" w:hint="eastAsia"/>
              </w:rPr>
              <w:t>1.用户信息查询</w:t>
            </w:r>
          </w:p>
          <w:p w14:paraId="61ADD69B" w14:textId="017B0890" w:rsidR="00174DB4" w:rsidRPr="00174DB4" w:rsidRDefault="00174DB4" w:rsidP="008302C4">
            <w:pPr>
              <w:rPr>
                <w:rFonts w:ascii="仿宋_GB2312" w:eastAsia="仿宋_GB2312" w:hAnsi="宋体"/>
              </w:rPr>
            </w:pPr>
            <w:r w:rsidRPr="00174DB4">
              <w:rPr>
                <w:rFonts w:ascii="仿宋_GB2312" w:eastAsia="仿宋_GB2312" w:hAnsi="宋体" w:hint="eastAsia"/>
              </w:rPr>
              <w:t>2.用户开户</w:t>
            </w:r>
          </w:p>
          <w:p w14:paraId="06D15443" w14:textId="696E208B" w:rsidR="00174DB4" w:rsidRPr="00174DB4" w:rsidRDefault="00E8529F" w:rsidP="008302C4">
            <w:pPr>
              <w:rPr>
                <w:rFonts w:ascii="仿宋_GB2312" w:eastAsia="仿宋_GB2312" w:hAnsi="宋体"/>
              </w:rPr>
            </w:pPr>
            <w:r>
              <w:rPr>
                <w:rFonts w:ascii="仿宋_GB2312" w:eastAsia="仿宋_GB2312" w:hAnsi="宋体" w:hint="eastAsia"/>
              </w:rPr>
              <w:t>3</w:t>
            </w:r>
            <w:r w:rsidR="00174DB4" w:rsidRPr="00174DB4">
              <w:rPr>
                <w:rFonts w:ascii="仿宋_GB2312" w:eastAsia="仿宋_GB2312" w:hAnsi="宋体" w:hint="eastAsia"/>
              </w:rPr>
              <w:t>.用户调账</w:t>
            </w:r>
          </w:p>
        </w:tc>
      </w:tr>
      <w:tr w:rsidR="00174DB4" w:rsidRPr="00174DB4" w14:paraId="35A608E6" w14:textId="77777777" w:rsidTr="00E8529F">
        <w:tc>
          <w:tcPr>
            <w:tcW w:w="799" w:type="dxa"/>
          </w:tcPr>
          <w:p w14:paraId="64181DE1" w14:textId="4104CAC7" w:rsidR="00174DB4" w:rsidRPr="00174DB4" w:rsidRDefault="001228D9" w:rsidP="008302C4">
            <w:pPr>
              <w:rPr>
                <w:rFonts w:ascii="仿宋_GB2312" w:eastAsia="仿宋_GB2312" w:hAnsi="宋体"/>
              </w:rPr>
            </w:pPr>
            <w:r>
              <w:rPr>
                <w:rFonts w:ascii="仿宋_GB2312" w:eastAsia="仿宋_GB2312" w:hAnsi="宋体" w:hint="eastAsia"/>
              </w:rPr>
              <w:t>4</w:t>
            </w:r>
          </w:p>
        </w:tc>
        <w:tc>
          <w:tcPr>
            <w:tcW w:w="1237" w:type="dxa"/>
          </w:tcPr>
          <w:p w14:paraId="0C3F36AE"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交易管理</w:t>
            </w:r>
          </w:p>
        </w:tc>
        <w:tc>
          <w:tcPr>
            <w:tcW w:w="6260" w:type="dxa"/>
          </w:tcPr>
          <w:p w14:paraId="702160F0" w14:textId="0C78CDDF" w:rsidR="00174DB4" w:rsidRPr="00174DB4" w:rsidRDefault="00174DB4" w:rsidP="008302C4">
            <w:pPr>
              <w:rPr>
                <w:rFonts w:ascii="仿宋_GB2312" w:eastAsia="仿宋_GB2312" w:hAnsi="宋体"/>
              </w:rPr>
            </w:pPr>
            <w:r w:rsidRPr="00174DB4">
              <w:rPr>
                <w:rFonts w:ascii="仿宋_GB2312" w:eastAsia="仿宋_GB2312" w:hAnsi="宋体" w:hint="eastAsia"/>
              </w:rPr>
              <w:t>1.查询交易详情</w:t>
            </w:r>
            <w:r w:rsidR="001228D9">
              <w:rPr>
                <w:rFonts w:ascii="仿宋_GB2312" w:eastAsia="仿宋_GB2312" w:hAnsi="宋体"/>
              </w:rPr>
              <w:t>（*</w:t>
            </w:r>
            <w:r w:rsidR="001228D9">
              <w:rPr>
                <w:rFonts w:ascii="仿宋_GB2312" w:eastAsia="仿宋_GB2312" w:hAnsi="宋体" w:hint="eastAsia"/>
              </w:rPr>
              <w:t>从</w:t>
            </w:r>
            <w:r w:rsidR="001228D9">
              <w:rPr>
                <w:rFonts w:ascii="仿宋_GB2312" w:eastAsia="仿宋_GB2312" w:hAnsi="宋体"/>
              </w:rPr>
              <w:t>区块链中查询）</w:t>
            </w:r>
          </w:p>
          <w:p w14:paraId="4B90CC13"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2.统计交易数据</w:t>
            </w:r>
          </w:p>
          <w:p w14:paraId="0CF1DC88"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3.时序图分析交易用户行为</w:t>
            </w:r>
          </w:p>
        </w:tc>
      </w:tr>
      <w:tr w:rsidR="00174DB4" w:rsidRPr="00174DB4" w14:paraId="48D70ED8" w14:textId="77777777" w:rsidTr="00E8529F">
        <w:tc>
          <w:tcPr>
            <w:tcW w:w="799" w:type="dxa"/>
          </w:tcPr>
          <w:p w14:paraId="3DB041F0" w14:textId="195B52E8" w:rsidR="00174DB4" w:rsidRPr="00174DB4" w:rsidRDefault="001228D9" w:rsidP="008302C4">
            <w:pPr>
              <w:rPr>
                <w:rFonts w:ascii="仿宋_GB2312" w:eastAsia="仿宋_GB2312" w:hAnsi="宋体"/>
              </w:rPr>
            </w:pPr>
            <w:r>
              <w:rPr>
                <w:rFonts w:ascii="仿宋_GB2312" w:eastAsia="仿宋_GB2312" w:hAnsi="宋体" w:hint="eastAsia"/>
              </w:rPr>
              <w:t>5</w:t>
            </w:r>
          </w:p>
        </w:tc>
        <w:tc>
          <w:tcPr>
            <w:tcW w:w="1237" w:type="dxa"/>
          </w:tcPr>
          <w:p w14:paraId="2DDE5A9F"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结算对账</w:t>
            </w:r>
          </w:p>
        </w:tc>
        <w:tc>
          <w:tcPr>
            <w:tcW w:w="6260" w:type="dxa"/>
          </w:tcPr>
          <w:p w14:paraId="464755B6" w14:textId="40E36318" w:rsidR="00174DB4" w:rsidRPr="00174DB4" w:rsidRDefault="00174DB4" w:rsidP="008302C4">
            <w:pPr>
              <w:rPr>
                <w:rFonts w:ascii="仿宋_GB2312" w:eastAsia="仿宋_GB2312" w:hAnsi="宋体"/>
              </w:rPr>
            </w:pPr>
            <w:r w:rsidRPr="00174DB4">
              <w:rPr>
                <w:rFonts w:ascii="仿宋_GB2312" w:eastAsia="仿宋_GB2312" w:hAnsi="宋体" w:hint="eastAsia"/>
              </w:rPr>
              <w:t>1.相关对账文件</w:t>
            </w:r>
          </w:p>
          <w:p w14:paraId="39AFF9B0"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2.查询商户相关清分结算详情并下载</w:t>
            </w:r>
          </w:p>
          <w:p w14:paraId="2F0AB539"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3.汇总商户手续费</w:t>
            </w:r>
          </w:p>
        </w:tc>
      </w:tr>
      <w:tr w:rsidR="00174DB4" w:rsidRPr="00174DB4" w14:paraId="673C20EE" w14:textId="77777777" w:rsidTr="00E8529F">
        <w:trPr>
          <w:trHeight w:val="269"/>
        </w:trPr>
        <w:tc>
          <w:tcPr>
            <w:tcW w:w="799" w:type="dxa"/>
          </w:tcPr>
          <w:p w14:paraId="7D6144B7" w14:textId="0D2C54AA" w:rsidR="00174DB4" w:rsidRPr="00174DB4" w:rsidRDefault="001228D9" w:rsidP="008302C4">
            <w:pPr>
              <w:rPr>
                <w:rFonts w:ascii="仿宋_GB2312" w:eastAsia="仿宋_GB2312" w:hAnsi="宋体"/>
              </w:rPr>
            </w:pPr>
            <w:r>
              <w:rPr>
                <w:rFonts w:ascii="仿宋_GB2312" w:eastAsia="仿宋_GB2312" w:hAnsi="宋体" w:hint="eastAsia"/>
              </w:rPr>
              <w:t>6</w:t>
            </w:r>
          </w:p>
        </w:tc>
        <w:tc>
          <w:tcPr>
            <w:tcW w:w="1237" w:type="dxa"/>
          </w:tcPr>
          <w:p w14:paraId="17960EED"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权限管理</w:t>
            </w:r>
          </w:p>
        </w:tc>
        <w:tc>
          <w:tcPr>
            <w:tcW w:w="6260" w:type="dxa"/>
          </w:tcPr>
          <w:p w14:paraId="72C76A0B" w14:textId="1B3B86F3" w:rsidR="00174DB4" w:rsidRPr="00174DB4" w:rsidRDefault="00174DB4" w:rsidP="008302C4">
            <w:pPr>
              <w:rPr>
                <w:rFonts w:ascii="仿宋_GB2312" w:eastAsia="仿宋_GB2312" w:hAnsi="宋体"/>
              </w:rPr>
            </w:pPr>
            <w:r w:rsidRPr="00174DB4">
              <w:rPr>
                <w:rFonts w:ascii="仿宋_GB2312" w:eastAsia="仿宋_GB2312" w:hAnsi="宋体" w:hint="eastAsia"/>
              </w:rPr>
              <w:t>商户为自己配置有权限的登录角色和用户</w:t>
            </w:r>
            <w:r w:rsidR="00E8529F">
              <w:rPr>
                <w:rFonts w:ascii="仿宋_GB2312" w:eastAsia="仿宋_GB2312" w:hAnsi="宋体"/>
              </w:rPr>
              <w:t>，</w:t>
            </w:r>
            <w:r w:rsidR="00E8529F">
              <w:rPr>
                <w:rFonts w:ascii="仿宋_GB2312" w:eastAsia="仿宋_GB2312" w:hAnsi="宋体" w:hint="eastAsia"/>
              </w:rPr>
              <w:t>一般</w:t>
            </w:r>
            <w:r w:rsidR="00E8529F">
              <w:rPr>
                <w:rFonts w:ascii="仿宋_GB2312" w:eastAsia="仿宋_GB2312" w:hAnsi="宋体"/>
              </w:rPr>
              <w:t>分为管理员与普通用户</w:t>
            </w:r>
          </w:p>
        </w:tc>
      </w:tr>
    </w:tbl>
    <w:p w14:paraId="5117F4C0" w14:textId="77777777" w:rsidR="00174DB4" w:rsidRPr="00174DB4" w:rsidRDefault="00174DB4" w:rsidP="00174DB4"/>
    <w:p w14:paraId="366C4AA0" w14:textId="400C14A8" w:rsidR="00596CC0" w:rsidRDefault="0003274A" w:rsidP="00596CC0">
      <w:pPr>
        <w:pStyle w:val="2"/>
      </w:pPr>
      <w:bookmarkStart w:id="10" w:name="_Toc505187511"/>
      <w:r>
        <w:rPr>
          <w:rFonts w:hint="eastAsia"/>
        </w:rPr>
        <w:lastRenderedPageBreak/>
        <w:t>4</w:t>
      </w:r>
      <w:r w:rsidR="00596CC0">
        <w:rPr>
          <w:rFonts w:hint="eastAsia"/>
        </w:rPr>
        <w:t>、</w:t>
      </w:r>
      <w:r w:rsidR="00596CC0">
        <w:t>钱包</w:t>
      </w:r>
      <w:r w:rsidR="00596CC0">
        <w:t>APP</w:t>
      </w:r>
      <w:bookmarkEnd w:id="10"/>
    </w:p>
    <w:tbl>
      <w:tblPr>
        <w:tblStyle w:val="22"/>
        <w:tblW w:w="0" w:type="auto"/>
        <w:tblLook w:val="04A0" w:firstRow="1" w:lastRow="0" w:firstColumn="1" w:lastColumn="0" w:noHBand="0" w:noVBand="1"/>
      </w:tblPr>
      <w:tblGrid>
        <w:gridCol w:w="799"/>
        <w:gridCol w:w="1237"/>
        <w:gridCol w:w="6260"/>
      </w:tblGrid>
      <w:tr w:rsidR="008302C4" w:rsidRPr="00174DB4" w14:paraId="0203CF88" w14:textId="77777777" w:rsidTr="008302C4">
        <w:trPr>
          <w:cnfStyle w:val="100000000000" w:firstRow="1" w:lastRow="0" w:firstColumn="0" w:lastColumn="0" w:oddVBand="0" w:evenVBand="0" w:oddHBand="0" w:evenHBand="0" w:firstRowFirstColumn="0" w:firstRowLastColumn="0" w:lastRowFirstColumn="0" w:lastRowLastColumn="0"/>
        </w:trPr>
        <w:tc>
          <w:tcPr>
            <w:tcW w:w="799" w:type="dxa"/>
          </w:tcPr>
          <w:p w14:paraId="4A850BCD"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序号</w:t>
            </w:r>
          </w:p>
        </w:tc>
        <w:tc>
          <w:tcPr>
            <w:tcW w:w="1237" w:type="dxa"/>
          </w:tcPr>
          <w:p w14:paraId="6D2290C9"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功能模块</w:t>
            </w:r>
          </w:p>
        </w:tc>
        <w:tc>
          <w:tcPr>
            <w:tcW w:w="6260" w:type="dxa"/>
          </w:tcPr>
          <w:p w14:paraId="62195CA3" w14:textId="77777777" w:rsidR="008302C4" w:rsidRPr="00174DB4" w:rsidRDefault="008302C4" w:rsidP="008302C4">
            <w:pPr>
              <w:ind w:firstLine="2310"/>
              <w:rPr>
                <w:rFonts w:ascii="仿宋_GB2312" w:eastAsia="仿宋_GB2312" w:hAnsi="宋体"/>
              </w:rPr>
            </w:pPr>
            <w:r w:rsidRPr="00174DB4">
              <w:rPr>
                <w:rFonts w:ascii="仿宋_GB2312" w:eastAsia="仿宋_GB2312" w:hAnsi="宋体" w:hint="eastAsia"/>
              </w:rPr>
              <w:t>功能说明</w:t>
            </w:r>
          </w:p>
        </w:tc>
      </w:tr>
      <w:tr w:rsidR="008302C4" w:rsidRPr="00174DB4" w14:paraId="6A074DD8" w14:textId="77777777" w:rsidTr="008302C4">
        <w:tc>
          <w:tcPr>
            <w:tcW w:w="799" w:type="dxa"/>
          </w:tcPr>
          <w:p w14:paraId="673D409D"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1</w:t>
            </w:r>
          </w:p>
        </w:tc>
        <w:tc>
          <w:tcPr>
            <w:tcW w:w="1237" w:type="dxa"/>
          </w:tcPr>
          <w:p w14:paraId="33E4A752" w14:textId="20D14BF6" w:rsidR="008302C4" w:rsidRPr="00174DB4" w:rsidRDefault="008302C4" w:rsidP="008302C4">
            <w:pPr>
              <w:rPr>
                <w:rFonts w:ascii="仿宋_GB2312" w:eastAsia="仿宋_GB2312" w:hAnsi="宋体"/>
              </w:rPr>
            </w:pPr>
            <w:r w:rsidRPr="00174DB4">
              <w:rPr>
                <w:rFonts w:ascii="仿宋_GB2312" w:eastAsia="仿宋_GB2312" w:hAnsi="宋体" w:hint="eastAsia"/>
              </w:rPr>
              <w:t>登录</w:t>
            </w:r>
            <w:r>
              <w:rPr>
                <w:rFonts w:ascii="仿宋_GB2312" w:eastAsia="仿宋_GB2312" w:hAnsi="宋体"/>
              </w:rPr>
              <w:t>、</w:t>
            </w:r>
            <w:r>
              <w:rPr>
                <w:rFonts w:ascii="仿宋_GB2312" w:eastAsia="仿宋_GB2312" w:hAnsi="宋体" w:hint="eastAsia"/>
              </w:rPr>
              <w:t>注册</w:t>
            </w:r>
          </w:p>
        </w:tc>
        <w:tc>
          <w:tcPr>
            <w:tcW w:w="6260" w:type="dxa"/>
          </w:tcPr>
          <w:p w14:paraId="65F3CEED" w14:textId="15FC3ABD" w:rsidR="008302C4" w:rsidRPr="00174DB4" w:rsidRDefault="008302C4" w:rsidP="008302C4">
            <w:pPr>
              <w:rPr>
                <w:rFonts w:ascii="仿宋_GB2312" w:eastAsia="仿宋_GB2312" w:hAnsi="宋体"/>
              </w:rPr>
            </w:pPr>
            <w:r w:rsidRPr="00174DB4">
              <w:rPr>
                <w:rFonts w:ascii="仿宋_GB2312" w:eastAsia="仿宋_GB2312" w:hAnsi="宋体" w:hint="eastAsia"/>
              </w:rPr>
              <w:t>1.用户登录</w:t>
            </w:r>
            <w:r>
              <w:rPr>
                <w:rFonts w:ascii="仿宋_GB2312" w:eastAsia="仿宋_GB2312" w:hAnsi="宋体"/>
              </w:rPr>
              <w:t>、</w:t>
            </w:r>
            <w:r>
              <w:rPr>
                <w:rFonts w:ascii="仿宋_GB2312" w:eastAsia="仿宋_GB2312" w:hAnsi="宋体" w:hint="eastAsia"/>
              </w:rPr>
              <w:t>注册</w:t>
            </w:r>
          </w:p>
          <w:p w14:paraId="555647A4"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2.忘记密码追回</w:t>
            </w:r>
          </w:p>
        </w:tc>
      </w:tr>
      <w:tr w:rsidR="008302C4" w:rsidRPr="00174DB4" w14:paraId="4A7D0696" w14:textId="77777777" w:rsidTr="008302C4">
        <w:tc>
          <w:tcPr>
            <w:tcW w:w="799" w:type="dxa"/>
          </w:tcPr>
          <w:p w14:paraId="35424D8F"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2</w:t>
            </w:r>
          </w:p>
        </w:tc>
        <w:tc>
          <w:tcPr>
            <w:tcW w:w="1237" w:type="dxa"/>
          </w:tcPr>
          <w:p w14:paraId="4BA6249D" w14:textId="5B60624F" w:rsidR="008302C4" w:rsidRPr="00174DB4" w:rsidRDefault="008302C4" w:rsidP="008302C4">
            <w:pPr>
              <w:rPr>
                <w:rFonts w:ascii="仿宋_GB2312" w:eastAsia="仿宋_GB2312" w:hAnsi="宋体"/>
              </w:rPr>
            </w:pPr>
            <w:r>
              <w:rPr>
                <w:rFonts w:ascii="仿宋_GB2312" w:eastAsia="仿宋_GB2312" w:hAnsi="宋体"/>
              </w:rPr>
              <w:t>充值</w:t>
            </w:r>
          </w:p>
        </w:tc>
        <w:tc>
          <w:tcPr>
            <w:tcW w:w="6260" w:type="dxa"/>
          </w:tcPr>
          <w:p w14:paraId="215CEF5B" w14:textId="05573E71" w:rsidR="008302C4" w:rsidRPr="008302C4" w:rsidRDefault="008302C4" w:rsidP="008302C4">
            <w:pPr>
              <w:pStyle w:val="ad"/>
              <w:numPr>
                <w:ilvl w:val="0"/>
                <w:numId w:val="14"/>
              </w:numPr>
              <w:ind w:firstLineChars="0"/>
              <w:rPr>
                <w:rFonts w:ascii="仿宋_GB2312" w:eastAsia="仿宋_GB2312" w:hAnsi="宋体"/>
              </w:rPr>
            </w:pPr>
            <w:r w:rsidRPr="008302C4">
              <w:rPr>
                <w:rFonts w:ascii="仿宋_GB2312" w:eastAsia="仿宋_GB2312" w:hAnsi="宋体" w:hint="eastAsia"/>
              </w:rPr>
              <w:t>输入</w:t>
            </w:r>
            <w:r w:rsidRPr="008302C4">
              <w:rPr>
                <w:rFonts w:ascii="仿宋_GB2312" w:eastAsia="仿宋_GB2312" w:hAnsi="宋体"/>
              </w:rPr>
              <w:t>金额</w:t>
            </w:r>
          </w:p>
          <w:p w14:paraId="0647B6DB" w14:textId="77777777" w:rsidR="008302C4" w:rsidRDefault="008302C4" w:rsidP="008302C4">
            <w:pPr>
              <w:pStyle w:val="ad"/>
              <w:numPr>
                <w:ilvl w:val="0"/>
                <w:numId w:val="14"/>
              </w:numPr>
              <w:ind w:firstLineChars="0"/>
              <w:rPr>
                <w:rFonts w:ascii="仿宋_GB2312" w:eastAsia="仿宋_GB2312" w:hAnsi="宋体"/>
              </w:rPr>
            </w:pPr>
            <w:r>
              <w:rPr>
                <w:rFonts w:ascii="仿宋_GB2312" w:eastAsia="仿宋_GB2312" w:hAnsi="宋体" w:hint="eastAsia"/>
              </w:rPr>
              <w:t>填写</w:t>
            </w:r>
            <w:r>
              <w:rPr>
                <w:rFonts w:ascii="仿宋_GB2312" w:eastAsia="仿宋_GB2312" w:hAnsi="宋体"/>
              </w:rPr>
              <w:t>支付密码</w:t>
            </w:r>
          </w:p>
          <w:p w14:paraId="3FD787AE" w14:textId="6B981441" w:rsidR="008302C4" w:rsidRPr="008302C4" w:rsidRDefault="008302C4" w:rsidP="008302C4">
            <w:pPr>
              <w:pStyle w:val="ad"/>
              <w:numPr>
                <w:ilvl w:val="0"/>
                <w:numId w:val="14"/>
              </w:numPr>
              <w:ind w:firstLineChars="0"/>
              <w:rPr>
                <w:rFonts w:ascii="仿宋_GB2312" w:eastAsia="仿宋_GB2312" w:hAnsi="宋体"/>
              </w:rPr>
            </w:pPr>
            <w:r>
              <w:rPr>
                <w:rFonts w:ascii="仿宋_GB2312" w:eastAsia="仿宋_GB2312" w:hAnsi="宋体" w:hint="eastAsia"/>
              </w:rPr>
              <w:t>调用虚拟</w:t>
            </w:r>
            <w:r>
              <w:rPr>
                <w:rFonts w:ascii="仿宋_GB2312" w:eastAsia="仿宋_GB2312" w:hAnsi="宋体"/>
              </w:rPr>
              <w:t>账户系统提供充值接口</w:t>
            </w:r>
          </w:p>
        </w:tc>
      </w:tr>
      <w:tr w:rsidR="008302C4" w:rsidRPr="00174DB4" w14:paraId="589C2335" w14:textId="77777777" w:rsidTr="008302C4">
        <w:tc>
          <w:tcPr>
            <w:tcW w:w="799" w:type="dxa"/>
          </w:tcPr>
          <w:p w14:paraId="3972834E"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3</w:t>
            </w:r>
          </w:p>
        </w:tc>
        <w:tc>
          <w:tcPr>
            <w:tcW w:w="1237" w:type="dxa"/>
          </w:tcPr>
          <w:p w14:paraId="792426DE" w14:textId="121AE436" w:rsidR="008302C4" w:rsidRPr="00174DB4" w:rsidRDefault="008302C4" w:rsidP="008302C4">
            <w:pPr>
              <w:rPr>
                <w:rFonts w:ascii="仿宋_GB2312" w:eastAsia="仿宋_GB2312" w:hAnsi="宋体"/>
              </w:rPr>
            </w:pPr>
            <w:r>
              <w:rPr>
                <w:rFonts w:ascii="仿宋_GB2312" w:eastAsia="仿宋_GB2312" w:hAnsi="宋体" w:hint="eastAsia"/>
              </w:rPr>
              <w:t>转账</w:t>
            </w:r>
          </w:p>
        </w:tc>
        <w:tc>
          <w:tcPr>
            <w:tcW w:w="6260" w:type="dxa"/>
          </w:tcPr>
          <w:p w14:paraId="17E3E417" w14:textId="1CB20286" w:rsidR="008302C4" w:rsidRPr="008302C4" w:rsidRDefault="008302C4" w:rsidP="008302C4">
            <w:pPr>
              <w:pStyle w:val="ad"/>
              <w:numPr>
                <w:ilvl w:val="0"/>
                <w:numId w:val="15"/>
              </w:numPr>
              <w:ind w:firstLineChars="0"/>
              <w:rPr>
                <w:rFonts w:ascii="仿宋_GB2312" w:eastAsia="仿宋_GB2312" w:hAnsi="宋体"/>
              </w:rPr>
            </w:pPr>
            <w:r w:rsidRPr="008302C4">
              <w:rPr>
                <w:rFonts w:ascii="仿宋_GB2312" w:eastAsia="仿宋_GB2312" w:hAnsi="宋体"/>
              </w:rPr>
              <w:t>填写</w:t>
            </w:r>
            <w:r w:rsidRPr="008302C4">
              <w:rPr>
                <w:rFonts w:ascii="仿宋_GB2312" w:eastAsia="仿宋_GB2312" w:hAnsi="宋体" w:hint="eastAsia"/>
              </w:rPr>
              <w:t>对方</w:t>
            </w:r>
            <w:r w:rsidRPr="008302C4">
              <w:rPr>
                <w:rFonts w:ascii="仿宋_GB2312" w:eastAsia="仿宋_GB2312" w:hAnsi="宋体"/>
              </w:rPr>
              <w:t>账户信息</w:t>
            </w:r>
          </w:p>
          <w:p w14:paraId="55E9C41D" w14:textId="77777777" w:rsidR="008302C4" w:rsidRDefault="008302C4" w:rsidP="008302C4">
            <w:pPr>
              <w:pStyle w:val="ad"/>
              <w:numPr>
                <w:ilvl w:val="0"/>
                <w:numId w:val="15"/>
              </w:numPr>
              <w:ind w:firstLineChars="0"/>
              <w:rPr>
                <w:rFonts w:ascii="仿宋_GB2312" w:eastAsia="仿宋_GB2312" w:hAnsi="宋体"/>
              </w:rPr>
            </w:pPr>
            <w:r>
              <w:rPr>
                <w:rFonts w:ascii="仿宋_GB2312" w:eastAsia="仿宋_GB2312" w:hAnsi="宋体"/>
              </w:rPr>
              <w:t>查询</w:t>
            </w:r>
            <w:r>
              <w:rPr>
                <w:rFonts w:ascii="仿宋_GB2312" w:eastAsia="仿宋_GB2312" w:hAnsi="宋体" w:hint="eastAsia"/>
              </w:rPr>
              <w:t>对方</w:t>
            </w:r>
            <w:r>
              <w:rPr>
                <w:rFonts w:ascii="仿宋_GB2312" w:eastAsia="仿宋_GB2312" w:hAnsi="宋体"/>
              </w:rPr>
              <w:t>账户</w:t>
            </w:r>
            <w:r>
              <w:rPr>
                <w:rFonts w:ascii="仿宋_GB2312" w:eastAsia="仿宋_GB2312" w:hAnsi="宋体" w:hint="eastAsia"/>
              </w:rPr>
              <w:t>ID是否</w:t>
            </w:r>
            <w:r>
              <w:rPr>
                <w:rFonts w:ascii="仿宋_GB2312" w:eastAsia="仿宋_GB2312" w:hAnsi="宋体"/>
              </w:rPr>
              <w:t>存在</w:t>
            </w:r>
          </w:p>
          <w:p w14:paraId="407C879B" w14:textId="77777777" w:rsidR="008302C4" w:rsidRDefault="008302C4" w:rsidP="008302C4">
            <w:pPr>
              <w:pStyle w:val="ad"/>
              <w:numPr>
                <w:ilvl w:val="0"/>
                <w:numId w:val="15"/>
              </w:numPr>
              <w:ind w:firstLineChars="0"/>
              <w:rPr>
                <w:rFonts w:ascii="仿宋_GB2312" w:eastAsia="仿宋_GB2312" w:hAnsi="宋体"/>
              </w:rPr>
            </w:pPr>
            <w:r>
              <w:rPr>
                <w:rFonts w:ascii="仿宋_GB2312" w:eastAsia="仿宋_GB2312" w:hAnsi="宋体"/>
              </w:rPr>
              <w:t>填写转账金额</w:t>
            </w:r>
          </w:p>
          <w:p w14:paraId="5C9198B4" w14:textId="35560AF6" w:rsidR="008302C4" w:rsidRPr="008302C4" w:rsidRDefault="008302C4" w:rsidP="008302C4">
            <w:pPr>
              <w:pStyle w:val="ad"/>
              <w:numPr>
                <w:ilvl w:val="0"/>
                <w:numId w:val="15"/>
              </w:numPr>
              <w:ind w:firstLineChars="0"/>
              <w:rPr>
                <w:rFonts w:ascii="仿宋_GB2312" w:eastAsia="仿宋_GB2312" w:hAnsi="宋体"/>
              </w:rPr>
            </w:pPr>
            <w:r>
              <w:rPr>
                <w:rFonts w:ascii="仿宋_GB2312" w:eastAsia="仿宋_GB2312" w:hAnsi="宋体"/>
              </w:rPr>
              <w:t>调用虚拟账户系统转账接口</w:t>
            </w:r>
          </w:p>
        </w:tc>
      </w:tr>
      <w:tr w:rsidR="008302C4" w:rsidRPr="00174DB4" w14:paraId="34399D36" w14:textId="77777777" w:rsidTr="008302C4">
        <w:tc>
          <w:tcPr>
            <w:tcW w:w="799" w:type="dxa"/>
          </w:tcPr>
          <w:p w14:paraId="78FF7EB8"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4</w:t>
            </w:r>
          </w:p>
        </w:tc>
        <w:tc>
          <w:tcPr>
            <w:tcW w:w="1237" w:type="dxa"/>
          </w:tcPr>
          <w:p w14:paraId="7CAD4A35" w14:textId="2445A870" w:rsidR="008302C4" w:rsidRPr="00174DB4" w:rsidRDefault="008302C4" w:rsidP="008302C4">
            <w:pPr>
              <w:rPr>
                <w:rFonts w:ascii="仿宋_GB2312" w:eastAsia="仿宋_GB2312" w:hAnsi="宋体"/>
              </w:rPr>
            </w:pPr>
            <w:r>
              <w:rPr>
                <w:rFonts w:ascii="仿宋_GB2312" w:eastAsia="仿宋_GB2312" w:hAnsi="宋体" w:hint="eastAsia"/>
              </w:rPr>
              <w:t>提现</w:t>
            </w:r>
          </w:p>
        </w:tc>
        <w:tc>
          <w:tcPr>
            <w:tcW w:w="6260" w:type="dxa"/>
          </w:tcPr>
          <w:p w14:paraId="3EEF239D" w14:textId="323C9BA5" w:rsidR="008302C4" w:rsidRPr="008302C4" w:rsidRDefault="008302C4" w:rsidP="008302C4">
            <w:pPr>
              <w:rPr>
                <w:rFonts w:ascii="仿宋_GB2312" w:eastAsia="仿宋_GB2312" w:hAnsi="宋体"/>
              </w:rPr>
            </w:pPr>
            <w:r>
              <w:rPr>
                <w:rFonts w:ascii="仿宋_GB2312" w:eastAsia="仿宋_GB2312" w:hAnsi="宋体"/>
              </w:rPr>
              <w:t>1.</w:t>
            </w:r>
            <w:r w:rsidRPr="008302C4">
              <w:rPr>
                <w:rFonts w:ascii="仿宋_GB2312" w:eastAsia="仿宋_GB2312" w:hAnsi="宋体" w:hint="eastAsia"/>
              </w:rPr>
              <w:t>输入</w:t>
            </w:r>
            <w:r w:rsidRPr="008302C4">
              <w:rPr>
                <w:rFonts w:ascii="仿宋_GB2312" w:eastAsia="仿宋_GB2312" w:hAnsi="宋体"/>
              </w:rPr>
              <w:t>金额</w:t>
            </w:r>
          </w:p>
          <w:p w14:paraId="773604FD" w14:textId="5A2BD777" w:rsidR="008302C4" w:rsidRPr="008302C4" w:rsidRDefault="008302C4" w:rsidP="008302C4">
            <w:pPr>
              <w:rPr>
                <w:rFonts w:ascii="仿宋_GB2312" w:eastAsia="仿宋_GB2312" w:hAnsi="宋体"/>
              </w:rPr>
            </w:pPr>
            <w:r>
              <w:rPr>
                <w:rFonts w:ascii="仿宋_GB2312" w:eastAsia="仿宋_GB2312" w:hAnsi="宋体"/>
              </w:rPr>
              <w:t>2.</w:t>
            </w:r>
            <w:r w:rsidRPr="008302C4">
              <w:rPr>
                <w:rFonts w:ascii="仿宋_GB2312" w:eastAsia="仿宋_GB2312" w:hAnsi="宋体" w:hint="eastAsia"/>
              </w:rPr>
              <w:t>填写</w:t>
            </w:r>
            <w:r w:rsidRPr="008302C4">
              <w:rPr>
                <w:rFonts w:ascii="仿宋_GB2312" w:eastAsia="仿宋_GB2312" w:hAnsi="宋体"/>
              </w:rPr>
              <w:t>支付密码</w:t>
            </w:r>
          </w:p>
          <w:p w14:paraId="4159FC87" w14:textId="7A87E342" w:rsidR="008302C4" w:rsidRPr="00174DB4" w:rsidRDefault="008302C4" w:rsidP="008302C4">
            <w:pPr>
              <w:rPr>
                <w:rFonts w:ascii="仿宋_GB2312" w:eastAsia="仿宋_GB2312" w:hAnsi="宋体"/>
              </w:rPr>
            </w:pPr>
            <w:r>
              <w:rPr>
                <w:rFonts w:ascii="仿宋_GB2312" w:eastAsia="仿宋_GB2312" w:hAnsi="宋体"/>
              </w:rPr>
              <w:t>3.</w:t>
            </w:r>
            <w:r>
              <w:rPr>
                <w:rFonts w:ascii="仿宋_GB2312" w:eastAsia="仿宋_GB2312" w:hAnsi="宋体" w:hint="eastAsia"/>
              </w:rPr>
              <w:t>调用虚拟</w:t>
            </w:r>
            <w:r>
              <w:rPr>
                <w:rFonts w:ascii="仿宋_GB2312" w:eastAsia="仿宋_GB2312" w:hAnsi="宋体"/>
              </w:rPr>
              <w:t>账户系统提供支付接口</w:t>
            </w:r>
          </w:p>
        </w:tc>
      </w:tr>
      <w:tr w:rsidR="008302C4" w:rsidRPr="00174DB4" w14:paraId="36A25691" w14:textId="77777777" w:rsidTr="008302C4">
        <w:tc>
          <w:tcPr>
            <w:tcW w:w="799" w:type="dxa"/>
          </w:tcPr>
          <w:p w14:paraId="2150F61D"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5</w:t>
            </w:r>
          </w:p>
        </w:tc>
        <w:tc>
          <w:tcPr>
            <w:tcW w:w="1237" w:type="dxa"/>
          </w:tcPr>
          <w:p w14:paraId="39FE73AD"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交易管理</w:t>
            </w:r>
          </w:p>
        </w:tc>
        <w:tc>
          <w:tcPr>
            <w:tcW w:w="6260" w:type="dxa"/>
          </w:tcPr>
          <w:p w14:paraId="71A89613"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1.查询交易详情</w:t>
            </w:r>
          </w:p>
          <w:p w14:paraId="68E50FF7" w14:textId="6C88F2F1" w:rsidR="008302C4" w:rsidRPr="00174DB4" w:rsidRDefault="008302C4" w:rsidP="00B13022">
            <w:pPr>
              <w:rPr>
                <w:rFonts w:ascii="仿宋_GB2312" w:eastAsia="仿宋_GB2312" w:hAnsi="宋体"/>
              </w:rPr>
            </w:pPr>
            <w:r w:rsidRPr="00174DB4">
              <w:rPr>
                <w:rFonts w:ascii="仿宋_GB2312" w:eastAsia="仿宋_GB2312" w:hAnsi="宋体" w:hint="eastAsia"/>
              </w:rPr>
              <w:t>2.统计交易数据</w:t>
            </w:r>
          </w:p>
        </w:tc>
      </w:tr>
    </w:tbl>
    <w:p w14:paraId="08C82AE6" w14:textId="77777777" w:rsidR="00174DB4" w:rsidRPr="00174DB4" w:rsidRDefault="00174DB4" w:rsidP="00174DB4"/>
    <w:p w14:paraId="0C402881" w14:textId="3BB22F3D" w:rsidR="00596CC0" w:rsidRDefault="0003274A" w:rsidP="004C7B64">
      <w:pPr>
        <w:pStyle w:val="2"/>
      </w:pPr>
      <w:bookmarkStart w:id="11" w:name="_Toc505187512"/>
      <w:r>
        <w:rPr>
          <w:rFonts w:hint="eastAsia"/>
        </w:rPr>
        <w:t>5</w:t>
      </w:r>
      <w:r w:rsidR="00596CC0">
        <w:rPr>
          <w:rFonts w:hint="eastAsia"/>
        </w:rPr>
        <w:t>、</w:t>
      </w:r>
      <w:r w:rsidR="004C7B64">
        <w:rPr>
          <w:rFonts w:hint="eastAsia"/>
        </w:rPr>
        <w:t>数据</w:t>
      </w:r>
      <w:r w:rsidR="004C7B64">
        <w:t>区块链存储</w:t>
      </w:r>
      <w:bookmarkEnd w:id="11"/>
    </w:p>
    <w:p w14:paraId="3B99C7C9" w14:textId="6EEB1A59" w:rsidR="00596CC0" w:rsidRDefault="008D3177" w:rsidP="00EE2E7C">
      <w:pPr>
        <w:rPr>
          <w:rFonts w:eastAsia="仿宋_GB2312"/>
          <w:sz w:val="28"/>
          <w:szCs w:val="28"/>
        </w:rPr>
      </w:pPr>
      <w:r w:rsidRPr="00E8529F">
        <w:rPr>
          <w:rFonts w:eastAsia="仿宋_GB2312" w:hint="eastAsia"/>
          <w:sz w:val="28"/>
          <w:szCs w:val="28"/>
        </w:rPr>
        <w:t>使用</w:t>
      </w:r>
      <w:proofErr w:type="spellStart"/>
      <w:r w:rsidRPr="00E8529F">
        <w:rPr>
          <w:rFonts w:eastAsia="仿宋_GB2312"/>
          <w:sz w:val="28"/>
          <w:szCs w:val="28"/>
        </w:rPr>
        <w:t>Hyperledger</w:t>
      </w:r>
      <w:proofErr w:type="spellEnd"/>
      <w:r w:rsidRPr="00E8529F">
        <w:rPr>
          <w:rFonts w:eastAsia="仿宋_GB2312"/>
          <w:sz w:val="28"/>
          <w:szCs w:val="28"/>
        </w:rPr>
        <w:t xml:space="preserve"> </w:t>
      </w:r>
      <w:r w:rsidRPr="00E8529F">
        <w:rPr>
          <w:rFonts w:eastAsia="仿宋_GB2312" w:hint="eastAsia"/>
          <w:sz w:val="28"/>
          <w:szCs w:val="28"/>
        </w:rPr>
        <w:t>Fabric</w:t>
      </w:r>
      <w:r w:rsidRPr="00E8529F">
        <w:rPr>
          <w:rFonts w:eastAsia="仿宋_GB2312"/>
          <w:sz w:val="28"/>
          <w:szCs w:val="28"/>
        </w:rPr>
        <w:t>技术，</w:t>
      </w:r>
      <w:r w:rsidRPr="00E8529F">
        <w:rPr>
          <w:rFonts w:eastAsia="仿宋_GB2312" w:hint="eastAsia"/>
          <w:sz w:val="28"/>
          <w:szCs w:val="28"/>
        </w:rPr>
        <w:t>实现</w:t>
      </w:r>
      <w:r w:rsidRPr="00E8529F">
        <w:rPr>
          <w:rFonts w:eastAsia="仿宋_GB2312"/>
          <w:sz w:val="28"/>
          <w:szCs w:val="28"/>
        </w:rPr>
        <w:t>支付区块链，讲以上需求中：</w:t>
      </w:r>
      <w:r w:rsidRPr="00E8529F">
        <w:rPr>
          <w:rFonts w:eastAsia="仿宋_GB2312" w:hint="eastAsia"/>
          <w:sz w:val="28"/>
          <w:szCs w:val="28"/>
        </w:rPr>
        <w:t>用户操作</w:t>
      </w:r>
      <w:r w:rsidRPr="00E8529F">
        <w:rPr>
          <w:rFonts w:eastAsia="仿宋_GB2312"/>
          <w:sz w:val="28"/>
          <w:szCs w:val="28"/>
        </w:rPr>
        <w:t>、</w:t>
      </w:r>
      <w:r w:rsidRPr="00E8529F">
        <w:rPr>
          <w:rFonts w:eastAsia="仿宋_GB2312" w:hint="eastAsia"/>
          <w:sz w:val="28"/>
          <w:szCs w:val="28"/>
        </w:rPr>
        <w:t>用户</w:t>
      </w:r>
      <w:r w:rsidRPr="00E8529F">
        <w:rPr>
          <w:rFonts w:eastAsia="仿宋_GB2312"/>
          <w:sz w:val="28"/>
          <w:szCs w:val="28"/>
        </w:rPr>
        <w:t>余额、</w:t>
      </w:r>
      <w:r w:rsidRPr="00E8529F">
        <w:rPr>
          <w:rFonts w:eastAsia="仿宋_GB2312" w:hint="eastAsia"/>
          <w:sz w:val="28"/>
          <w:szCs w:val="28"/>
        </w:rPr>
        <w:t>充值</w:t>
      </w:r>
      <w:r w:rsidRPr="00E8529F">
        <w:rPr>
          <w:rFonts w:eastAsia="仿宋_GB2312"/>
          <w:sz w:val="28"/>
          <w:szCs w:val="28"/>
        </w:rPr>
        <w:t>、</w:t>
      </w:r>
      <w:r w:rsidRPr="00E8529F">
        <w:rPr>
          <w:rFonts w:eastAsia="仿宋_GB2312" w:hint="eastAsia"/>
          <w:sz w:val="28"/>
          <w:szCs w:val="28"/>
        </w:rPr>
        <w:t>转账</w:t>
      </w:r>
      <w:r w:rsidRPr="00E8529F">
        <w:rPr>
          <w:rFonts w:eastAsia="仿宋_GB2312"/>
          <w:sz w:val="28"/>
          <w:szCs w:val="28"/>
        </w:rPr>
        <w:t>、</w:t>
      </w:r>
      <w:r w:rsidRPr="00E8529F">
        <w:rPr>
          <w:rFonts w:eastAsia="仿宋_GB2312" w:hint="eastAsia"/>
          <w:sz w:val="28"/>
          <w:szCs w:val="28"/>
        </w:rPr>
        <w:t>提现</w:t>
      </w:r>
      <w:r w:rsidRPr="00E8529F">
        <w:rPr>
          <w:rFonts w:eastAsia="仿宋_GB2312"/>
          <w:sz w:val="28"/>
          <w:szCs w:val="28"/>
        </w:rPr>
        <w:t>全部入链，</w:t>
      </w:r>
      <w:r w:rsidRPr="00E8529F">
        <w:rPr>
          <w:rFonts w:eastAsia="仿宋_GB2312" w:hint="eastAsia"/>
          <w:sz w:val="28"/>
          <w:szCs w:val="28"/>
        </w:rPr>
        <w:t>并</w:t>
      </w:r>
      <w:r w:rsidRPr="00E8529F">
        <w:rPr>
          <w:rFonts w:eastAsia="仿宋_GB2312"/>
          <w:sz w:val="28"/>
          <w:szCs w:val="28"/>
        </w:rPr>
        <w:t>提供查询接口</w:t>
      </w:r>
      <w:r w:rsidRPr="00E8529F">
        <w:rPr>
          <w:rFonts w:eastAsia="仿宋_GB2312" w:hint="eastAsia"/>
          <w:sz w:val="28"/>
          <w:szCs w:val="28"/>
        </w:rPr>
        <w:t>供</w:t>
      </w:r>
      <w:r w:rsidR="00E8529F" w:rsidRPr="00E8529F">
        <w:rPr>
          <w:rFonts w:eastAsia="仿宋_GB2312"/>
          <w:sz w:val="28"/>
          <w:szCs w:val="28"/>
        </w:rPr>
        <w:t>综合运营平台使用</w:t>
      </w:r>
    </w:p>
    <w:p w14:paraId="0131FDD5" w14:textId="1973C27E" w:rsidR="00914D2F" w:rsidRPr="00914D2F" w:rsidRDefault="00914D2F" w:rsidP="00914D2F">
      <w:pPr>
        <w:pStyle w:val="1"/>
        <w:rPr>
          <w:sz w:val="28"/>
        </w:rPr>
      </w:pPr>
      <w:r w:rsidRPr="00914D2F">
        <w:rPr>
          <w:rFonts w:hint="eastAsia"/>
          <w:sz w:val="28"/>
        </w:rPr>
        <w:t>四</w:t>
      </w:r>
      <w:r w:rsidRPr="00914D2F">
        <w:rPr>
          <w:sz w:val="28"/>
        </w:rPr>
        <w:t>、</w:t>
      </w:r>
      <w:r w:rsidRPr="00914D2F">
        <w:rPr>
          <w:rFonts w:hint="eastAsia"/>
          <w:sz w:val="28"/>
        </w:rPr>
        <w:t>建议</w:t>
      </w:r>
      <w:r w:rsidRPr="00914D2F">
        <w:rPr>
          <w:sz w:val="28"/>
        </w:rPr>
        <w:t>技术选型</w:t>
      </w:r>
    </w:p>
    <w:p w14:paraId="7DBAE819" w14:textId="77777777" w:rsidR="00914D2F" w:rsidRPr="00914D2F" w:rsidRDefault="00914D2F" w:rsidP="00914D2F">
      <w:pPr>
        <w:rPr>
          <w:rFonts w:eastAsia="仿宋_GB2312" w:hint="eastAsia"/>
          <w:b/>
          <w:color w:val="FF0000"/>
          <w:sz w:val="28"/>
          <w:szCs w:val="28"/>
        </w:rPr>
      </w:pPr>
      <w:r w:rsidRPr="00914D2F">
        <w:rPr>
          <w:rFonts w:eastAsia="仿宋_GB2312" w:hint="eastAsia"/>
          <w:b/>
          <w:color w:val="FF0000"/>
          <w:sz w:val="28"/>
          <w:szCs w:val="28"/>
        </w:rPr>
        <w:t>开发语言：</w:t>
      </w:r>
      <w:r w:rsidRPr="00914D2F">
        <w:rPr>
          <w:rFonts w:eastAsia="仿宋_GB2312" w:hint="eastAsia"/>
          <w:b/>
          <w:color w:val="FF0000"/>
          <w:sz w:val="28"/>
          <w:szCs w:val="28"/>
        </w:rPr>
        <w:t>JAVA</w:t>
      </w:r>
    </w:p>
    <w:p w14:paraId="06671227" w14:textId="77777777" w:rsidR="00914D2F" w:rsidRPr="00914D2F" w:rsidRDefault="00914D2F" w:rsidP="00914D2F">
      <w:pPr>
        <w:rPr>
          <w:rFonts w:eastAsia="仿宋_GB2312" w:hint="eastAsia"/>
          <w:b/>
          <w:color w:val="FF0000"/>
          <w:sz w:val="28"/>
          <w:szCs w:val="28"/>
        </w:rPr>
      </w:pPr>
      <w:r w:rsidRPr="00914D2F">
        <w:rPr>
          <w:rFonts w:eastAsia="仿宋_GB2312" w:hint="eastAsia"/>
          <w:b/>
          <w:color w:val="FF0000"/>
          <w:sz w:val="28"/>
          <w:szCs w:val="28"/>
        </w:rPr>
        <w:t>数据库：</w:t>
      </w:r>
      <w:r w:rsidRPr="00914D2F">
        <w:rPr>
          <w:rFonts w:eastAsia="仿宋_GB2312" w:hint="eastAsia"/>
          <w:b/>
          <w:color w:val="FF0000"/>
          <w:sz w:val="28"/>
          <w:szCs w:val="28"/>
        </w:rPr>
        <w:t>MySQL</w:t>
      </w:r>
    </w:p>
    <w:p w14:paraId="3B301A71" w14:textId="77777777" w:rsidR="00914D2F" w:rsidRPr="00914D2F" w:rsidRDefault="00914D2F" w:rsidP="00914D2F">
      <w:pPr>
        <w:rPr>
          <w:rFonts w:eastAsia="仿宋_GB2312" w:hint="eastAsia"/>
          <w:sz w:val="28"/>
          <w:szCs w:val="28"/>
        </w:rPr>
      </w:pPr>
      <w:r w:rsidRPr="00914D2F">
        <w:rPr>
          <w:rFonts w:eastAsia="仿宋_GB2312" w:hint="eastAsia"/>
          <w:sz w:val="28"/>
          <w:szCs w:val="28"/>
        </w:rPr>
        <w:t>开发工具：</w:t>
      </w:r>
      <w:r w:rsidRPr="00914D2F">
        <w:rPr>
          <w:rFonts w:eastAsia="仿宋_GB2312" w:hint="eastAsia"/>
          <w:sz w:val="28"/>
          <w:szCs w:val="28"/>
        </w:rPr>
        <w:t xml:space="preserve">Eclipse /  </w:t>
      </w:r>
      <w:proofErr w:type="spellStart"/>
      <w:r w:rsidRPr="00914D2F">
        <w:rPr>
          <w:rFonts w:eastAsia="仿宋_GB2312" w:hint="eastAsia"/>
          <w:sz w:val="28"/>
          <w:szCs w:val="28"/>
        </w:rPr>
        <w:t>Intellij</w:t>
      </w:r>
      <w:proofErr w:type="spellEnd"/>
      <w:r w:rsidRPr="00914D2F">
        <w:rPr>
          <w:rFonts w:eastAsia="仿宋_GB2312" w:hint="eastAsia"/>
          <w:sz w:val="28"/>
          <w:szCs w:val="28"/>
        </w:rPr>
        <w:t xml:space="preserve"> IDEA</w:t>
      </w:r>
    </w:p>
    <w:p w14:paraId="3F732456" w14:textId="77777777" w:rsidR="00914D2F" w:rsidRPr="00914D2F" w:rsidRDefault="00914D2F" w:rsidP="00914D2F">
      <w:pPr>
        <w:rPr>
          <w:rFonts w:eastAsia="仿宋_GB2312" w:hint="eastAsia"/>
          <w:sz w:val="28"/>
          <w:szCs w:val="28"/>
        </w:rPr>
      </w:pPr>
      <w:r w:rsidRPr="00914D2F">
        <w:rPr>
          <w:rFonts w:eastAsia="仿宋_GB2312" w:hint="eastAsia"/>
          <w:sz w:val="28"/>
          <w:szCs w:val="28"/>
        </w:rPr>
        <w:t>WEB</w:t>
      </w:r>
      <w:r w:rsidRPr="00914D2F">
        <w:rPr>
          <w:rFonts w:eastAsia="仿宋_GB2312" w:hint="eastAsia"/>
          <w:sz w:val="28"/>
          <w:szCs w:val="28"/>
        </w:rPr>
        <w:t>服务器：</w:t>
      </w:r>
      <w:r w:rsidRPr="00914D2F">
        <w:rPr>
          <w:rFonts w:eastAsia="仿宋_GB2312" w:hint="eastAsia"/>
          <w:sz w:val="28"/>
          <w:szCs w:val="28"/>
        </w:rPr>
        <w:t>Tomcat</w:t>
      </w:r>
    </w:p>
    <w:p w14:paraId="3F45D56D" w14:textId="77777777" w:rsidR="00914D2F" w:rsidRPr="00914D2F" w:rsidRDefault="00914D2F" w:rsidP="00914D2F">
      <w:pPr>
        <w:rPr>
          <w:rFonts w:eastAsia="仿宋_GB2312"/>
          <w:sz w:val="28"/>
          <w:szCs w:val="28"/>
        </w:rPr>
      </w:pPr>
    </w:p>
    <w:p w14:paraId="75199CCC" w14:textId="77777777" w:rsidR="00914D2F" w:rsidRPr="00914D2F" w:rsidRDefault="00914D2F" w:rsidP="00914D2F">
      <w:pPr>
        <w:rPr>
          <w:rFonts w:eastAsia="仿宋_GB2312" w:hint="eastAsia"/>
          <w:sz w:val="28"/>
          <w:szCs w:val="28"/>
        </w:rPr>
      </w:pPr>
      <w:r w:rsidRPr="00914D2F">
        <w:rPr>
          <w:rFonts w:eastAsia="仿宋_GB2312" w:hint="eastAsia"/>
          <w:sz w:val="28"/>
          <w:szCs w:val="28"/>
        </w:rPr>
        <w:lastRenderedPageBreak/>
        <w:t>建议重要技术选型：</w:t>
      </w:r>
    </w:p>
    <w:p w14:paraId="72A13505" w14:textId="77777777" w:rsidR="00914D2F" w:rsidRPr="00914D2F" w:rsidRDefault="00914D2F" w:rsidP="00914D2F">
      <w:pPr>
        <w:rPr>
          <w:rFonts w:eastAsia="仿宋_GB2312" w:hint="eastAsia"/>
          <w:sz w:val="28"/>
          <w:szCs w:val="28"/>
        </w:rPr>
      </w:pPr>
      <w:r w:rsidRPr="00914D2F">
        <w:rPr>
          <w:rFonts w:eastAsia="仿宋_GB2312" w:hint="eastAsia"/>
          <w:sz w:val="28"/>
          <w:szCs w:val="28"/>
        </w:rPr>
        <w:t>1</w:t>
      </w:r>
      <w:r w:rsidRPr="00914D2F">
        <w:rPr>
          <w:rFonts w:eastAsia="仿宋_GB2312" w:hint="eastAsia"/>
          <w:sz w:val="28"/>
          <w:szCs w:val="28"/>
        </w:rPr>
        <w:t>、核心框架：</w:t>
      </w:r>
      <w:r w:rsidRPr="00914D2F">
        <w:rPr>
          <w:rFonts w:eastAsia="仿宋_GB2312" w:hint="eastAsia"/>
          <w:sz w:val="28"/>
          <w:szCs w:val="28"/>
        </w:rPr>
        <w:t xml:space="preserve">Spring Framework 4.3.0 + </w:t>
      </w:r>
      <w:proofErr w:type="spellStart"/>
      <w:r w:rsidRPr="00914D2F">
        <w:rPr>
          <w:rFonts w:eastAsia="仿宋_GB2312" w:hint="eastAsia"/>
          <w:sz w:val="28"/>
          <w:szCs w:val="28"/>
        </w:rPr>
        <w:t>Dubbo</w:t>
      </w:r>
      <w:proofErr w:type="spellEnd"/>
      <w:r w:rsidRPr="00914D2F">
        <w:rPr>
          <w:rFonts w:eastAsia="仿宋_GB2312" w:hint="eastAsia"/>
          <w:sz w:val="28"/>
          <w:szCs w:val="28"/>
        </w:rPr>
        <w:t xml:space="preserve"> 2.5.3 </w:t>
      </w:r>
      <w:r w:rsidRPr="00914D2F">
        <w:rPr>
          <w:rFonts w:eastAsia="仿宋_GB2312" w:hint="eastAsia"/>
          <w:sz w:val="28"/>
          <w:szCs w:val="28"/>
        </w:rPr>
        <w:t>或者</w:t>
      </w:r>
      <w:r w:rsidRPr="00914D2F">
        <w:rPr>
          <w:rFonts w:eastAsia="仿宋_GB2312" w:hint="eastAsia"/>
          <w:sz w:val="28"/>
          <w:szCs w:val="28"/>
        </w:rPr>
        <w:t xml:space="preserve"> </w:t>
      </w:r>
      <w:proofErr w:type="spellStart"/>
      <w:r w:rsidRPr="00914D2F">
        <w:rPr>
          <w:rFonts w:eastAsia="仿宋_GB2312" w:hint="eastAsia"/>
          <w:sz w:val="28"/>
          <w:szCs w:val="28"/>
        </w:rPr>
        <w:t>SpringBoot</w:t>
      </w:r>
      <w:proofErr w:type="spellEnd"/>
      <w:r w:rsidRPr="00914D2F">
        <w:rPr>
          <w:rFonts w:eastAsia="仿宋_GB2312" w:hint="eastAsia"/>
          <w:sz w:val="28"/>
          <w:szCs w:val="28"/>
        </w:rPr>
        <w:t xml:space="preserve"> 1.5.1</w:t>
      </w:r>
    </w:p>
    <w:p w14:paraId="2D7BE4D9" w14:textId="77777777" w:rsidR="00914D2F" w:rsidRPr="00914D2F" w:rsidRDefault="00914D2F" w:rsidP="00914D2F">
      <w:pPr>
        <w:rPr>
          <w:rFonts w:eastAsia="仿宋_GB2312" w:hint="eastAsia"/>
          <w:sz w:val="28"/>
          <w:szCs w:val="28"/>
        </w:rPr>
      </w:pPr>
      <w:r w:rsidRPr="00914D2F">
        <w:rPr>
          <w:rFonts w:eastAsia="仿宋_GB2312" w:hint="eastAsia"/>
          <w:sz w:val="28"/>
          <w:szCs w:val="28"/>
        </w:rPr>
        <w:t>2</w:t>
      </w:r>
      <w:r w:rsidRPr="00914D2F">
        <w:rPr>
          <w:rFonts w:eastAsia="仿宋_GB2312" w:hint="eastAsia"/>
          <w:sz w:val="28"/>
          <w:szCs w:val="28"/>
        </w:rPr>
        <w:t>、安全框架：</w:t>
      </w:r>
      <w:r w:rsidRPr="00914D2F">
        <w:rPr>
          <w:rFonts w:eastAsia="仿宋_GB2312" w:hint="eastAsia"/>
          <w:sz w:val="28"/>
          <w:szCs w:val="28"/>
        </w:rPr>
        <w:t xml:space="preserve">Apache </w:t>
      </w:r>
      <w:proofErr w:type="spellStart"/>
      <w:r w:rsidRPr="00914D2F">
        <w:rPr>
          <w:rFonts w:eastAsia="仿宋_GB2312" w:hint="eastAsia"/>
          <w:sz w:val="28"/>
          <w:szCs w:val="28"/>
        </w:rPr>
        <w:t>Shiro</w:t>
      </w:r>
      <w:proofErr w:type="spellEnd"/>
      <w:r w:rsidRPr="00914D2F">
        <w:rPr>
          <w:rFonts w:eastAsia="仿宋_GB2312" w:hint="eastAsia"/>
          <w:sz w:val="28"/>
          <w:szCs w:val="28"/>
        </w:rPr>
        <w:t xml:space="preserve"> 1.2</w:t>
      </w:r>
    </w:p>
    <w:p w14:paraId="05071F32" w14:textId="77777777" w:rsidR="00914D2F" w:rsidRPr="00914D2F" w:rsidRDefault="00914D2F" w:rsidP="00914D2F">
      <w:pPr>
        <w:rPr>
          <w:rFonts w:eastAsia="仿宋_GB2312" w:hint="eastAsia"/>
          <w:sz w:val="28"/>
          <w:szCs w:val="28"/>
        </w:rPr>
      </w:pPr>
      <w:r w:rsidRPr="00914D2F">
        <w:rPr>
          <w:rFonts w:eastAsia="仿宋_GB2312" w:hint="eastAsia"/>
          <w:sz w:val="28"/>
          <w:szCs w:val="28"/>
        </w:rPr>
        <w:t>3</w:t>
      </w:r>
      <w:r w:rsidRPr="00914D2F">
        <w:rPr>
          <w:rFonts w:eastAsia="仿宋_GB2312" w:hint="eastAsia"/>
          <w:sz w:val="28"/>
          <w:szCs w:val="28"/>
        </w:rPr>
        <w:t>、任务调度：</w:t>
      </w:r>
      <w:r w:rsidRPr="00914D2F">
        <w:rPr>
          <w:rFonts w:eastAsia="仿宋_GB2312" w:hint="eastAsia"/>
          <w:sz w:val="28"/>
          <w:szCs w:val="28"/>
        </w:rPr>
        <w:t>Spring + Quartz</w:t>
      </w:r>
    </w:p>
    <w:p w14:paraId="7D4463C7" w14:textId="77777777" w:rsidR="00914D2F" w:rsidRPr="00914D2F" w:rsidRDefault="00914D2F" w:rsidP="00914D2F">
      <w:pPr>
        <w:rPr>
          <w:rFonts w:eastAsia="仿宋_GB2312" w:hint="eastAsia"/>
          <w:sz w:val="28"/>
          <w:szCs w:val="28"/>
        </w:rPr>
      </w:pPr>
      <w:r w:rsidRPr="00914D2F">
        <w:rPr>
          <w:rFonts w:eastAsia="仿宋_GB2312" w:hint="eastAsia"/>
          <w:sz w:val="28"/>
          <w:szCs w:val="28"/>
        </w:rPr>
        <w:t>4</w:t>
      </w:r>
      <w:r w:rsidRPr="00914D2F">
        <w:rPr>
          <w:rFonts w:eastAsia="仿宋_GB2312" w:hint="eastAsia"/>
          <w:sz w:val="28"/>
          <w:szCs w:val="28"/>
        </w:rPr>
        <w:t>、持久层框架：</w:t>
      </w:r>
      <w:proofErr w:type="spellStart"/>
      <w:r w:rsidRPr="00914D2F">
        <w:rPr>
          <w:rFonts w:eastAsia="仿宋_GB2312" w:hint="eastAsia"/>
          <w:sz w:val="28"/>
          <w:szCs w:val="28"/>
        </w:rPr>
        <w:t>MyBatis</w:t>
      </w:r>
      <w:proofErr w:type="spellEnd"/>
      <w:r w:rsidRPr="00914D2F">
        <w:rPr>
          <w:rFonts w:eastAsia="仿宋_GB2312" w:hint="eastAsia"/>
          <w:sz w:val="28"/>
          <w:szCs w:val="28"/>
        </w:rPr>
        <w:t xml:space="preserve"> 3.4 + </w:t>
      </w:r>
      <w:proofErr w:type="spellStart"/>
      <w:r w:rsidRPr="00914D2F">
        <w:rPr>
          <w:rFonts w:eastAsia="仿宋_GB2312" w:hint="eastAsia"/>
          <w:sz w:val="28"/>
          <w:szCs w:val="28"/>
        </w:rPr>
        <w:t>MyBatis</w:t>
      </w:r>
      <w:proofErr w:type="spellEnd"/>
      <w:r w:rsidRPr="00914D2F">
        <w:rPr>
          <w:rFonts w:eastAsia="仿宋_GB2312" w:hint="eastAsia"/>
          <w:sz w:val="28"/>
          <w:szCs w:val="28"/>
        </w:rPr>
        <w:t>-Plus 2.0</w:t>
      </w:r>
    </w:p>
    <w:p w14:paraId="43B4C659" w14:textId="77777777" w:rsidR="00914D2F" w:rsidRPr="00914D2F" w:rsidRDefault="00914D2F" w:rsidP="00914D2F">
      <w:pPr>
        <w:rPr>
          <w:rFonts w:eastAsia="仿宋_GB2312" w:hint="eastAsia"/>
          <w:sz w:val="28"/>
          <w:szCs w:val="28"/>
        </w:rPr>
      </w:pPr>
      <w:r w:rsidRPr="00914D2F">
        <w:rPr>
          <w:rFonts w:eastAsia="仿宋_GB2312" w:hint="eastAsia"/>
          <w:sz w:val="28"/>
          <w:szCs w:val="28"/>
        </w:rPr>
        <w:t>5</w:t>
      </w:r>
      <w:r w:rsidRPr="00914D2F">
        <w:rPr>
          <w:rFonts w:eastAsia="仿宋_GB2312" w:hint="eastAsia"/>
          <w:sz w:val="28"/>
          <w:szCs w:val="28"/>
        </w:rPr>
        <w:t>、数据库连接池：</w:t>
      </w:r>
      <w:proofErr w:type="spellStart"/>
      <w:r w:rsidRPr="00914D2F">
        <w:rPr>
          <w:rFonts w:eastAsia="仿宋_GB2312" w:hint="eastAsia"/>
          <w:sz w:val="28"/>
          <w:szCs w:val="28"/>
        </w:rPr>
        <w:t>Alibaba</w:t>
      </w:r>
      <w:proofErr w:type="spellEnd"/>
      <w:r w:rsidRPr="00914D2F">
        <w:rPr>
          <w:rFonts w:eastAsia="仿宋_GB2312" w:hint="eastAsia"/>
          <w:sz w:val="28"/>
          <w:szCs w:val="28"/>
        </w:rPr>
        <w:t xml:space="preserve"> Druid 1.0</w:t>
      </w:r>
    </w:p>
    <w:p w14:paraId="092A2452" w14:textId="77777777" w:rsidR="00914D2F" w:rsidRPr="00914D2F" w:rsidRDefault="00914D2F" w:rsidP="00914D2F">
      <w:pPr>
        <w:rPr>
          <w:rFonts w:eastAsia="仿宋_GB2312" w:hint="eastAsia"/>
          <w:sz w:val="28"/>
          <w:szCs w:val="28"/>
        </w:rPr>
      </w:pPr>
      <w:r w:rsidRPr="00914D2F">
        <w:rPr>
          <w:rFonts w:eastAsia="仿宋_GB2312" w:hint="eastAsia"/>
          <w:sz w:val="28"/>
          <w:szCs w:val="28"/>
        </w:rPr>
        <w:t>6</w:t>
      </w:r>
      <w:r w:rsidRPr="00914D2F">
        <w:rPr>
          <w:rFonts w:eastAsia="仿宋_GB2312" w:hint="eastAsia"/>
          <w:sz w:val="28"/>
          <w:szCs w:val="28"/>
        </w:rPr>
        <w:t>、缓存框架：</w:t>
      </w:r>
      <w:proofErr w:type="spellStart"/>
      <w:r w:rsidRPr="00914D2F">
        <w:rPr>
          <w:rFonts w:eastAsia="仿宋_GB2312" w:hint="eastAsia"/>
          <w:sz w:val="28"/>
          <w:szCs w:val="28"/>
        </w:rPr>
        <w:t>Redis</w:t>
      </w:r>
      <w:proofErr w:type="spellEnd"/>
    </w:p>
    <w:p w14:paraId="30C0050E" w14:textId="77777777" w:rsidR="00914D2F" w:rsidRPr="00914D2F" w:rsidRDefault="00914D2F" w:rsidP="00914D2F">
      <w:pPr>
        <w:rPr>
          <w:rFonts w:eastAsia="仿宋_GB2312" w:hint="eastAsia"/>
          <w:sz w:val="28"/>
          <w:szCs w:val="28"/>
        </w:rPr>
      </w:pPr>
      <w:r w:rsidRPr="00914D2F">
        <w:rPr>
          <w:rFonts w:eastAsia="仿宋_GB2312" w:hint="eastAsia"/>
          <w:sz w:val="28"/>
          <w:szCs w:val="28"/>
        </w:rPr>
        <w:t>7</w:t>
      </w:r>
      <w:r w:rsidRPr="00914D2F">
        <w:rPr>
          <w:rFonts w:eastAsia="仿宋_GB2312" w:hint="eastAsia"/>
          <w:sz w:val="28"/>
          <w:szCs w:val="28"/>
        </w:rPr>
        <w:t>、会话管理：</w:t>
      </w:r>
      <w:r w:rsidRPr="00914D2F">
        <w:rPr>
          <w:rFonts w:eastAsia="仿宋_GB2312" w:hint="eastAsia"/>
          <w:sz w:val="28"/>
          <w:szCs w:val="28"/>
        </w:rPr>
        <w:t>Spring-Session 1.3.0</w:t>
      </w:r>
    </w:p>
    <w:p w14:paraId="518EA474" w14:textId="77777777" w:rsidR="00914D2F" w:rsidRPr="00914D2F" w:rsidRDefault="00914D2F" w:rsidP="00914D2F">
      <w:pPr>
        <w:rPr>
          <w:rFonts w:eastAsia="仿宋_GB2312" w:hint="eastAsia"/>
          <w:sz w:val="28"/>
          <w:szCs w:val="28"/>
        </w:rPr>
      </w:pPr>
      <w:r w:rsidRPr="00914D2F">
        <w:rPr>
          <w:rFonts w:eastAsia="仿宋_GB2312" w:hint="eastAsia"/>
          <w:sz w:val="28"/>
          <w:szCs w:val="28"/>
        </w:rPr>
        <w:t>8</w:t>
      </w:r>
      <w:r w:rsidRPr="00914D2F">
        <w:rPr>
          <w:rFonts w:eastAsia="仿宋_GB2312" w:hint="eastAsia"/>
          <w:sz w:val="28"/>
          <w:szCs w:val="28"/>
        </w:rPr>
        <w:t>、日志管理：</w:t>
      </w:r>
      <w:r w:rsidRPr="00914D2F">
        <w:rPr>
          <w:rFonts w:eastAsia="仿宋_GB2312" w:hint="eastAsia"/>
          <w:sz w:val="28"/>
          <w:szCs w:val="28"/>
        </w:rPr>
        <w:t>SLF4J</w:t>
      </w:r>
      <w:r w:rsidRPr="00914D2F">
        <w:rPr>
          <w:rFonts w:eastAsia="仿宋_GB2312" w:hint="eastAsia"/>
          <w:sz w:val="28"/>
          <w:szCs w:val="28"/>
        </w:rPr>
        <w:t>、</w:t>
      </w:r>
      <w:r w:rsidRPr="00914D2F">
        <w:rPr>
          <w:rFonts w:eastAsia="仿宋_GB2312" w:hint="eastAsia"/>
          <w:sz w:val="28"/>
          <w:szCs w:val="28"/>
        </w:rPr>
        <w:t>Log4j2</w:t>
      </w:r>
    </w:p>
    <w:p w14:paraId="6847E316" w14:textId="77777777" w:rsidR="00914D2F" w:rsidRPr="00914D2F" w:rsidRDefault="00914D2F" w:rsidP="00914D2F">
      <w:pPr>
        <w:rPr>
          <w:rFonts w:eastAsia="仿宋_GB2312" w:hint="eastAsia"/>
          <w:sz w:val="28"/>
          <w:szCs w:val="28"/>
        </w:rPr>
      </w:pPr>
      <w:r w:rsidRPr="00914D2F">
        <w:rPr>
          <w:rFonts w:eastAsia="仿宋_GB2312" w:hint="eastAsia"/>
          <w:sz w:val="28"/>
          <w:szCs w:val="28"/>
        </w:rPr>
        <w:t>9</w:t>
      </w:r>
      <w:r w:rsidRPr="00914D2F">
        <w:rPr>
          <w:rFonts w:eastAsia="仿宋_GB2312" w:hint="eastAsia"/>
          <w:sz w:val="28"/>
          <w:szCs w:val="28"/>
        </w:rPr>
        <w:t>、前端框架：</w:t>
      </w:r>
      <w:r w:rsidRPr="00914D2F">
        <w:rPr>
          <w:rFonts w:eastAsia="仿宋_GB2312" w:hint="eastAsia"/>
          <w:sz w:val="28"/>
          <w:szCs w:val="28"/>
        </w:rPr>
        <w:t xml:space="preserve">Angular JS + Bootstrap + </w:t>
      </w:r>
      <w:proofErr w:type="spellStart"/>
      <w:r w:rsidRPr="00914D2F">
        <w:rPr>
          <w:rFonts w:eastAsia="仿宋_GB2312" w:hint="eastAsia"/>
          <w:sz w:val="28"/>
          <w:szCs w:val="28"/>
        </w:rPr>
        <w:t>Jquery</w:t>
      </w:r>
      <w:proofErr w:type="spellEnd"/>
    </w:p>
    <w:p w14:paraId="4B65AE5E" w14:textId="17790564" w:rsidR="00062475" w:rsidRPr="005C4FDA" w:rsidRDefault="00914D2F" w:rsidP="005C4FDA">
      <w:pPr>
        <w:rPr>
          <w:rFonts w:eastAsia="仿宋_GB2312"/>
          <w:b/>
          <w:sz w:val="30"/>
          <w:szCs w:val="30"/>
        </w:rPr>
      </w:pPr>
      <w:r w:rsidRPr="00914D2F">
        <w:rPr>
          <w:rFonts w:eastAsia="仿宋_GB2312" w:hint="eastAsia"/>
          <w:sz w:val="28"/>
          <w:szCs w:val="28"/>
        </w:rPr>
        <w:t>10</w:t>
      </w:r>
      <w:r w:rsidRPr="00914D2F">
        <w:rPr>
          <w:rFonts w:eastAsia="仿宋_GB2312" w:hint="eastAsia"/>
          <w:sz w:val="28"/>
          <w:szCs w:val="28"/>
        </w:rPr>
        <w:t>、消息队列：</w:t>
      </w:r>
      <w:r w:rsidRPr="00914D2F">
        <w:rPr>
          <w:rFonts w:eastAsia="仿宋_GB2312" w:hint="eastAsia"/>
          <w:sz w:val="28"/>
          <w:szCs w:val="28"/>
        </w:rPr>
        <w:t xml:space="preserve"> </w:t>
      </w:r>
      <w:proofErr w:type="spellStart"/>
      <w:r w:rsidRPr="00914D2F">
        <w:rPr>
          <w:rFonts w:eastAsia="仿宋_GB2312" w:hint="eastAsia"/>
          <w:sz w:val="28"/>
          <w:szCs w:val="28"/>
        </w:rPr>
        <w:t>Rabb</w:t>
      </w:r>
      <w:r>
        <w:rPr>
          <w:rFonts w:eastAsia="仿宋_GB2312" w:hint="eastAsia"/>
          <w:sz w:val="28"/>
          <w:szCs w:val="28"/>
        </w:rPr>
        <w:t>itM</w:t>
      </w:r>
      <w:r w:rsidR="00EF0037">
        <w:rPr>
          <w:rFonts w:eastAsia="仿宋_GB2312"/>
          <w:sz w:val="28"/>
          <w:szCs w:val="28"/>
        </w:rPr>
        <w:t>Q</w:t>
      </w:r>
      <w:bookmarkStart w:id="12" w:name="_GoBack"/>
      <w:bookmarkEnd w:id="12"/>
      <w:proofErr w:type="spellEnd"/>
    </w:p>
    <w:sectPr w:rsidR="00062475" w:rsidRPr="005C4FDA" w:rsidSect="00914D2F">
      <w:footerReference w:type="even" r:id="rId8"/>
      <w:footerReference w:type="default" r:id="rId9"/>
      <w:pgSz w:w="11900" w:h="16840"/>
      <w:pgMar w:top="1440" w:right="1797" w:bottom="1440" w:left="1797" w:header="851" w:footer="992" w:gutter="0"/>
      <w:cols w:space="425"/>
      <w:docGrid w:type="linesAndChars" w:linePitch="312"/>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91369" w14:textId="77777777" w:rsidR="00FD04C5" w:rsidRDefault="00FD04C5">
      <w:r>
        <w:separator/>
      </w:r>
    </w:p>
  </w:endnote>
  <w:endnote w:type="continuationSeparator" w:id="0">
    <w:p w14:paraId="1842F947" w14:textId="77777777" w:rsidR="00FD04C5" w:rsidRDefault="00FD0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华文仿宋">
    <w:charset w:val="86"/>
    <w:family w:val="auto"/>
    <w:pitch w:val="variable"/>
    <w:sig w:usb0="00000287" w:usb1="080F0000" w:usb2="00000010" w:usb3="00000000" w:csb0="0004009F" w:csb1="00000000"/>
  </w:font>
  <w:font w:name="方正小标宋简体">
    <w:altName w:val="Arial Unicode MS"/>
    <w:charset w:val="86"/>
    <w:family w:val="script"/>
    <w:pitch w:val="fixed"/>
    <w:sig w:usb0="00000000" w:usb1="080E0000" w:usb2="00000010" w:usb3="00000000" w:csb0="00040000" w:csb1="00000000"/>
  </w:font>
  <w:font w:name="DengXian">
    <w:panose1 w:val="02010600030101010101"/>
    <w:charset w:val="88"/>
    <w:family w:val="auto"/>
    <w:pitch w:val="variable"/>
    <w:sig w:usb0="A10102FF" w:usb1="38CF7CFA" w:usb2="00010016" w:usb3="00000000" w:csb0="001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F0994" w14:textId="77777777" w:rsidR="008302C4" w:rsidRDefault="008302C4" w:rsidP="007846BC">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0ECF2AAA" w14:textId="77777777" w:rsidR="008302C4" w:rsidRDefault="008302C4" w:rsidP="00C53563">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1C11B" w14:textId="77777777" w:rsidR="008302C4" w:rsidRDefault="008302C4" w:rsidP="007846BC">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EF0037">
      <w:rPr>
        <w:rStyle w:val="a6"/>
        <w:noProof/>
      </w:rPr>
      <w:t>1</w:t>
    </w:r>
    <w:r>
      <w:rPr>
        <w:rStyle w:val="a6"/>
      </w:rPr>
      <w:fldChar w:fldCharType="end"/>
    </w:r>
  </w:p>
  <w:p w14:paraId="25C9E6C7" w14:textId="77777777" w:rsidR="008302C4" w:rsidRDefault="008302C4" w:rsidP="00C53563">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8BB2E" w14:textId="77777777" w:rsidR="00FD04C5" w:rsidRDefault="00FD04C5">
      <w:r>
        <w:separator/>
      </w:r>
    </w:p>
  </w:footnote>
  <w:footnote w:type="continuationSeparator" w:id="0">
    <w:p w14:paraId="2C35C170" w14:textId="77777777" w:rsidR="00FD04C5" w:rsidRDefault="00FD04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85pt;height:11.85pt" o:bullet="t">
        <v:imagedata r:id="rId1" o:title="BD14565_"/>
      </v:shape>
    </w:pict>
  </w:numPicBullet>
  <w:abstractNum w:abstractNumId="0">
    <w:nsid w:val="004F7735"/>
    <w:multiLevelType w:val="multilevel"/>
    <w:tmpl w:val="F910A0F4"/>
    <w:lvl w:ilvl="0">
      <w:start w:val="1"/>
      <w:numFmt w:val="decimal"/>
      <w:lvlText w:val="%1."/>
      <w:lvlJc w:val="left"/>
      <w:pPr>
        <w:ind w:left="680" w:hanging="6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5BE6E8B"/>
    <w:multiLevelType w:val="multilevel"/>
    <w:tmpl w:val="15F25D7A"/>
    <w:lvl w:ilvl="0">
      <w:start w:val="1"/>
      <w:numFmt w:val="decimal"/>
      <w:lvlText w:val="%1."/>
      <w:lvlJc w:val="left"/>
      <w:pPr>
        <w:ind w:left="680" w:hanging="6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B9F0287"/>
    <w:multiLevelType w:val="hybridMultilevel"/>
    <w:tmpl w:val="394A3938"/>
    <w:lvl w:ilvl="0" w:tplc="7598EC38">
      <w:start w:val="1"/>
      <w:numFmt w:val="bullet"/>
      <w:lvlText w:val=""/>
      <w:lvlPicBulletId w:val="0"/>
      <w:lvlJc w:val="left"/>
      <w:pPr>
        <w:tabs>
          <w:tab w:val="num" w:pos="420"/>
        </w:tabs>
        <w:ind w:left="420" w:firstLine="0"/>
      </w:pPr>
      <w:rPr>
        <w:rFonts w:ascii="Symbol" w:hAnsi="Symbol" w:hint="default"/>
      </w:rPr>
    </w:lvl>
    <w:lvl w:ilvl="1" w:tplc="B4D60516" w:tentative="1">
      <w:start w:val="1"/>
      <w:numFmt w:val="bullet"/>
      <w:lvlText w:val=""/>
      <w:lvlJc w:val="left"/>
      <w:pPr>
        <w:tabs>
          <w:tab w:val="num" w:pos="840"/>
        </w:tabs>
        <w:ind w:left="840" w:firstLine="0"/>
      </w:pPr>
      <w:rPr>
        <w:rFonts w:ascii="Symbol" w:hAnsi="Symbol" w:hint="default"/>
      </w:rPr>
    </w:lvl>
    <w:lvl w:ilvl="2" w:tplc="A02E7ACE" w:tentative="1">
      <w:start w:val="1"/>
      <w:numFmt w:val="bullet"/>
      <w:lvlText w:val=""/>
      <w:lvlJc w:val="left"/>
      <w:pPr>
        <w:tabs>
          <w:tab w:val="num" w:pos="1260"/>
        </w:tabs>
        <w:ind w:left="1260" w:firstLine="0"/>
      </w:pPr>
      <w:rPr>
        <w:rFonts w:ascii="Symbol" w:hAnsi="Symbol" w:hint="default"/>
      </w:rPr>
    </w:lvl>
    <w:lvl w:ilvl="3" w:tplc="D286008E" w:tentative="1">
      <w:start w:val="1"/>
      <w:numFmt w:val="bullet"/>
      <w:lvlText w:val=""/>
      <w:lvlJc w:val="left"/>
      <w:pPr>
        <w:tabs>
          <w:tab w:val="num" w:pos="1680"/>
        </w:tabs>
        <w:ind w:left="1680" w:firstLine="0"/>
      </w:pPr>
      <w:rPr>
        <w:rFonts w:ascii="Symbol" w:hAnsi="Symbol" w:hint="default"/>
      </w:rPr>
    </w:lvl>
    <w:lvl w:ilvl="4" w:tplc="A4920BA0" w:tentative="1">
      <w:start w:val="1"/>
      <w:numFmt w:val="bullet"/>
      <w:lvlText w:val=""/>
      <w:lvlJc w:val="left"/>
      <w:pPr>
        <w:tabs>
          <w:tab w:val="num" w:pos="2100"/>
        </w:tabs>
        <w:ind w:left="2100" w:firstLine="0"/>
      </w:pPr>
      <w:rPr>
        <w:rFonts w:ascii="Symbol" w:hAnsi="Symbol" w:hint="default"/>
      </w:rPr>
    </w:lvl>
    <w:lvl w:ilvl="5" w:tplc="75502180" w:tentative="1">
      <w:start w:val="1"/>
      <w:numFmt w:val="bullet"/>
      <w:lvlText w:val=""/>
      <w:lvlJc w:val="left"/>
      <w:pPr>
        <w:tabs>
          <w:tab w:val="num" w:pos="2520"/>
        </w:tabs>
        <w:ind w:left="2520" w:firstLine="0"/>
      </w:pPr>
      <w:rPr>
        <w:rFonts w:ascii="Symbol" w:hAnsi="Symbol" w:hint="default"/>
      </w:rPr>
    </w:lvl>
    <w:lvl w:ilvl="6" w:tplc="9B14DBD8" w:tentative="1">
      <w:start w:val="1"/>
      <w:numFmt w:val="bullet"/>
      <w:lvlText w:val=""/>
      <w:lvlJc w:val="left"/>
      <w:pPr>
        <w:tabs>
          <w:tab w:val="num" w:pos="2940"/>
        </w:tabs>
        <w:ind w:left="2940" w:firstLine="0"/>
      </w:pPr>
      <w:rPr>
        <w:rFonts w:ascii="Symbol" w:hAnsi="Symbol" w:hint="default"/>
      </w:rPr>
    </w:lvl>
    <w:lvl w:ilvl="7" w:tplc="A99EBBC8" w:tentative="1">
      <w:start w:val="1"/>
      <w:numFmt w:val="bullet"/>
      <w:lvlText w:val=""/>
      <w:lvlJc w:val="left"/>
      <w:pPr>
        <w:tabs>
          <w:tab w:val="num" w:pos="3360"/>
        </w:tabs>
        <w:ind w:left="3360" w:firstLine="0"/>
      </w:pPr>
      <w:rPr>
        <w:rFonts w:ascii="Symbol" w:hAnsi="Symbol" w:hint="default"/>
      </w:rPr>
    </w:lvl>
    <w:lvl w:ilvl="8" w:tplc="888E2C88" w:tentative="1">
      <w:start w:val="1"/>
      <w:numFmt w:val="bullet"/>
      <w:lvlText w:val=""/>
      <w:lvlJc w:val="left"/>
      <w:pPr>
        <w:tabs>
          <w:tab w:val="num" w:pos="3780"/>
        </w:tabs>
        <w:ind w:left="3780" w:firstLine="0"/>
      </w:pPr>
      <w:rPr>
        <w:rFonts w:ascii="Symbol" w:hAnsi="Symbol" w:hint="default"/>
      </w:rPr>
    </w:lvl>
  </w:abstractNum>
  <w:abstractNum w:abstractNumId="3">
    <w:nsid w:val="15AF1749"/>
    <w:multiLevelType w:val="multilevel"/>
    <w:tmpl w:val="0CF2118A"/>
    <w:lvl w:ilvl="0">
      <w:start w:val="1"/>
      <w:numFmt w:val="decimal"/>
      <w:lvlText w:val="%1."/>
      <w:lvlJc w:val="left"/>
      <w:pPr>
        <w:ind w:left="680" w:hanging="6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1CC744F0"/>
    <w:multiLevelType w:val="hybridMultilevel"/>
    <w:tmpl w:val="3B9E68DA"/>
    <w:lvl w:ilvl="0" w:tplc="83DCFE3E">
      <w:start w:val="1"/>
      <w:numFmt w:val="decimal"/>
      <w:lvlText w:val="%1、"/>
      <w:lvlJc w:val="left"/>
      <w:pPr>
        <w:ind w:left="420" w:hanging="420"/>
      </w:pPr>
      <w:rPr>
        <w:rFonts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B3C584D"/>
    <w:multiLevelType w:val="hybridMultilevel"/>
    <w:tmpl w:val="8070EECE"/>
    <w:lvl w:ilvl="0" w:tplc="4178FA2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F153B0B"/>
    <w:multiLevelType w:val="hybridMultilevel"/>
    <w:tmpl w:val="04883788"/>
    <w:lvl w:ilvl="0" w:tplc="A0705C14">
      <w:start w:val="1"/>
      <w:numFmt w:val="decimal"/>
      <w:lvlText w:val="%1、"/>
      <w:lvlJc w:val="left"/>
      <w:pPr>
        <w:ind w:left="500" w:hanging="5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4B64B12"/>
    <w:multiLevelType w:val="multilevel"/>
    <w:tmpl w:val="7428A01E"/>
    <w:lvl w:ilvl="0">
      <w:start w:val="1"/>
      <w:numFmt w:val="decimal"/>
      <w:lvlText w:val="%1."/>
      <w:lvlJc w:val="left"/>
      <w:pPr>
        <w:ind w:left="680" w:hanging="68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8">
    <w:nsid w:val="4ABA0A93"/>
    <w:multiLevelType w:val="multilevel"/>
    <w:tmpl w:val="AE0C7EEA"/>
    <w:lvl w:ilvl="0">
      <w:start w:val="1"/>
      <w:numFmt w:val="decimal"/>
      <w:lvlText w:val="%1."/>
      <w:lvlJc w:val="left"/>
      <w:pPr>
        <w:ind w:left="680" w:hanging="6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F353F80"/>
    <w:multiLevelType w:val="hybridMultilevel"/>
    <w:tmpl w:val="C8948A6E"/>
    <w:lvl w:ilvl="0" w:tplc="4A18D3FE">
      <w:start w:val="1"/>
      <w:numFmt w:val="bullet"/>
      <w:lvlText w:val=""/>
      <w:lvlPicBulletId w:val="0"/>
      <w:lvlJc w:val="left"/>
      <w:pPr>
        <w:tabs>
          <w:tab w:val="num" w:pos="420"/>
        </w:tabs>
        <w:ind w:left="420" w:firstLine="0"/>
      </w:pPr>
      <w:rPr>
        <w:rFonts w:ascii="Symbol" w:hAnsi="Symbol" w:hint="default"/>
      </w:rPr>
    </w:lvl>
    <w:lvl w:ilvl="1" w:tplc="4C12A55E" w:tentative="1">
      <w:start w:val="1"/>
      <w:numFmt w:val="bullet"/>
      <w:lvlText w:val=""/>
      <w:lvlJc w:val="left"/>
      <w:pPr>
        <w:tabs>
          <w:tab w:val="num" w:pos="840"/>
        </w:tabs>
        <w:ind w:left="840" w:firstLine="0"/>
      </w:pPr>
      <w:rPr>
        <w:rFonts w:ascii="Symbol" w:hAnsi="Symbol" w:hint="default"/>
      </w:rPr>
    </w:lvl>
    <w:lvl w:ilvl="2" w:tplc="B706D4F6" w:tentative="1">
      <w:start w:val="1"/>
      <w:numFmt w:val="bullet"/>
      <w:lvlText w:val=""/>
      <w:lvlJc w:val="left"/>
      <w:pPr>
        <w:tabs>
          <w:tab w:val="num" w:pos="1260"/>
        </w:tabs>
        <w:ind w:left="1260" w:firstLine="0"/>
      </w:pPr>
      <w:rPr>
        <w:rFonts w:ascii="Symbol" w:hAnsi="Symbol" w:hint="default"/>
      </w:rPr>
    </w:lvl>
    <w:lvl w:ilvl="3" w:tplc="81D0A730" w:tentative="1">
      <w:start w:val="1"/>
      <w:numFmt w:val="bullet"/>
      <w:lvlText w:val=""/>
      <w:lvlJc w:val="left"/>
      <w:pPr>
        <w:tabs>
          <w:tab w:val="num" w:pos="1680"/>
        </w:tabs>
        <w:ind w:left="1680" w:firstLine="0"/>
      </w:pPr>
      <w:rPr>
        <w:rFonts w:ascii="Symbol" w:hAnsi="Symbol" w:hint="default"/>
      </w:rPr>
    </w:lvl>
    <w:lvl w:ilvl="4" w:tplc="6046B20C" w:tentative="1">
      <w:start w:val="1"/>
      <w:numFmt w:val="bullet"/>
      <w:lvlText w:val=""/>
      <w:lvlJc w:val="left"/>
      <w:pPr>
        <w:tabs>
          <w:tab w:val="num" w:pos="2100"/>
        </w:tabs>
        <w:ind w:left="2100" w:firstLine="0"/>
      </w:pPr>
      <w:rPr>
        <w:rFonts w:ascii="Symbol" w:hAnsi="Symbol" w:hint="default"/>
      </w:rPr>
    </w:lvl>
    <w:lvl w:ilvl="5" w:tplc="FAEE247A" w:tentative="1">
      <w:start w:val="1"/>
      <w:numFmt w:val="bullet"/>
      <w:lvlText w:val=""/>
      <w:lvlJc w:val="left"/>
      <w:pPr>
        <w:tabs>
          <w:tab w:val="num" w:pos="2520"/>
        </w:tabs>
        <w:ind w:left="2520" w:firstLine="0"/>
      </w:pPr>
      <w:rPr>
        <w:rFonts w:ascii="Symbol" w:hAnsi="Symbol" w:hint="default"/>
      </w:rPr>
    </w:lvl>
    <w:lvl w:ilvl="6" w:tplc="C48A5B3A" w:tentative="1">
      <w:start w:val="1"/>
      <w:numFmt w:val="bullet"/>
      <w:lvlText w:val=""/>
      <w:lvlJc w:val="left"/>
      <w:pPr>
        <w:tabs>
          <w:tab w:val="num" w:pos="2940"/>
        </w:tabs>
        <w:ind w:left="2940" w:firstLine="0"/>
      </w:pPr>
      <w:rPr>
        <w:rFonts w:ascii="Symbol" w:hAnsi="Symbol" w:hint="default"/>
      </w:rPr>
    </w:lvl>
    <w:lvl w:ilvl="7" w:tplc="3710B328" w:tentative="1">
      <w:start w:val="1"/>
      <w:numFmt w:val="bullet"/>
      <w:lvlText w:val=""/>
      <w:lvlJc w:val="left"/>
      <w:pPr>
        <w:tabs>
          <w:tab w:val="num" w:pos="3360"/>
        </w:tabs>
        <w:ind w:left="3360" w:firstLine="0"/>
      </w:pPr>
      <w:rPr>
        <w:rFonts w:ascii="Symbol" w:hAnsi="Symbol" w:hint="default"/>
      </w:rPr>
    </w:lvl>
    <w:lvl w:ilvl="8" w:tplc="B72C8186" w:tentative="1">
      <w:start w:val="1"/>
      <w:numFmt w:val="bullet"/>
      <w:lvlText w:val=""/>
      <w:lvlJc w:val="left"/>
      <w:pPr>
        <w:tabs>
          <w:tab w:val="num" w:pos="3780"/>
        </w:tabs>
        <w:ind w:left="3780" w:firstLine="0"/>
      </w:pPr>
      <w:rPr>
        <w:rFonts w:ascii="Symbol" w:hAnsi="Symbol" w:hint="default"/>
      </w:rPr>
    </w:lvl>
  </w:abstractNum>
  <w:abstractNum w:abstractNumId="10">
    <w:nsid w:val="67FC76C0"/>
    <w:multiLevelType w:val="hybridMultilevel"/>
    <w:tmpl w:val="C8ACFC5C"/>
    <w:lvl w:ilvl="0" w:tplc="E5A6BCA0">
      <w:start w:val="1"/>
      <w:numFmt w:val="bullet"/>
      <w:lvlText w:val=""/>
      <w:lvlPicBulletId w:val="0"/>
      <w:lvlJc w:val="left"/>
      <w:pPr>
        <w:tabs>
          <w:tab w:val="num" w:pos="420"/>
        </w:tabs>
        <w:ind w:left="420" w:firstLine="0"/>
      </w:pPr>
      <w:rPr>
        <w:rFonts w:ascii="Symbol" w:hAnsi="Symbol" w:hint="default"/>
      </w:rPr>
    </w:lvl>
    <w:lvl w:ilvl="1" w:tplc="CA70AF08" w:tentative="1">
      <w:start w:val="1"/>
      <w:numFmt w:val="bullet"/>
      <w:lvlText w:val=""/>
      <w:lvlJc w:val="left"/>
      <w:pPr>
        <w:tabs>
          <w:tab w:val="num" w:pos="840"/>
        </w:tabs>
        <w:ind w:left="840" w:firstLine="0"/>
      </w:pPr>
      <w:rPr>
        <w:rFonts w:ascii="Symbol" w:hAnsi="Symbol" w:hint="default"/>
      </w:rPr>
    </w:lvl>
    <w:lvl w:ilvl="2" w:tplc="6874832A" w:tentative="1">
      <w:start w:val="1"/>
      <w:numFmt w:val="bullet"/>
      <w:lvlText w:val=""/>
      <w:lvlJc w:val="left"/>
      <w:pPr>
        <w:tabs>
          <w:tab w:val="num" w:pos="1260"/>
        </w:tabs>
        <w:ind w:left="1260" w:firstLine="0"/>
      </w:pPr>
      <w:rPr>
        <w:rFonts w:ascii="Symbol" w:hAnsi="Symbol" w:hint="default"/>
      </w:rPr>
    </w:lvl>
    <w:lvl w:ilvl="3" w:tplc="41801D78" w:tentative="1">
      <w:start w:val="1"/>
      <w:numFmt w:val="bullet"/>
      <w:lvlText w:val=""/>
      <w:lvlJc w:val="left"/>
      <w:pPr>
        <w:tabs>
          <w:tab w:val="num" w:pos="1680"/>
        </w:tabs>
        <w:ind w:left="1680" w:firstLine="0"/>
      </w:pPr>
      <w:rPr>
        <w:rFonts w:ascii="Symbol" w:hAnsi="Symbol" w:hint="default"/>
      </w:rPr>
    </w:lvl>
    <w:lvl w:ilvl="4" w:tplc="FF5274E0" w:tentative="1">
      <w:start w:val="1"/>
      <w:numFmt w:val="bullet"/>
      <w:lvlText w:val=""/>
      <w:lvlJc w:val="left"/>
      <w:pPr>
        <w:tabs>
          <w:tab w:val="num" w:pos="2100"/>
        </w:tabs>
        <w:ind w:left="2100" w:firstLine="0"/>
      </w:pPr>
      <w:rPr>
        <w:rFonts w:ascii="Symbol" w:hAnsi="Symbol" w:hint="default"/>
      </w:rPr>
    </w:lvl>
    <w:lvl w:ilvl="5" w:tplc="5502B1FE" w:tentative="1">
      <w:start w:val="1"/>
      <w:numFmt w:val="bullet"/>
      <w:lvlText w:val=""/>
      <w:lvlJc w:val="left"/>
      <w:pPr>
        <w:tabs>
          <w:tab w:val="num" w:pos="2520"/>
        </w:tabs>
        <w:ind w:left="2520" w:firstLine="0"/>
      </w:pPr>
      <w:rPr>
        <w:rFonts w:ascii="Symbol" w:hAnsi="Symbol" w:hint="default"/>
      </w:rPr>
    </w:lvl>
    <w:lvl w:ilvl="6" w:tplc="0EDEADA4" w:tentative="1">
      <w:start w:val="1"/>
      <w:numFmt w:val="bullet"/>
      <w:lvlText w:val=""/>
      <w:lvlJc w:val="left"/>
      <w:pPr>
        <w:tabs>
          <w:tab w:val="num" w:pos="2940"/>
        </w:tabs>
        <w:ind w:left="2940" w:firstLine="0"/>
      </w:pPr>
      <w:rPr>
        <w:rFonts w:ascii="Symbol" w:hAnsi="Symbol" w:hint="default"/>
      </w:rPr>
    </w:lvl>
    <w:lvl w:ilvl="7" w:tplc="0E76147C" w:tentative="1">
      <w:start w:val="1"/>
      <w:numFmt w:val="bullet"/>
      <w:lvlText w:val=""/>
      <w:lvlJc w:val="left"/>
      <w:pPr>
        <w:tabs>
          <w:tab w:val="num" w:pos="3360"/>
        </w:tabs>
        <w:ind w:left="3360" w:firstLine="0"/>
      </w:pPr>
      <w:rPr>
        <w:rFonts w:ascii="Symbol" w:hAnsi="Symbol" w:hint="default"/>
      </w:rPr>
    </w:lvl>
    <w:lvl w:ilvl="8" w:tplc="1F101AB0" w:tentative="1">
      <w:start w:val="1"/>
      <w:numFmt w:val="bullet"/>
      <w:lvlText w:val=""/>
      <w:lvlJc w:val="left"/>
      <w:pPr>
        <w:tabs>
          <w:tab w:val="num" w:pos="3780"/>
        </w:tabs>
        <w:ind w:left="3780" w:firstLine="0"/>
      </w:pPr>
      <w:rPr>
        <w:rFonts w:ascii="Symbol" w:hAnsi="Symbol" w:hint="default"/>
      </w:rPr>
    </w:lvl>
  </w:abstractNum>
  <w:abstractNum w:abstractNumId="11">
    <w:nsid w:val="723815E7"/>
    <w:multiLevelType w:val="hybridMultilevel"/>
    <w:tmpl w:val="C92E77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72671B9E"/>
    <w:multiLevelType w:val="hybridMultilevel"/>
    <w:tmpl w:val="B05AF5F4"/>
    <w:lvl w:ilvl="0" w:tplc="E064DCC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41649D6"/>
    <w:multiLevelType w:val="hybridMultilevel"/>
    <w:tmpl w:val="63BA3A9E"/>
    <w:lvl w:ilvl="0" w:tplc="83F4C9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F0239E2"/>
    <w:multiLevelType w:val="hybridMultilevel"/>
    <w:tmpl w:val="66F8D38C"/>
    <w:lvl w:ilvl="0" w:tplc="7A3CCDB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2"/>
  </w:num>
  <w:num w:numId="3">
    <w:abstractNumId w:val="10"/>
  </w:num>
  <w:num w:numId="4">
    <w:abstractNumId w:val="4"/>
  </w:num>
  <w:num w:numId="5">
    <w:abstractNumId w:val="6"/>
  </w:num>
  <w:num w:numId="6">
    <w:abstractNumId w:val="7"/>
  </w:num>
  <w:num w:numId="7">
    <w:abstractNumId w:val="1"/>
  </w:num>
  <w:num w:numId="8">
    <w:abstractNumId w:val="12"/>
  </w:num>
  <w:num w:numId="9">
    <w:abstractNumId w:val="3"/>
  </w:num>
  <w:num w:numId="10">
    <w:abstractNumId w:val="0"/>
  </w:num>
  <w:num w:numId="11">
    <w:abstractNumId w:val="8"/>
  </w:num>
  <w:num w:numId="12">
    <w:abstractNumId w:val="11"/>
  </w:num>
  <w:num w:numId="13">
    <w:abstractNumId w:val="5"/>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D5E"/>
    <w:rsid w:val="00002F67"/>
    <w:rsid w:val="00003F1B"/>
    <w:rsid w:val="00010414"/>
    <w:rsid w:val="000123D3"/>
    <w:rsid w:val="000132B7"/>
    <w:rsid w:val="00013E7D"/>
    <w:rsid w:val="00016436"/>
    <w:rsid w:val="000268AB"/>
    <w:rsid w:val="0003274A"/>
    <w:rsid w:val="00032941"/>
    <w:rsid w:val="0005531C"/>
    <w:rsid w:val="0006216D"/>
    <w:rsid w:val="00062475"/>
    <w:rsid w:val="0007390F"/>
    <w:rsid w:val="0007632D"/>
    <w:rsid w:val="00082C61"/>
    <w:rsid w:val="000847CA"/>
    <w:rsid w:val="0008763E"/>
    <w:rsid w:val="00092613"/>
    <w:rsid w:val="000A0A84"/>
    <w:rsid w:val="000A14DB"/>
    <w:rsid w:val="000A2089"/>
    <w:rsid w:val="000A43EB"/>
    <w:rsid w:val="000C1B86"/>
    <w:rsid w:val="000C69FE"/>
    <w:rsid w:val="000D540E"/>
    <w:rsid w:val="000F655C"/>
    <w:rsid w:val="000F7A2F"/>
    <w:rsid w:val="0010449C"/>
    <w:rsid w:val="00110AC0"/>
    <w:rsid w:val="00114EB4"/>
    <w:rsid w:val="001228D9"/>
    <w:rsid w:val="00123503"/>
    <w:rsid w:val="00137384"/>
    <w:rsid w:val="00151010"/>
    <w:rsid w:val="0016117A"/>
    <w:rsid w:val="00171DC7"/>
    <w:rsid w:val="00174DB4"/>
    <w:rsid w:val="00183AAA"/>
    <w:rsid w:val="00185E4B"/>
    <w:rsid w:val="001878AB"/>
    <w:rsid w:val="00191F55"/>
    <w:rsid w:val="00196D73"/>
    <w:rsid w:val="00196E9F"/>
    <w:rsid w:val="001A22C2"/>
    <w:rsid w:val="001A50D3"/>
    <w:rsid w:val="001B092A"/>
    <w:rsid w:val="001B69B0"/>
    <w:rsid w:val="001B6A34"/>
    <w:rsid w:val="001C297F"/>
    <w:rsid w:val="001C43B4"/>
    <w:rsid w:val="001C5F01"/>
    <w:rsid w:val="001C72CE"/>
    <w:rsid w:val="001D2A4A"/>
    <w:rsid w:val="001D531D"/>
    <w:rsid w:val="001D74AC"/>
    <w:rsid w:val="001E1ACB"/>
    <w:rsid w:val="001E38E5"/>
    <w:rsid w:val="001E3BE3"/>
    <w:rsid w:val="001E50F1"/>
    <w:rsid w:val="001E7818"/>
    <w:rsid w:val="001F1BE4"/>
    <w:rsid w:val="00202F36"/>
    <w:rsid w:val="00205431"/>
    <w:rsid w:val="00205DC2"/>
    <w:rsid w:val="00206D5C"/>
    <w:rsid w:val="00210F29"/>
    <w:rsid w:val="002136B3"/>
    <w:rsid w:val="002174BF"/>
    <w:rsid w:val="00220891"/>
    <w:rsid w:val="00221874"/>
    <w:rsid w:val="00221D30"/>
    <w:rsid w:val="00225850"/>
    <w:rsid w:val="002351D3"/>
    <w:rsid w:val="00240796"/>
    <w:rsid w:val="00247111"/>
    <w:rsid w:val="00250492"/>
    <w:rsid w:val="00252CE4"/>
    <w:rsid w:val="002627F4"/>
    <w:rsid w:val="002666BD"/>
    <w:rsid w:val="00270529"/>
    <w:rsid w:val="002A0018"/>
    <w:rsid w:val="002A041E"/>
    <w:rsid w:val="002A3E17"/>
    <w:rsid w:val="002A7140"/>
    <w:rsid w:val="002A7212"/>
    <w:rsid w:val="002B14AE"/>
    <w:rsid w:val="002B764E"/>
    <w:rsid w:val="002C2109"/>
    <w:rsid w:val="002C53FB"/>
    <w:rsid w:val="002F392E"/>
    <w:rsid w:val="002F6368"/>
    <w:rsid w:val="002F68D2"/>
    <w:rsid w:val="003151E5"/>
    <w:rsid w:val="003173A1"/>
    <w:rsid w:val="00324244"/>
    <w:rsid w:val="003262EF"/>
    <w:rsid w:val="00326A60"/>
    <w:rsid w:val="003339EA"/>
    <w:rsid w:val="00333EEF"/>
    <w:rsid w:val="00334BDB"/>
    <w:rsid w:val="00342726"/>
    <w:rsid w:val="003431BA"/>
    <w:rsid w:val="00345DC4"/>
    <w:rsid w:val="00345FAF"/>
    <w:rsid w:val="00355A9C"/>
    <w:rsid w:val="0036178A"/>
    <w:rsid w:val="0036307A"/>
    <w:rsid w:val="003737D7"/>
    <w:rsid w:val="0038056A"/>
    <w:rsid w:val="00383DC5"/>
    <w:rsid w:val="00386A65"/>
    <w:rsid w:val="00386DE3"/>
    <w:rsid w:val="003906BE"/>
    <w:rsid w:val="003A648D"/>
    <w:rsid w:val="003B32CC"/>
    <w:rsid w:val="003B5D97"/>
    <w:rsid w:val="003B720D"/>
    <w:rsid w:val="003C3553"/>
    <w:rsid w:val="003C45BC"/>
    <w:rsid w:val="003C7390"/>
    <w:rsid w:val="003C7CA4"/>
    <w:rsid w:val="003D40F7"/>
    <w:rsid w:val="003E00F7"/>
    <w:rsid w:val="003E2514"/>
    <w:rsid w:val="003E3E9F"/>
    <w:rsid w:val="003E4F01"/>
    <w:rsid w:val="003F5EEC"/>
    <w:rsid w:val="00404DF9"/>
    <w:rsid w:val="00411A7B"/>
    <w:rsid w:val="0042581E"/>
    <w:rsid w:val="004323C7"/>
    <w:rsid w:val="00435F8C"/>
    <w:rsid w:val="00442323"/>
    <w:rsid w:val="004457CA"/>
    <w:rsid w:val="00446E8F"/>
    <w:rsid w:val="00450B71"/>
    <w:rsid w:val="0045492B"/>
    <w:rsid w:val="004650DB"/>
    <w:rsid w:val="004652F5"/>
    <w:rsid w:val="00467A8A"/>
    <w:rsid w:val="00467EC6"/>
    <w:rsid w:val="0048400F"/>
    <w:rsid w:val="00486797"/>
    <w:rsid w:val="0049306C"/>
    <w:rsid w:val="00496208"/>
    <w:rsid w:val="004A29D0"/>
    <w:rsid w:val="004A3679"/>
    <w:rsid w:val="004A3D4D"/>
    <w:rsid w:val="004A4957"/>
    <w:rsid w:val="004B14E7"/>
    <w:rsid w:val="004B27B5"/>
    <w:rsid w:val="004B41A3"/>
    <w:rsid w:val="004C5D5E"/>
    <w:rsid w:val="004C7895"/>
    <w:rsid w:val="004C7B64"/>
    <w:rsid w:val="004D14F7"/>
    <w:rsid w:val="004D1649"/>
    <w:rsid w:val="004D4B7B"/>
    <w:rsid w:val="004E1A2A"/>
    <w:rsid w:val="004E3DC2"/>
    <w:rsid w:val="004E5083"/>
    <w:rsid w:val="004F5169"/>
    <w:rsid w:val="00500F21"/>
    <w:rsid w:val="00517B2D"/>
    <w:rsid w:val="00520C4B"/>
    <w:rsid w:val="00522C10"/>
    <w:rsid w:val="00524D31"/>
    <w:rsid w:val="00527B98"/>
    <w:rsid w:val="005315B3"/>
    <w:rsid w:val="005331B4"/>
    <w:rsid w:val="00535C81"/>
    <w:rsid w:val="005433A4"/>
    <w:rsid w:val="0054628D"/>
    <w:rsid w:val="00555FEA"/>
    <w:rsid w:val="00561A33"/>
    <w:rsid w:val="00573413"/>
    <w:rsid w:val="00581612"/>
    <w:rsid w:val="00595376"/>
    <w:rsid w:val="00596CC0"/>
    <w:rsid w:val="005B3CD5"/>
    <w:rsid w:val="005C44E9"/>
    <w:rsid w:val="005C4777"/>
    <w:rsid w:val="005C4FDA"/>
    <w:rsid w:val="005D47D8"/>
    <w:rsid w:val="005E5F27"/>
    <w:rsid w:val="005F67D3"/>
    <w:rsid w:val="006029BC"/>
    <w:rsid w:val="006058A2"/>
    <w:rsid w:val="00612FBE"/>
    <w:rsid w:val="00620805"/>
    <w:rsid w:val="00630CB9"/>
    <w:rsid w:val="006338FF"/>
    <w:rsid w:val="00644968"/>
    <w:rsid w:val="00652737"/>
    <w:rsid w:val="00654F5C"/>
    <w:rsid w:val="00656308"/>
    <w:rsid w:val="00660E9C"/>
    <w:rsid w:val="00667B93"/>
    <w:rsid w:val="00670803"/>
    <w:rsid w:val="006709D8"/>
    <w:rsid w:val="00672A21"/>
    <w:rsid w:val="0067564E"/>
    <w:rsid w:val="00685B07"/>
    <w:rsid w:val="0068655C"/>
    <w:rsid w:val="00691417"/>
    <w:rsid w:val="00694E5C"/>
    <w:rsid w:val="006A4A14"/>
    <w:rsid w:val="006B5CDF"/>
    <w:rsid w:val="006C3C5C"/>
    <w:rsid w:val="006C4DF0"/>
    <w:rsid w:val="006D38B7"/>
    <w:rsid w:val="006D3D42"/>
    <w:rsid w:val="006E68E1"/>
    <w:rsid w:val="006F5322"/>
    <w:rsid w:val="006F6FDB"/>
    <w:rsid w:val="00703C1F"/>
    <w:rsid w:val="00706D33"/>
    <w:rsid w:val="007205D5"/>
    <w:rsid w:val="007222A3"/>
    <w:rsid w:val="00733EC8"/>
    <w:rsid w:val="00735303"/>
    <w:rsid w:val="00740D71"/>
    <w:rsid w:val="00744EA7"/>
    <w:rsid w:val="007474BE"/>
    <w:rsid w:val="00760641"/>
    <w:rsid w:val="0076219D"/>
    <w:rsid w:val="007651B3"/>
    <w:rsid w:val="00780319"/>
    <w:rsid w:val="007846BC"/>
    <w:rsid w:val="00785374"/>
    <w:rsid w:val="0079641D"/>
    <w:rsid w:val="007A1C6C"/>
    <w:rsid w:val="007A7C64"/>
    <w:rsid w:val="007B1F43"/>
    <w:rsid w:val="007C003B"/>
    <w:rsid w:val="007C1241"/>
    <w:rsid w:val="007C476E"/>
    <w:rsid w:val="007C6DAD"/>
    <w:rsid w:val="007D0586"/>
    <w:rsid w:val="007D3A50"/>
    <w:rsid w:val="007F6557"/>
    <w:rsid w:val="008002F7"/>
    <w:rsid w:val="00800B0E"/>
    <w:rsid w:val="00801E26"/>
    <w:rsid w:val="008021A3"/>
    <w:rsid w:val="008073FE"/>
    <w:rsid w:val="00807F4C"/>
    <w:rsid w:val="0081309A"/>
    <w:rsid w:val="00823EDE"/>
    <w:rsid w:val="008258F7"/>
    <w:rsid w:val="008302C4"/>
    <w:rsid w:val="008346BA"/>
    <w:rsid w:val="00842146"/>
    <w:rsid w:val="00843218"/>
    <w:rsid w:val="008444AD"/>
    <w:rsid w:val="008453EB"/>
    <w:rsid w:val="00855219"/>
    <w:rsid w:val="00856E31"/>
    <w:rsid w:val="00857805"/>
    <w:rsid w:val="008617B9"/>
    <w:rsid w:val="00893F68"/>
    <w:rsid w:val="008D1167"/>
    <w:rsid w:val="008D3177"/>
    <w:rsid w:val="008D6B9B"/>
    <w:rsid w:val="008E1583"/>
    <w:rsid w:val="008E2511"/>
    <w:rsid w:val="008E270D"/>
    <w:rsid w:val="008E31D9"/>
    <w:rsid w:val="008F143F"/>
    <w:rsid w:val="008F578E"/>
    <w:rsid w:val="00901B70"/>
    <w:rsid w:val="009073C7"/>
    <w:rsid w:val="00914102"/>
    <w:rsid w:val="00914234"/>
    <w:rsid w:val="00914C77"/>
    <w:rsid w:val="00914D2F"/>
    <w:rsid w:val="00930A61"/>
    <w:rsid w:val="009522E3"/>
    <w:rsid w:val="00953696"/>
    <w:rsid w:val="009567B8"/>
    <w:rsid w:val="009622EA"/>
    <w:rsid w:val="00962375"/>
    <w:rsid w:val="00962D7F"/>
    <w:rsid w:val="00967139"/>
    <w:rsid w:val="00970B0D"/>
    <w:rsid w:val="00971746"/>
    <w:rsid w:val="00984748"/>
    <w:rsid w:val="00987880"/>
    <w:rsid w:val="00987D36"/>
    <w:rsid w:val="00994426"/>
    <w:rsid w:val="00996881"/>
    <w:rsid w:val="009A3FBB"/>
    <w:rsid w:val="009A6D6D"/>
    <w:rsid w:val="009B3D77"/>
    <w:rsid w:val="009B47B7"/>
    <w:rsid w:val="009C2A86"/>
    <w:rsid w:val="009C2E3C"/>
    <w:rsid w:val="009C5D53"/>
    <w:rsid w:val="009C75FF"/>
    <w:rsid w:val="009D0B58"/>
    <w:rsid w:val="009D516E"/>
    <w:rsid w:val="009E0F2F"/>
    <w:rsid w:val="009E2010"/>
    <w:rsid w:val="009E6687"/>
    <w:rsid w:val="009E79D2"/>
    <w:rsid w:val="009F4F88"/>
    <w:rsid w:val="009F77DF"/>
    <w:rsid w:val="00A0059E"/>
    <w:rsid w:val="00A00E85"/>
    <w:rsid w:val="00A01265"/>
    <w:rsid w:val="00A14AA4"/>
    <w:rsid w:val="00A1702D"/>
    <w:rsid w:val="00A267FB"/>
    <w:rsid w:val="00A337BA"/>
    <w:rsid w:val="00A4098D"/>
    <w:rsid w:val="00A40EDF"/>
    <w:rsid w:val="00A438F0"/>
    <w:rsid w:val="00A47702"/>
    <w:rsid w:val="00A51EB2"/>
    <w:rsid w:val="00A541B8"/>
    <w:rsid w:val="00A75A99"/>
    <w:rsid w:val="00A85D04"/>
    <w:rsid w:val="00A92572"/>
    <w:rsid w:val="00AA1191"/>
    <w:rsid w:val="00AA3537"/>
    <w:rsid w:val="00AA51A4"/>
    <w:rsid w:val="00AB49DA"/>
    <w:rsid w:val="00AB644E"/>
    <w:rsid w:val="00AB6CE4"/>
    <w:rsid w:val="00AC0CF4"/>
    <w:rsid w:val="00AD02C2"/>
    <w:rsid w:val="00AD1D97"/>
    <w:rsid w:val="00AE0DF2"/>
    <w:rsid w:val="00AE2C75"/>
    <w:rsid w:val="00AF3F98"/>
    <w:rsid w:val="00B01ADF"/>
    <w:rsid w:val="00B03A07"/>
    <w:rsid w:val="00B04E15"/>
    <w:rsid w:val="00B06D9A"/>
    <w:rsid w:val="00B07D9E"/>
    <w:rsid w:val="00B111D9"/>
    <w:rsid w:val="00B13022"/>
    <w:rsid w:val="00B16248"/>
    <w:rsid w:val="00B201F2"/>
    <w:rsid w:val="00B26F12"/>
    <w:rsid w:val="00B349B8"/>
    <w:rsid w:val="00B52362"/>
    <w:rsid w:val="00B531D0"/>
    <w:rsid w:val="00B54ADE"/>
    <w:rsid w:val="00B5657E"/>
    <w:rsid w:val="00B6119E"/>
    <w:rsid w:val="00B63AEF"/>
    <w:rsid w:val="00B648FF"/>
    <w:rsid w:val="00B6712A"/>
    <w:rsid w:val="00B67F69"/>
    <w:rsid w:val="00B73D82"/>
    <w:rsid w:val="00B76402"/>
    <w:rsid w:val="00B8236D"/>
    <w:rsid w:val="00B8392C"/>
    <w:rsid w:val="00B86503"/>
    <w:rsid w:val="00B86EAB"/>
    <w:rsid w:val="00B86FA4"/>
    <w:rsid w:val="00B922C3"/>
    <w:rsid w:val="00B926D1"/>
    <w:rsid w:val="00B9725E"/>
    <w:rsid w:val="00B97466"/>
    <w:rsid w:val="00BA5F0D"/>
    <w:rsid w:val="00BA6310"/>
    <w:rsid w:val="00BA650D"/>
    <w:rsid w:val="00BB2EFF"/>
    <w:rsid w:val="00BB41F4"/>
    <w:rsid w:val="00BB537A"/>
    <w:rsid w:val="00BB5E03"/>
    <w:rsid w:val="00BB7A99"/>
    <w:rsid w:val="00BC3682"/>
    <w:rsid w:val="00BC43C0"/>
    <w:rsid w:val="00BC4E9C"/>
    <w:rsid w:val="00BC54AD"/>
    <w:rsid w:val="00BD313A"/>
    <w:rsid w:val="00BD6400"/>
    <w:rsid w:val="00BE190A"/>
    <w:rsid w:val="00BE3A38"/>
    <w:rsid w:val="00BE5D27"/>
    <w:rsid w:val="00BF18D9"/>
    <w:rsid w:val="00C00E88"/>
    <w:rsid w:val="00C0188E"/>
    <w:rsid w:val="00C06BFA"/>
    <w:rsid w:val="00C134C6"/>
    <w:rsid w:val="00C2028A"/>
    <w:rsid w:val="00C2371A"/>
    <w:rsid w:val="00C253BF"/>
    <w:rsid w:val="00C360C0"/>
    <w:rsid w:val="00C37A6B"/>
    <w:rsid w:val="00C41E1D"/>
    <w:rsid w:val="00C43BA7"/>
    <w:rsid w:val="00C50850"/>
    <w:rsid w:val="00C526CB"/>
    <w:rsid w:val="00C53563"/>
    <w:rsid w:val="00C629FD"/>
    <w:rsid w:val="00C6302D"/>
    <w:rsid w:val="00C757CA"/>
    <w:rsid w:val="00C85EAE"/>
    <w:rsid w:val="00C90DAE"/>
    <w:rsid w:val="00CA6471"/>
    <w:rsid w:val="00CB006F"/>
    <w:rsid w:val="00CB192A"/>
    <w:rsid w:val="00CB1DB5"/>
    <w:rsid w:val="00CB26E1"/>
    <w:rsid w:val="00CC0096"/>
    <w:rsid w:val="00CC6BFA"/>
    <w:rsid w:val="00CC7E6E"/>
    <w:rsid w:val="00CE4B7E"/>
    <w:rsid w:val="00CE664F"/>
    <w:rsid w:val="00CF26FE"/>
    <w:rsid w:val="00CF2727"/>
    <w:rsid w:val="00CF4AC1"/>
    <w:rsid w:val="00CF56D2"/>
    <w:rsid w:val="00D069DC"/>
    <w:rsid w:val="00D22EAC"/>
    <w:rsid w:val="00D23772"/>
    <w:rsid w:val="00D5089C"/>
    <w:rsid w:val="00D6345B"/>
    <w:rsid w:val="00D65502"/>
    <w:rsid w:val="00D66636"/>
    <w:rsid w:val="00D709B0"/>
    <w:rsid w:val="00D73000"/>
    <w:rsid w:val="00D73230"/>
    <w:rsid w:val="00D7406D"/>
    <w:rsid w:val="00D75869"/>
    <w:rsid w:val="00D76638"/>
    <w:rsid w:val="00D80A0E"/>
    <w:rsid w:val="00D818EA"/>
    <w:rsid w:val="00D85F63"/>
    <w:rsid w:val="00D8629B"/>
    <w:rsid w:val="00D90B3E"/>
    <w:rsid w:val="00DA4ADE"/>
    <w:rsid w:val="00DB3DDE"/>
    <w:rsid w:val="00DB477B"/>
    <w:rsid w:val="00DC3DC2"/>
    <w:rsid w:val="00DD312F"/>
    <w:rsid w:val="00DD3972"/>
    <w:rsid w:val="00DD3D79"/>
    <w:rsid w:val="00DF46BD"/>
    <w:rsid w:val="00E05DF7"/>
    <w:rsid w:val="00E06557"/>
    <w:rsid w:val="00E16C1A"/>
    <w:rsid w:val="00E16D3C"/>
    <w:rsid w:val="00E341A7"/>
    <w:rsid w:val="00E355A2"/>
    <w:rsid w:val="00E427FD"/>
    <w:rsid w:val="00E53527"/>
    <w:rsid w:val="00E61EC8"/>
    <w:rsid w:val="00E6634D"/>
    <w:rsid w:val="00E66604"/>
    <w:rsid w:val="00E677C7"/>
    <w:rsid w:val="00E84CB4"/>
    <w:rsid w:val="00E8529F"/>
    <w:rsid w:val="00E910F8"/>
    <w:rsid w:val="00E920B8"/>
    <w:rsid w:val="00E9564C"/>
    <w:rsid w:val="00EA022C"/>
    <w:rsid w:val="00EA33D5"/>
    <w:rsid w:val="00EA4036"/>
    <w:rsid w:val="00EB26E5"/>
    <w:rsid w:val="00EB318B"/>
    <w:rsid w:val="00EB4472"/>
    <w:rsid w:val="00EC2E7B"/>
    <w:rsid w:val="00EC4D7D"/>
    <w:rsid w:val="00ED3A01"/>
    <w:rsid w:val="00EE2E7C"/>
    <w:rsid w:val="00EF0037"/>
    <w:rsid w:val="00EF26A6"/>
    <w:rsid w:val="00EF2A8F"/>
    <w:rsid w:val="00F0054B"/>
    <w:rsid w:val="00F010EB"/>
    <w:rsid w:val="00F0291E"/>
    <w:rsid w:val="00F21FFD"/>
    <w:rsid w:val="00F25D61"/>
    <w:rsid w:val="00F35816"/>
    <w:rsid w:val="00F411CF"/>
    <w:rsid w:val="00F42773"/>
    <w:rsid w:val="00F42AB6"/>
    <w:rsid w:val="00F4573C"/>
    <w:rsid w:val="00F500E1"/>
    <w:rsid w:val="00F51871"/>
    <w:rsid w:val="00F55985"/>
    <w:rsid w:val="00F55FF5"/>
    <w:rsid w:val="00F859C7"/>
    <w:rsid w:val="00F95BB7"/>
    <w:rsid w:val="00FA0884"/>
    <w:rsid w:val="00FA2518"/>
    <w:rsid w:val="00FA3C96"/>
    <w:rsid w:val="00FA3E44"/>
    <w:rsid w:val="00FA4625"/>
    <w:rsid w:val="00FA6D6A"/>
    <w:rsid w:val="00FB51D1"/>
    <w:rsid w:val="00FB6E61"/>
    <w:rsid w:val="00FC3420"/>
    <w:rsid w:val="00FC4AFC"/>
    <w:rsid w:val="00FD04C5"/>
    <w:rsid w:val="00FD6933"/>
    <w:rsid w:val="00FF409E"/>
    <w:rsid w:val="00FF6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3159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C003B"/>
    <w:pPr>
      <w:keepNext/>
      <w:keepLines/>
      <w:spacing w:before="340" w:after="330" w:line="578" w:lineRule="auto"/>
      <w:outlineLvl w:val="0"/>
    </w:pPr>
    <w:rPr>
      <w:rFonts w:eastAsia="仿宋_GB2312" w:hAnsi="仿宋_GB2312"/>
      <w:b/>
      <w:bCs/>
      <w:sz w:val="32"/>
      <w:szCs w:val="44"/>
    </w:rPr>
  </w:style>
  <w:style w:type="paragraph" w:styleId="2">
    <w:name w:val="heading 2"/>
    <w:basedOn w:val="a"/>
    <w:next w:val="a"/>
    <w:qFormat/>
    <w:rsid w:val="00411A7B"/>
    <w:pPr>
      <w:keepNext/>
      <w:keepLines/>
      <w:spacing w:before="260" w:after="260" w:line="416" w:lineRule="auto"/>
      <w:outlineLvl w:val="1"/>
    </w:pPr>
    <w:rPr>
      <w:rFonts w:ascii="Arial" w:eastAsia="仿宋_GB2312" w:hAnsi="Arial"/>
      <w:bCs/>
      <w:sz w:val="32"/>
      <w:szCs w:val="32"/>
      <w:lang w:val="zh-CN"/>
    </w:rPr>
  </w:style>
  <w:style w:type="paragraph" w:styleId="3">
    <w:name w:val="heading 3"/>
    <w:basedOn w:val="a"/>
    <w:next w:val="a"/>
    <w:qFormat/>
    <w:rsid w:val="00411A7B"/>
    <w:pPr>
      <w:keepNext/>
      <w:keepLines/>
      <w:spacing w:before="260" w:after="260" w:line="416" w:lineRule="auto"/>
      <w:outlineLvl w:val="2"/>
    </w:pPr>
    <w:rPr>
      <w:rFonts w:eastAsia="仿宋_GB2312"/>
      <w:bCs/>
      <w:sz w:val="30"/>
      <w:szCs w:val="32"/>
    </w:rPr>
  </w:style>
  <w:style w:type="paragraph" w:styleId="4">
    <w:name w:val="heading 4"/>
    <w:basedOn w:val="a"/>
    <w:next w:val="a"/>
    <w:qFormat/>
    <w:rsid w:val="00DF46B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DF46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B5E03"/>
    <w:rPr>
      <w:sz w:val="18"/>
      <w:szCs w:val="18"/>
    </w:rPr>
  </w:style>
  <w:style w:type="paragraph" w:styleId="a4">
    <w:name w:val="header"/>
    <w:basedOn w:val="a"/>
    <w:rsid w:val="00C53563"/>
    <w:pPr>
      <w:pBdr>
        <w:bottom w:val="single" w:sz="6" w:space="1" w:color="auto"/>
      </w:pBdr>
      <w:tabs>
        <w:tab w:val="center" w:pos="4153"/>
        <w:tab w:val="right" w:pos="8306"/>
      </w:tabs>
      <w:snapToGrid w:val="0"/>
      <w:jc w:val="center"/>
    </w:pPr>
    <w:rPr>
      <w:sz w:val="18"/>
      <w:szCs w:val="18"/>
    </w:rPr>
  </w:style>
  <w:style w:type="paragraph" w:styleId="a5">
    <w:name w:val="footer"/>
    <w:basedOn w:val="a"/>
    <w:rsid w:val="00C53563"/>
    <w:pPr>
      <w:tabs>
        <w:tab w:val="center" w:pos="4153"/>
        <w:tab w:val="right" w:pos="8306"/>
      </w:tabs>
      <w:snapToGrid w:val="0"/>
      <w:jc w:val="left"/>
    </w:pPr>
    <w:rPr>
      <w:sz w:val="18"/>
      <w:szCs w:val="18"/>
    </w:rPr>
  </w:style>
  <w:style w:type="character" w:styleId="a6">
    <w:name w:val="page number"/>
    <w:basedOn w:val="a0"/>
    <w:rsid w:val="00C53563"/>
  </w:style>
  <w:style w:type="paragraph" w:customStyle="1" w:styleId="CharChar1Char">
    <w:name w:val="Char Char1 Char"/>
    <w:basedOn w:val="a"/>
    <w:rsid w:val="009D516E"/>
    <w:pPr>
      <w:widowControl/>
      <w:spacing w:after="160" w:line="240" w:lineRule="exact"/>
      <w:jc w:val="left"/>
    </w:pPr>
    <w:rPr>
      <w:rFonts w:ascii="Verdana" w:eastAsia="Times New Roman" w:hAnsi="Verdana"/>
      <w:kern w:val="0"/>
      <w:sz w:val="24"/>
      <w:szCs w:val="20"/>
      <w:lang w:eastAsia="en-US"/>
    </w:rPr>
  </w:style>
  <w:style w:type="paragraph" w:styleId="30">
    <w:name w:val="toc 3"/>
    <w:basedOn w:val="a"/>
    <w:next w:val="a"/>
    <w:autoRedefine/>
    <w:uiPriority w:val="39"/>
    <w:rsid w:val="00114EB4"/>
    <w:pPr>
      <w:ind w:leftChars="400" w:left="840"/>
    </w:pPr>
  </w:style>
  <w:style w:type="paragraph" w:styleId="10">
    <w:name w:val="toc 1"/>
    <w:basedOn w:val="a"/>
    <w:next w:val="a"/>
    <w:autoRedefine/>
    <w:uiPriority w:val="39"/>
    <w:rsid w:val="00114EB4"/>
  </w:style>
  <w:style w:type="paragraph" w:styleId="20">
    <w:name w:val="toc 2"/>
    <w:basedOn w:val="a"/>
    <w:next w:val="a"/>
    <w:autoRedefine/>
    <w:uiPriority w:val="39"/>
    <w:rsid w:val="00114EB4"/>
    <w:pPr>
      <w:ind w:leftChars="200" w:left="420"/>
    </w:pPr>
  </w:style>
  <w:style w:type="paragraph" w:customStyle="1" w:styleId="Char">
    <w:name w:val="Char"/>
    <w:basedOn w:val="a"/>
    <w:rsid w:val="00744EA7"/>
    <w:rPr>
      <w:sz w:val="24"/>
    </w:rPr>
  </w:style>
  <w:style w:type="character" w:styleId="a7">
    <w:name w:val="Hyperlink"/>
    <w:uiPriority w:val="99"/>
    <w:rsid w:val="00DF46BD"/>
    <w:rPr>
      <w:color w:val="0000FF"/>
      <w:u w:val="single"/>
    </w:rPr>
  </w:style>
  <w:style w:type="paragraph" w:styleId="a8">
    <w:name w:val="Document Map"/>
    <w:basedOn w:val="a"/>
    <w:link w:val="a9"/>
    <w:rsid w:val="005B3CD5"/>
    <w:rPr>
      <w:sz w:val="24"/>
    </w:rPr>
  </w:style>
  <w:style w:type="character" w:customStyle="1" w:styleId="a9">
    <w:name w:val="文档结构图字符"/>
    <w:link w:val="a8"/>
    <w:rsid w:val="005B3CD5"/>
    <w:rPr>
      <w:kern w:val="2"/>
      <w:sz w:val="24"/>
      <w:szCs w:val="24"/>
    </w:rPr>
  </w:style>
  <w:style w:type="paragraph" w:styleId="aa">
    <w:name w:val="Title"/>
    <w:basedOn w:val="a"/>
    <w:next w:val="a"/>
    <w:link w:val="ab"/>
    <w:qFormat/>
    <w:rsid w:val="007C003B"/>
    <w:pPr>
      <w:spacing w:before="240" w:after="60"/>
      <w:jc w:val="center"/>
      <w:outlineLvl w:val="0"/>
    </w:pPr>
    <w:rPr>
      <w:rFonts w:ascii="Calibri Light" w:hAnsi="Calibri Light"/>
      <w:b/>
      <w:bCs/>
      <w:sz w:val="32"/>
      <w:szCs w:val="32"/>
    </w:rPr>
  </w:style>
  <w:style w:type="character" w:customStyle="1" w:styleId="ab">
    <w:name w:val="标题字符"/>
    <w:link w:val="aa"/>
    <w:rsid w:val="007C003B"/>
    <w:rPr>
      <w:rFonts w:ascii="Calibri Light" w:hAnsi="Calibri Light" w:cs="Times New Roman"/>
      <w:b/>
      <w:bCs/>
      <w:kern w:val="2"/>
      <w:sz w:val="32"/>
      <w:szCs w:val="32"/>
    </w:rPr>
  </w:style>
  <w:style w:type="table" w:styleId="ac">
    <w:name w:val="Table Grid"/>
    <w:basedOn w:val="a1"/>
    <w:rsid w:val="00E05D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Table Web 3"/>
    <w:basedOn w:val="a1"/>
    <w:rsid w:val="008073FE"/>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21">
    <w:name w:val="Table Web 2"/>
    <w:basedOn w:val="a1"/>
    <w:rsid w:val="008073FE"/>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11">
    <w:name w:val="Table Web 1"/>
    <w:basedOn w:val="a1"/>
    <w:rsid w:val="008073FE"/>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styleId="ad">
    <w:name w:val="List Paragraph"/>
    <w:basedOn w:val="a"/>
    <w:uiPriority w:val="34"/>
    <w:qFormat/>
    <w:rsid w:val="00CF2727"/>
    <w:pPr>
      <w:ind w:firstLineChars="200" w:firstLine="420"/>
    </w:pPr>
  </w:style>
  <w:style w:type="table" w:customStyle="1" w:styleId="22">
    <w:name w:val="样式2"/>
    <w:basedOn w:val="a1"/>
    <w:uiPriority w:val="99"/>
    <w:rsid w:val="00174DB4"/>
    <w:rPr>
      <w:rFonts w:ascii="Calibri" w:hAnsi="Calibri"/>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231216">
      <w:bodyDiv w:val="1"/>
      <w:marLeft w:val="0"/>
      <w:marRight w:val="0"/>
      <w:marTop w:val="0"/>
      <w:marBottom w:val="0"/>
      <w:divBdr>
        <w:top w:val="none" w:sz="0" w:space="0" w:color="auto"/>
        <w:left w:val="none" w:sz="0" w:space="0" w:color="auto"/>
        <w:bottom w:val="none" w:sz="0" w:space="0" w:color="auto"/>
        <w:right w:val="none" w:sz="0" w:space="0" w:color="auto"/>
      </w:divBdr>
    </w:div>
    <w:div w:id="1646398760">
      <w:bodyDiv w:val="1"/>
      <w:marLeft w:val="0"/>
      <w:marRight w:val="0"/>
      <w:marTop w:val="0"/>
      <w:marBottom w:val="0"/>
      <w:divBdr>
        <w:top w:val="none" w:sz="0" w:space="0" w:color="auto"/>
        <w:left w:val="none" w:sz="0" w:space="0" w:color="auto"/>
        <w:bottom w:val="none" w:sz="0" w:space="0" w:color="auto"/>
        <w:right w:val="none" w:sz="0" w:space="0" w:color="auto"/>
      </w:divBdr>
    </w:div>
    <w:div w:id="1796170972">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9</Pages>
  <Words>555</Words>
  <Characters>3169</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中国银联第二代新系统业务概貌</vt:lpstr>
    </vt:vector>
  </TitlesOfParts>
  <Company>cup</Company>
  <LinksUpToDate>false</LinksUpToDate>
  <CharactersWithSpaces>3717</CharactersWithSpaces>
  <SharedDoc>false</SharedDoc>
  <HLinks>
    <vt:vector size="258" baseType="variant">
      <vt:variant>
        <vt:i4>1245190</vt:i4>
      </vt:variant>
      <vt:variant>
        <vt:i4>251</vt:i4>
      </vt:variant>
      <vt:variant>
        <vt:i4>0</vt:i4>
      </vt:variant>
      <vt:variant>
        <vt:i4>5</vt:i4>
      </vt:variant>
      <vt:variant>
        <vt:lpwstr/>
      </vt:variant>
      <vt:variant>
        <vt:lpwstr>_Toc441225776</vt:lpwstr>
      </vt:variant>
      <vt:variant>
        <vt:i4>1245189</vt:i4>
      </vt:variant>
      <vt:variant>
        <vt:i4>245</vt:i4>
      </vt:variant>
      <vt:variant>
        <vt:i4>0</vt:i4>
      </vt:variant>
      <vt:variant>
        <vt:i4>5</vt:i4>
      </vt:variant>
      <vt:variant>
        <vt:lpwstr/>
      </vt:variant>
      <vt:variant>
        <vt:lpwstr>_Toc441225775</vt:lpwstr>
      </vt:variant>
      <vt:variant>
        <vt:i4>1245188</vt:i4>
      </vt:variant>
      <vt:variant>
        <vt:i4>239</vt:i4>
      </vt:variant>
      <vt:variant>
        <vt:i4>0</vt:i4>
      </vt:variant>
      <vt:variant>
        <vt:i4>5</vt:i4>
      </vt:variant>
      <vt:variant>
        <vt:lpwstr/>
      </vt:variant>
      <vt:variant>
        <vt:lpwstr>_Toc441225774</vt:lpwstr>
      </vt:variant>
      <vt:variant>
        <vt:i4>1245187</vt:i4>
      </vt:variant>
      <vt:variant>
        <vt:i4>233</vt:i4>
      </vt:variant>
      <vt:variant>
        <vt:i4>0</vt:i4>
      </vt:variant>
      <vt:variant>
        <vt:i4>5</vt:i4>
      </vt:variant>
      <vt:variant>
        <vt:lpwstr/>
      </vt:variant>
      <vt:variant>
        <vt:lpwstr>_Toc441225773</vt:lpwstr>
      </vt:variant>
      <vt:variant>
        <vt:i4>1245186</vt:i4>
      </vt:variant>
      <vt:variant>
        <vt:i4>227</vt:i4>
      </vt:variant>
      <vt:variant>
        <vt:i4>0</vt:i4>
      </vt:variant>
      <vt:variant>
        <vt:i4>5</vt:i4>
      </vt:variant>
      <vt:variant>
        <vt:lpwstr/>
      </vt:variant>
      <vt:variant>
        <vt:lpwstr>_Toc441225772</vt:lpwstr>
      </vt:variant>
      <vt:variant>
        <vt:i4>1245185</vt:i4>
      </vt:variant>
      <vt:variant>
        <vt:i4>221</vt:i4>
      </vt:variant>
      <vt:variant>
        <vt:i4>0</vt:i4>
      </vt:variant>
      <vt:variant>
        <vt:i4>5</vt:i4>
      </vt:variant>
      <vt:variant>
        <vt:lpwstr/>
      </vt:variant>
      <vt:variant>
        <vt:lpwstr>_Toc441225771</vt:lpwstr>
      </vt:variant>
      <vt:variant>
        <vt:i4>1245184</vt:i4>
      </vt:variant>
      <vt:variant>
        <vt:i4>215</vt:i4>
      </vt:variant>
      <vt:variant>
        <vt:i4>0</vt:i4>
      </vt:variant>
      <vt:variant>
        <vt:i4>5</vt:i4>
      </vt:variant>
      <vt:variant>
        <vt:lpwstr/>
      </vt:variant>
      <vt:variant>
        <vt:lpwstr>_Toc441225770</vt:lpwstr>
      </vt:variant>
      <vt:variant>
        <vt:i4>1179657</vt:i4>
      </vt:variant>
      <vt:variant>
        <vt:i4>209</vt:i4>
      </vt:variant>
      <vt:variant>
        <vt:i4>0</vt:i4>
      </vt:variant>
      <vt:variant>
        <vt:i4>5</vt:i4>
      </vt:variant>
      <vt:variant>
        <vt:lpwstr/>
      </vt:variant>
      <vt:variant>
        <vt:lpwstr>_Toc441225769</vt:lpwstr>
      </vt:variant>
      <vt:variant>
        <vt:i4>1179656</vt:i4>
      </vt:variant>
      <vt:variant>
        <vt:i4>203</vt:i4>
      </vt:variant>
      <vt:variant>
        <vt:i4>0</vt:i4>
      </vt:variant>
      <vt:variant>
        <vt:i4>5</vt:i4>
      </vt:variant>
      <vt:variant>
        <vt:lpwstr/>
      </vt:variant>
      <vt:variant>
        <vt:lpwstr>_Toc441225768</vt:lpwstr>
      </vt:variant>
      <vt:variant>
        <vt:i4>1179655</vt:i4>
      </vt:variant>
      <vt:variant>
        <vt:i4>197</vt:i4>
      </vt:variant>
      <vt:variant>
        <vt:i4>0</vt:i4>
      </vt:variant>
      <vt:variant>
        <vt:i4>5</vt:i4>
      </vt:variant>
      <vt:variant>
        <vt:lpwstr/>
      </vt:variant>
      <vt:variant>
        <vt:lpwstr>_Toc441225767</vt:lpwstr>
      </vt:variant>
      <vt:variant>
        <vt:i4>1179654</vt:i4>
      </vt:variant>
      <vt:variant>
        <vt:i4>191</vt:i4>
      </vt:variant>
      <vt:variant>
        <vt:i4>0</vt:i4>
      </vt:variant>
      <vt:variant>
        <vt:i4>5</vt:i4>
      </vt:variant>
      <vt:variant>
        <vt:lpwstr/>
      </vt:variant>
      <vt:variant>
        <vt:lpwstr>_Toc441225766</vt:lpwstr>
      </vt:variant>
      <vt:variant>
        <vt:i4>1179653</vt:i4>
      </vt:variant>
      <vt:variant>
        <vt:i4>185</vt:i4>
      </vt:variant>
      <vt:variant>
        <vt:i4>0</vt:i4>
      </vt:variant>
      <vt:variant>
        <vt:i4>5</vt:i4>
      </vt:variant>
      <vt:variant>
        <vt:lpwstr/>
      </vt:variant>
      <vt:variant>
        <vt:lpwstr>_Toc441225765</vt:lpwstr>
      </vt:variant>
      <vt:variant>
        <vt:i4>1179652</vt:i4>
      </vt:variant>
      <vt:variant>
        <vt:i4>179</vt:i4>
      </vt:variant>
      <vt:variant>
        <vt:i4>0</vt:i4>
      </vt:variant>
      <vt:variant>
        <vt:i4>5</vt:i4>
      </vt:variant>
      <vt:variant>
        <vt:lpwstr/>
      </vt:variant>
      <vt:variant>
        <vt:lpwstr>_Toc441225764</vt:lpwstr>
      </vt:variant>
      <vt:variant>
        <vt:i4>1179651</vt:i4>
      </vt:variant>
      <vt:variant>
        <vt:i4>173</vt:i4>
      </vt:variant>
      <vt:variant>
        <vt:i4>0</vt:i4>
      </vt:variant>
      <vt:variant>
        <vt:i4>5</vt:i4>
      </vt:variant>
      <vt:variant>
        <vt:lpwstr/>
      </vt:variant>
      <vt:variant>
        <vt:lpwstr>_Toc441225763</vt:lpwstr>
      </vt:variant>
      <vt:variant>
        <vt:i4>1179650</vt:i4>
      </vt:variant>
      <vt:variant>
        <vt:i4>167</vt:i4>
      </vt:variant>
      <vt:variant>
        <vt:i4>0</vt:i4>
      </vt:variant>
      <vt:variant>
        <vt:i4>5</vt:i4>
      </vt:variant>
      <vt:variant>
        <vt:lpwstr/>
      </vt:variant>
      <vt:variant>
        <vt:lpwstr>_Toc441225762</vt:lpwstr>
      </vt:variant>
      <vt:variant>
        <vt:i4>1179649</vt:i4>
      </vt:variant>
      <vt:variant>
        <vt:i4>161</vt:i4>
      </vt:variant>
      <vt:variant>
        <vt:i4>0</vt:i4>
      </vt:variant>
      <vt:variant>
        <vt:i4>5</vt:i4>
      </vt:variant>
      <vt:variant>
        <vt:lpwstr/>
      </vt:variant>
      <vt:variant>
        <vt:lpwstr>_Toc441225761</vt:lpwstr>
      </vt:variant>
      <vt:variant>
        <vt:i4>1179648</vt:i4>
      </vt:variant>
      <vt:variant>
        <vt:i4>155</vt:i4>
      </vt:variant>
      <vt:variant>
        <vt:i4>0</vt:i4>
      </vt:variant>
      <vt:variant>
        <vt:i4>5</vt:i4>
      </vt:variant>
      <vt:variant>
        <vt:lpwstr/>
      </vt:variant>
      <vt:variant>
        <vt:lpwstr>_Toc441225760</vt:lpwstr>
      </vt:variant>
      <vt:variant>
        <vt:i4>1114121</vt:i4>
      </vt:variant>
      <vt:variant>
        <vt:i4>149</vt:i4>
      </vt:variant>
      <vt:variant>
        <vt:i4>0</vt:i4>
      </vt:variant>
      <vt:variant>
        <vt:i4>5</vt:i4>
      </vt:variant>
      <vt:variant>
        <vt:lpwstr/>
      </vt:variant>
      <vt:variant>
        <vt:lpwstr>_Toc441225759</vt:lpwstr>
      </vt:variant>
      <vt:variant>
        <vt:i4>1114120</vt:i4>
      </vt:variant>
      <vt:variant>
        <vt:i4>143</vt:i4>
      </vt:variant>
      <vt:variant>
        <vt:i4>0</vt:i4>
      </vt:variant>
      <vt:variant>
        <vt:i4>5</vt:i4>
      </vt:variant>
      <vt:variant>
        <vt:lpwstr/>
      </vt:variant>
      <vt:variant>
        <vt:lpwstr>_Toc441225758</vt:lpwstr>
      </vt:variant>
      <vt:variant>
        <vt:i4>1114119</vt:i4>
      </vt:variant>
      <vt:variant>
        <vt:i4>137</vt:i4>
      </vt:variant>
      <vt:variant>
        <vt:i4>0</vt:i4>
      </vt:variant>
      <vt:variant>
        <vt:i4>5</vt:i4>
      </vt:variant>
      <vt:variant>
        <vt:lpwstr/>
      </vt:variant>
      <vt:variant>
        <vt:lpwstr>_Toc441225757</vt:lpwstr>
      </vt:variant>
      <vt:variant>
        <vt:i4>1114118</vt:i4>
      </vt:variant>
      <vt:variant>
        <vt:i4>131</vt:i4>
      </vt:variant>
      <vt:variant>
        <vt:i4>0</vt:i4>
      </vt:variant>
      <vt:variant>
        <vt:i4>5</vt:i4>
      </vt:variant>
      <vt:variant>
        <vt:lpwstr/>
      </vt:variant>
      <vt:variant>
        <vt:lpwstr>_Toc441225756</vt:lpwstr>
      </vt:variant>
      <vt:variant>
        <vt:i4>1114117</vt:i4>
      </vt:variant>
      <vt:variant>
        <vt:i4>125</vt:i4>
      </vt:variant>
      <vt:variant>
        <vt:i4>0</vt:i4>
      </vt:variant>
      <vt:variant>
        <vt:i4>5</vt:i4>
      </vt:variant>
      <vt:variant>
        <vt:lpwstr/>
      </vt:variant>
      <vt:variant>
        <vt:lpwstr>_Toc441225755</vt:lpwstr>
      </vt:variant>
      <vt:variant>
        <vt:i4>1114116</vt:i4>
      </vt:variant>
      <vt:variant>
        <vt:i4>119</vt:i4>
      </vt:variant>
      <vt:variant>
        <vt:i4>0</vt:i4>
      </vt:variant>
      <vt:variant>
        <vt:i4>5</vt:i4>
      </vt:variant>
      <vt:variant>
        <vt:lpwstr/>
      </vt:variant>
      <vt:variant>
        <vt:lpwstr>_Toc441225754</vt:lpwstr>
      </vt:variant>
      <vt:variant>
        <vt:i4>1114115</vt:i4>
      </vt:variant>
      <vt:variant>
        <vt:i4>113</vt:i4>
      </vt:variant>
      <vt:variant>
        <vt:i4>0</vt:i4>
      </vt:variant>
      <vt:variant>
        <vt:i4>5</vt:i4>
      </vt:variant>
      <vt:variant>
        <vt:lpwstr/>
      </vt:variant>
      <vt:variant>
        <vt:lpwstr>_Toc441225753</vt:lpwstr>
      </vt:variant>
      <vt:variant>
        <vt:i4>1114114</vt:i4>
      </vt:variant>
      <vt:variant>
        <vt:i4>107</vt:i4>
      </vt:variant>
      <vt:variant>
        <vt:i4>0</vt:i4>
      </vt:variant>
      <vt:variant>
        <vt:i4>5</vt:i4>
      </vt:variant>
      <vt:variant>
        <vt:lpwstr/>
      </vt:variant>
      <vt:variant>
        <vt:lpwstr>_Toc441225752</vt:lpwstr>
      </vt:variant>
      <vt:variant>
        <vt:i4>1114113</vt:i4>
      </vt:variant>
      <vt:variant>
        <vt:i4>101</vt:i4>
      </vt:variant>
      <vt:variant>
        <vt:i4>0</vt:i4>
      </vt:variant>
      <vt:variant>
        <vt:i4>5</vt:i4>
      </vt:variant>
      <vt:variant>
        <vt:lpwstr/>
      </vt:variant>
      <vt:variant>
        <vt:lpwstr>_Toc441225751</vt:lpwstr>
      </vt:variant>
      <vt:variant>
        <vt:i4>1114112</vt:i4>
      </vt:variant>
      <vt:variant>
        <vt:i4>95</vt:i4>
      </vt:variant>
      <vt:variant>
        <vt:i4>0</vt:i4>
      </vt:variant>
      <vt:variant>
        <vt:i4>5</vt:i4>
      </vt:variant>
      <vt:variant>
        <vt:lpwstr/>
      </vt:variant>
      <vt:variant>
        <vt:lpwstr>_Toc441225750</vt:lpwstr>
      </vt:variant>
      <vt:variant>
        <vt:i4>1048585</vt:i4>
      </vt:variant>
      <vt:variant>
        <vt:i4>89</vt:i4>
      </vt:variant>
      <vt:variant>
        <vt:i4>0</vt:i4>
      </vt:variant>
      <vt:variant>
        <vt:i4>5</vt:i4>
      </vt:variant>
      <vt:variant>
        <vt:lpwstr/>
      </vt:variant>
      <vt:variant>
        <vt:lpwstr>_Toc441225749</vt:lpwstr>
      </vt:variant>
      <vt:variant>
        <vt:i4>1048584</vt:i4>
      </vt:variant>
      <vt:variant>
        <vt:i4>83</vt:i4>
      </vt:variant>
      <vt:variant>
        <vt:i4>0</vt:i4>
      </vt:variant>
      <vt:variant>
        <vt:i4>5</vt:i4>
      </vt:variant>
      <vt:variant>
        <vt:lpwstr/>
      </vt:variant>
      <vt:variant>
        <vt:lpwstr>_Toc441225748</vt:lpwstr>
      </vt:variant>
      <vt:variant>
        <vt:i4>1048583</vt:i4>
      </vt:variant>
      <vt:variant>
        <vt:i4>77</vt:i4>
      </vt:variant>
      <vt:variant>
        <vt:i4>0</vt:i4>
      </vt:variant>
      <vt:variant>
        <vt:i4>5</vt:i4>
      </vt:variant>
      <vt:variant>
        <vt:lpwstr/>
      </vt:variant>
      <vt:variant>
        <vt:lpwstr>_Toc441225747</vt:lpwstr>
      </vt:variant>
      <vt:variant>
        <vt:i4>1048582</vt:i4>
      </vt:variant>
      <vt:variant>
        <vt:i4>71</vt:i4>
      </vt:variant>
      <vt:variant>
        <vt:i4>0</vt:i4>
      </vt:variant>
      <vt:variant>
        <vt:i4>5</vt:i4>
      </vt:variant>
      <vt:variant>
        <vt:lpwstr/>
      </vt:variant>
      <vt:variant>
        <vt:lpwstr>_Toc441225746</vt:lpwstr>
      </vt:variant>
      <vt:variant>
        <vt:i4>1048581</vt:i4>
      </vt:variant>
      <vt:variant>
        <vt:i4>65</vt:i4>
      </vt:variant>
      <vt:variant>
        <vt:i4>0</vt:i4>
      </vt:variant>
      <vt:variant>
        <vt:i4>5</vt:i4>
      </vt:variant>
      <vt:variant>
        <vt:lpwstr/>
      </vt:variant>
      <vt:variant>
        <vt:lpwstr>_Toc441225745</vt:lpwstr>
      </vt:variant>
      <vt:variant>
        <vt:i4>1048580</vt:i4>
      </vt:variant>
      <vt:variant>
        <vt:i4>59</vt:i4>
      </vt:variant>
      <vt:variant>
        <vt:i4>0</vt:i4>
      </vt:variant>
      <vt:variant>
        <vt:i4>5</vt:i4>
      </vt:variant>
      <vt:variant>
        <vt:lpwstr/>
      </vt:variant>
      <vt:variant>
        <vt:lpwstr>_Toc441225744</vt:lpwstr>
      </vt:variant>
      <vt:variant>
        <vt:i4>1048579</vt:i4>
      </vt:variant>
      <vt:variant>
        <vt:i4>53</vt:i4>
      </vt:variant>
      <vt:variant>
        <vt:i4>0</vt:i4>
      </vt:variant>
      <vt:variant>
        <vt:i4>5</vt:i4>
      </vt:variant>
      <vt:variant>
        <vt:lpwstr/>
      </vt:variant>
      <vt:variant>
        <vt:lpwstr>_Toc441225743</vt:lpwstr>
      </vt:variant>
      <vt:variant>
        <vt:i4>1048578</vt:i4>
      </vt:variant>
      <vt:variant>
        <vt:i4>47</vt:i4>
      </vt:variant>
      <vt:variant>
        <vt:i4>0</vt:i4>
      </vt:variant>
      <vt:variant>
        <vt:i4>5</vt:i4>
      </vt:variant>
      <vt:variant>
        <vt:lpwstr/>
      </vt:variant>
      <vt:variant>
        <vt:lpwstr>_Toc441225742</vt:lpwstr>
      </vt:variant>
      <vt:variant>
        <vt:i4>1048577</vt:i4>
      </vt:variant>
      <vt:variant>
        <vt:i4>41</vt:i4>
      </vt:variant>
      <vt:variant>
        <vt:i4>0</vt:i4>
      </vt:variant>
      <vt:variant>
        <vt:i4>5</vt:i4>
      </vt:variant>
      <vt:variant>
        <vt:lpwstr/>
      </vt:variant>
      <vt:variant>
        <vt:lpwstr>_Toc441225741</vt:lpwstr>
      </vt:variant>
      <vt:variant>
        <vt:i4>1048576</vt:i4>
      </vt:variant>
      <vt:variant>
        <vt:i4>35</vt:i4>
      </vt:variant>
      <vt:variant>
        <vt:i4>0</vt:i4>
      </vt:variant>
      <vt:variant>
        <vt:i4>5</vt:i4>
      </vt:variant>
      <vt:variant>
        <vt:lpwstr/>
      </vt:variant>
      <vt:variant>
        <vt:lpwstr>_Toc441225740</vt:lpwstr>
      </vt:variant>
      <vt:variant>
        <vt:i4>1507337</vt:i4>
      </vt:variant>
      <vt:variant>
        <vt:i4>29</vt:i4>
      </vt:variant>
      <vt:variant>
        <vt:i4>0</vt:i4>
      </vt:variant>
      <vt:variant>
        <vt:i4>5</vt:i4>
      </vt:variant>
      <vt:variant>
        <vt:lpwstr/>
      </vt:variant>
      <vt:variant>
        <vt:lpwstr>_Toc441225739</vt:lpwstr>
      </vt:variant>
      <vt:variant>
        <vt:i4>1507336</vt:i4>
      </vt:variant>
      <vt:variant>
        <vt:i4>23</vt:i4>
      </vt:variant>
      <vt:variant>
        <vt:i4>0</vt:i4>
      </vt:variant>
      <vt:variant>
        <vt:i4>5</vt:i4>
      </vt:variant>
      <vt:variant>
        <vt:lpwstr/>
      </vt:variant>
      <vt:variant>
        <vt:lpwstr>_Toc441225738</vt:lpwstr>
      </vt:variant>
      <vt:variant>
        <vt:i4>1507335</vt:i4>
      </vt:variant>
      <vt:variant>
        <vt:i4>17</vt:i4>
      </vt:variant>
      <vt:variant>
        <vt:i4>0</vt:i4>
      </vt:variant>
      <vt:variant>
        <vt:i4>5</vt:i4>
      </vt:variant>
      <vt:variant>
        <vt:lpwstr/>
      </vt:variant>
      <vt:variant>
        <vt:lpwstr>_Toc441225737</vt:lpwstr>
      </vt:variant>
      <vt:variant>
        <vt:i4>1507334</vt:i4>
      </vt:variant>
      <vt:variant>
        <vt:i4>11</vt:i4>
      </vt:variant>
      <vt:variant>
        <vt:i4>0</vt:i4>
      </vt:variant>
      <vt:variant>
        <vt:i4>5</vt:i4>
      </vt:variant>
      <vt:variant>
        <vt:lpwstr/>
      </vt:variant>
      <vt:variant>
        <vt:lpwstr>_Toc441225736</vt:lpwstr>
      </vt:variant>
      <vt:variant>
        <vt:i4>1507333</vt:i4>
      </vt:variant>
      <vt:variant>
        <vt:i4>5</vt:i4>
      </vt:variant>
      <vt:variant>
        <vt:i4>0</vt:i4>
      </vt:variant>
      <vt:variant>
        <vt:i4>5</vt:i4>
      </vt:variant>
      <vt:variant>
        <vt:lpwstr/>
      </vt:variant>
      <vt:variant>
        <vt:lpwstr>_Toc441225735</vt:lpwstr>
      </vt:variant>
      <vt:variant>
        <vt:i4>3735635</vt:i4>
      </vt:variant>
      <vt:variant>
        <vt:i4>41698</vt:i4>
      </vt:variant>
      <vt:variant>
        <vt:i4>1029</vt:i4>
      </vt:variant>
      <vt:variant>
        <vt:i4>1</vt:i4>
      </vt:variant>
      <vt:variant>
        <vt:lpwstr>BD14565_</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中国银联第二代新系统业务概貌</dc:title>
  <dc:subject/>
  <dc:creator>cup</dc:creator>
  <cp:keywords/>
  <dc:description/>
  <cp:lastModifiedBy>Microsoft Office 用户</cp:lastModifiedBy>
  <cp:revision>158</cp:revision>
  <cp:lastPrinted>2008-03-10T00:58:00Z</cp:lastPrinted>
  <dcterms:created xsi:type="dcterms:W3CDTF">2008-03-10T02:27:00Z</dcterms:created>
  <dcterms:modified xsi:type="dcterms:W3CDTF">2018-02-26T02:30:00Z</dcterms:modified>
</cp:coreProperties>
</file>