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94" w:rsidRDefault="00735194">
      <w:pPr>
        <w:rPr>
          <w:rFonts w:hint="eastAsia"/>
        </w:rPr>
      </w:pPr>
      <w:r>
        <w:rPr>
          <w:rFonts w:hint="eastAsia"/>
        </w:rPr>
        <w:t>一、</w:t>
      </w:r>
    </w:p>
    <w:p w:rsidR="000B42B4" w:rsidRDefault="00C9527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C9527F">
        <w:rPr>
          <w:rFonts w:hint="eastAsia"/>
        </w:rPr>
        <w:t>DevOps</w:t>
      </w:r>
      <w:r w:rsidRPr="00C9527F">
        <w:rPr>
          <w:rFonts w:hint="eastAsia"/>
        </w:rPr>
        <w:t>解决方案</w:t>
      </w:r>
      <w:r>
        <w:rPr>
          <w:rFonts w:hint="eastAsia"/>
        </w:rPr>
        <w:t>的优势？</w:t>
      </w:r>
    </w:p>
    <w:p w:rsidR="00C9527F" w:rsidRDefault="00C9527F" w:rsidP="00C9527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弹性伸缩</w:t>
      </w:r>
    </w:p>
    <w:p w:rsidR="00C9527F" w:rsidRDefault="00C9527F" w:rsidP="00C9527F">
      <w:pPr>
        <w:rPr>
          <w:rFonts w:hint="eastAsia"/>
        </w:rPr>
      </w:pPr>
      <w:r>
        <w:rPr>
          <w:rFonts w:hint="eastAsia"/>
        </w:rPr>
        <w:t>将业务部署在云服务器上可以节省硬件成本，云服务器提供即开即用，弹性伸缩，按需付费等功能，确保业务持久稳定运行。</w:t>
      </w:r>
    </w:p>
    <w:p w:rsidR="00C9527F" w:rsidRDefault="00C9527F" w:rsidP="00C9527F"/>
    <w:p w:rsidR="00C9527F" w:rsidRDefault="00C9527F" w:rsidP="00C9527F">
      <w:pPr>
        <w:rPr>
          <w:rFonts w:hint="eastAsia"/>
        </w:rPr>
      </w:pPr>
      <w:r>
        <w:rPr>
          <w:rFonts w:hint="eastAsia"/>
        </w:rPr>
        <w:t>高效负载</w:t>
      </w:r>
    </w:p>
    <w:p w:rsidR="00C9527F" w:rsidRDefault="00C9527F" w:rsidP="00C9527F">
      <w:pPr>
        <w:rPr>
          <w:rFonts w:hint="eastAsia"/>
        </w:rPr>
      </w:pPr>
      <w:r>
        <w:rPr>
          <w:rFonts w:hint="eastAsia"/>
        </w:rPr>
        <w:t>业务流量高峰期，服务器压力大，无法实时响应业务请求。弹性负载均衡提供流量分发，支持最高</w:t>
      </w:r>
      <w:r>
        <w:rPr>
          <w:rFonts w:hint="eastAsia"/>
        </w:rPr>
        <w:t>10</w:t>
      </w:r>
      <w:r>
        <w:rPr>
          <w:rFonts w:hint="eastAsia"/>
        </w:rPr>
        <w:t>万并发连接，同时采用冗余设计，在单个服务节点出现故障时，服务不会发生中断，保证业务高可靠。</w:t>
      </w:r>
    </w:p>
    <w:p w:rsidR="00C9527F" w:rsidRDefault="00C9527F" w:rsidP="00C9527F"/>
    <w:p w:rsidR="00C9527F" w:rsidRDefault="00C9527F" w:rsidP="00C9527F">
      <w:pPr>
        <w:rPr>
          <w:rFonts w:hint="eastAsia"/>
        </w:rPr>
      </w:pPr>
      <w:r>
        <w:rPr>
          <w:rFonts w:hint="eastAsia"/>
        </w:rPr>
        <w:t>流畅体验</w:t>
      </w:r>
    </w:p>
    <w:p w:rsidR="00C9527F" w:rsidRDefault="00C9527F" w:rsidP="00C9527F">
      <w:pPr>
        <w:rPr>
          <w:rFonts w:hint="eastAsia"/>
        </w:rPr>
      </w:pPr>
      <w:r>
        <w:rPr>
          <w:rFonts w:hint="eastAsia"/>
        </w:rPr>
        <w:t>将对象存储服务作为业务静态数据托管资源池，上传静态资源到</w:t>
      </w:r>
      <w:r>
        <w:rPr>
          <w:rFonts w:hint="eastAsia"/>
        </w:rPr>
        <w:t>OBS</w:t>
      </w:r>
      <w:r>
        <w:rPr>
          <w:rFonts w:hint="eastAsia"/>
        </w:rPr>
        <w:t>，通过设置</w:t>
      </w:r>
      <w:r>
        <w:rPr>
          <w:rFonts w:hint="eastAsia"/>
        </w:rPr>
        <w:t>website</w:t>
      </w:r>
      <w:r>
        <w:rPr>
          <w:rFonts w:hint="eastAsia"/>
        </w:rPr>
        <w:t>功能，采用服务器“动静分离”架构托管整个静态资源，并结合</w:t>
      </w:r>
      <w:r>
        <w:rPr>
          <w:rFonts w:hint="eastAsia"/>
        </w:rPr>
        <w:t>CDN</w:t>
      </w:r>
      <w:r>
        <w:rPr>
          <w:rFonts w:hint="eastAsia"/>
        </w:rPr>
        <w:t>服务实现流畅的体验。</w:t>
      </w:r>
    </w:p>
    <w:p w:rsidR="00735194" w:rsidRDefault="00735194" w:rsidP="00C9527F">
      <w:pPr>
        <w:rPr>
          <w:rFonts w:hint="eastAsia"/>
        </w:rPr>
      </w:pPr>
    </w:p>
    <w:p w:rsidR="00735194" w:rsidRDefault="00735194" w:rsidP="00C9527F">
      <w:pPr>
        <w:rPr>
          <w:rFonts w:hint="eastAsia"/>
        </w:rPr>
      </w:pPr>
      <w:r>
        <w:rPr>
          <w:rFonts w:hint="eastAsia"/>
        </w:rPr>
        <w:t>二、</w:t>
      </w:r>
    </w:p>
    <w:p w:rsidR="00735194" w:rsidRDefault="00735194" w:rsidP="00C9527F">
      <w:pPr>
        <w:rPr>
          <w:rFonts w:hint="eastAsia"/>
        </w:rPr>
      </w:pPr>
      <w:r>
        <w:rPr>
          <w:rFonts w:hint="eastAsia"/>
        </w:rPr>
        <w:t>Q:</w:t>
      </w:r>
      <w:r w:rsidRPr="00735194">
        <w:rPr>
          <w:rFonts w:hint="eastAsia"/>
        </w:rPr>
        <w:t xml:space="preserve"> </w:t>
      </w:r>
      <w:proofErr w:type="gramStart"/>
      <w:r w:rsidRPr="00735194">
        <w:rPr>
          <w:rFonts w:hint="eastAsia"/>
        </w:rPr>
        <w:t>裸</w:t>
      </w:r>
      <w:proofErr w:type="gramEnd"/>
      <w:r w:rsidRPr="00735194">
        <w:rPr>
          <w:rFonts w:hint="eastAsia"/>
        </w:rPr>
        <w:t>金属服务器主要有哪些应用场景？</w:t>
      </w:r>
    </w:p>
    <w:p w:rsidR="00735194" w:rsidRDefault="00735194" w:rsidP="00C9527F">
      <w:pPr>
        <w:rPr>
          <w:rFonts w:hint="eastAsia"/>
        </w:rPr>
      </w:pPr>
      <w:r>
        <w:rPr>
          <w:rFonts w:hint="eastAsia"/>
        </w:rPr>
        <w:t xml:space="preserve">A: </w:t>
      </w:r>
      <w:proofErr w:type="gramStart"/>
      <w:r w:rsidRPr="00735194">
        <w:rPr>
          <w:rFonts w:hint="eastAsia"/>
        </w:rPr>
        <w:t>裸</w:t>
      </w:r>
      <w:proofErr w:type="gramEnd"/>
      <w:r w:rsidRPr="00735194">
        <w:rPr>
          <w:rFonts w:hint="eastAsia"/>
        </w:rPr>
        <w:t>金属服务器提供更加稳定、强大的性能，因此适用于对性能要求很高的应用。典型应用场景包括：关系数据库和</w:t>
      </w:r>
      <w:r w:rsidRPr="00735194">
        <w:rPr>
          <w:rFonts w:hint="eastAsia"/>
        </w:rPr>
        <w:t>NoSQL</w:t>
      </w:r>
      <w:r w:rsidRPr="00735194">
        <w:rPr>
          <w:rFonts w:hint="eastAsia"/>
        </w:rPr>
        <w:t>数据库、内存分析解决方案、分布式高速缓存系统、大规模在线</w:t>
      </w:r>
      <w:r w:rsidRPr="00735194">
        <w:rPr>
          <w:rFonts w:hint="eastAsia"/>
        </w:rPr>
        <w:t>/</w:t>
      </w:r>
      <w:r w:rsidRPr="00735194">
        <w:rPr>
          <w:rFonts w:hint="eastAsia"/>
        </w:rPr>
        <w:t>移动广告平台、大数据类应用、游戏、</w:t>
      </w:r>
      <w:r w:rsidRPr="00735194">
        <w:rPr>
          <w:rFonts w:hint="eastAsia"/>
        </w:rPr>
        <w:t>3D</w:t>
      </w:r>
      <w:r w:rsidRPr="00735194">
        <w:rPr>
          <w:rFonts w:hint="eastAsia"/>
        </w:rPr>
        <w:t>渲染、通信平台、移动商务平台。</w:t>
      </w:r>
    </w:p>
    <w:p w:rsidR="00735194" w:rsidRDefault="00735194" w:rsidP="00C9527F">
      <w:pPr>
        <w:rPr>
          <w:rFonts w:hint="eastAsia"/>
        </w:rPr>
      </w:pPr>
    </w:p>
    <w:p w:rsidR="00932A15" w:rsidRDefault="00932A15" w:rsidP="00C9527F">
      <w:pPr>
        <w:rPr>
          <w:rFonts w:hint="eastAsia"/>
        </w:rPr>
      </w:pPr>
      <w:r>
        <w:rPr>
          <w:rFonts w:hint="eastAsia"/>
        </w:rPr>
        <w:t>三、</w:t>
      </w:r>
    </w:p>
    <w:p w:rsidR="00735194" w:rsidRDefault="00735194" w:rsidP="00C9527F">
      <w:pPr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虚拟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的查询端口是什么？</w:t>
      </w:r>
    </w:p>
    <w:p w:rsidR="0015578C" w:rsidRDefault="00735194" w:rsidP="0073519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735194" w:rsidRPr="00735194" w:rsidRDefault="00735194" w:rsidP="00735194">
      <w:pPr>
        <w:rPr>
          <w:b/>
          <w:bCs/>
        </w:rPr>
      </w:pPr>
      <w:r w:rsidRPr="00735194">
        <w:rPr>
          <w:rFonts w:hint="eastAsia"/>
          <w:b/>
          <w:bCs/>
        </w:rPr>
        <w:t>功能介绍</w:t>
      </w:r>
    </w:p>
    <w:p w:rsidR="00735194" w:rsidRPr="00735194" w:rsidRDefault="00735194" w:rsidP="00735194">
      <w:pPr>
        <w:rPr>
          <w:rFonts w:hint="eastAsia"/>
        </w:rPr>
      </w:pPr>
      <w:r w:rsidRPr="00735194">
        <w:rPr>
          <w:rFonts w:hint="eastAsia"/>
        </w:rPr>
        <w:t>查询单个端口</w:t>
      </w:r>
    </w:p>
    <w:p w:rsidR="00735194" w:rsidRPr="00735194" w:rsidRDefault="00735194" w:rsidP="00735194">
      <w:pPr>
        <w:rPr>
          <w:rFonts w:hint="eastAsia"/>
          <w:b/>
          <w:bCs/>
        </w:rPr>
      </w:pPr>
      <w:r w:rsidRPr="00735194">
        <w:rPr>
          <w:rFonts w:hint="eastAsia"/>
          <w:b/>
          <w:bCs/>
        </w:rPr>
        <w:t>URL</w:t>
      </w:r>
    </w:p>
    <w:p w:rsidR="00735194" w:rsidRPr="00735194" w:rsidRDefault="00735194" w:rsidP="00735194">
      <w:pPr>
        <w:numPr>
          <w:ilvl w:val="0"/>
          <w:numId w:val="1"/>
        </w:numPr>
        <w:rPr>
          <w:rFonts w:hint="eastAsia"/>
        </w:rPr>
      </w:pPr>
      <w:r w:rsidRPr="00735194">
        <w:rPr>
          <w:rFonts w:hint="eastAsia"/>
        </w:rPr>
        <w:t>GET /v1/ports/{</w:t>
      </w:r>
      <w:proofErr w:type="spellStart"/>
      <w:r w:rsidRPr="00735194">
        <w:rPr>
          <w:rFonts w:hint="eastAsia"/>
        </w:rPr>
        <w:t>port_id</w:t>
      </w:r>
      <w:proofErr w:type="spellEnd"/>
      <w:r w:rsidRPr="00735194">
        <w:rPr>
          <w:rFonts w:hint="eastAsia"/>
        </w:rPr>
        <w:t>}</w:t>
      </w:r>
    </w:p>
    <w:p w:rsidR="00735194" w:rsidRPr="00735194" w:rsidRDefault="00735194" w:rsidP="00735194">
      <w:pPr>
        <w:numPr>
          <w:ilvl w:val="0"/>
          <w:numId w:val="1"/>
        </w:numPr>
        <w:rPr>
          <w:rFonts w:hint="eastAsia"/>
        </w:rPr>
      </w:pPr>
      <w:r w:rsidRPr="00735194">
        <w:rPr>
          <w:rFonts w:hint="eastAsia"/>
        </w:rPr>
        <w:t>参数说明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384"/>
        <w:gridCol w:w="1384"/>
        <w:gridCol w:w="1384"/>
      </w:tblGrid>
      <w:tr w:rsidR="00735194" w:rsidRPr="00735194" w:rsidTr="00735194">
        <w:trPr>
          <w:tblHeader/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名称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port_id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端口唯一标识</w:t>
            </w:r>
          </w:p>
        </w:tc>
      </w:tr>
    </w:tbl>
    <w:p w:rsidR="00735194" w:rsidRPr="00735194" w:rsidRDefault="00735194" w:rsidP="00735194">
      <w:pPr>
        <w:rPr>
          <w:rFonts w:hint="eastAsia"/>
          <w:b/>
          <w:bCs/>
        </w:rPr>
      </w:pPr>
      <w:r w:rsidRPr="00735194">
        <w:rPr>
          <w:rFonts w:hint="eastAsia"/>
          <w:b/>
          <w:bCs/>
        </w:rPr>
        <w:t>请求</w:t>
      </w:r>
    </w:p>
    <w:p w:rsidR="00735194" w:rsidRPr="00735194" w:rsidRDefault="00735194" w:rsidP="00735194">
      <w:pPr>
        <w:numPr>
          <w:ilvl w:val="0"/>
          <w:numId w:val="2"/>
        </w:numPr>
        <w:rPr>
          <w:rFonts w:hint="eastAsia"/>
        </w:rPr>
      </w:pPr>
      <w:r w:rsidRPr="00735194">
        <w:rPr>
          <w:rFonts w:hint="eastAsia"/>
        </w:rPr>
        <w:t>参数说明</w:t>
      </w:r>
    </w:p>
    <w:p w:rsidR="00735194" w:rsidRPr="00735194" w:rsidRDefault="00735194" w:rsidP="00735194">
      <w:pPr>
        <w:rPr>
          <w:rFonts w:hint="eastAsia"/>
        </w:rPr>
      </w:pPr>
      <w:r w:rsidRPr="00735194">
        <w:rPr>
          <w:rFonts w:hint="eastAsia"/>
        </w:rPr>
        <w:t>无</w:t>
      </w:r>
    </w:p>
    <w:p w:rsidR="00735194" w:rsidRPr="00735194" w:rsidRDefault="00735194" w:rsidP="00735194">
      <w:pPr>
        <w:numPr>
          <w:ilvl w:val="0"/>
          <w:numId w:val="2"/>
        </w:numPr>
        <w:rPr>
          <w:rFonts w:hint="eastAsia"/>
        </w:rPr>
      </w:pPr>
      <w:r w:rsidRPr="00735194">
        <w:rPr>
          <w:rFonts w:hint="eastAsia"/>
        </w:rPr>
        <w:t>请求样例</w:t>
      </w:r>
    </w:p>
    <w:p w:rsidR="00735194" w:rsidRPr="00735194" w:rsidRDefault="00735194" w:rsidP="00735194">
      <w:pPr>
        <w:rPr>
          <w:rFonts w:hint="eastAsia"/>
        </w:rPr>
      </w:pPr>
      <w:r w:rsidRPr="00735194">
        <w:rPr>
          <w:rFonts w:hint="eastAsia"/>
        </w:rPr>
        <w:t>无</w:t>
      </w:r>
    </w:p>
    <w:p w:rsidR="00735194" w:rsidRPr="00735194" w:rsidRDefault="00735194" w:rsidP="00735194">
      <w:pPr>
        <w:rPr>
          <w:rFonts w:hint="eastAsia"/>
          <w:b/>
          <w:bCs/>
        </w:rPr>
      </w:pPr>
      <w:r w:rsidRPr="00735194">
        <w:rPr>
          <w:rFonts w:hint="eastAsia"/>
          <w:b/>
          <w:bCs/>
        </w:rPr>
        <w:t>响应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要素说明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571"/>
        <w:gridCol w:w="943"/>
        <w:gridCol w:w="1491"/>
        <w:gridCol w:w="3691"/>
      </w:tblGrid>
      <w:tr w:rsidR="00735194" w:rsidRPr="00735194" w:rsidTr="00735194">
        <w:trPr>
          <w:tblHeader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名称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参数类型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port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rPr>
                <w:i/>
                <w:iCs/>
              </w:rPr>
              <w:t>字典数据结构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端口对象</w:t>
            </w:r>
          </w:p>
        </w:tc>
      </w:tr>
    </w:tbl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port</w:t>
      </w:r>
      <w:r w:rsidRPr="00735194">
        <w:rPr>
          <w:rFonts w:hint="eastAsia"/>
        </w:rPr>
        <w:t>字段说明：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2436"/>
        <w:gridCol w:w="1020"/>
        <w:gridCol w:w="1020"/>
        <w:gridCol w:w="3220"/>
      </w:tblGrid>
      <w:tr w:rsidR="00735194" w:rsidRPr="00735194" w:rsidTr="00735194">
        <w:trPr>
          <w:tblHeader/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lastRenderedPageBreak/>
              <w:t>名称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参数类型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id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功能说明：端口唯一标识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name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、取值：默认为空，最大长度不超过</w:t>
            </w:r>
            <w:r w:rsidRPr="00735194">
              <w:t>255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、功能说明：端口名称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network_id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、功能说明：端口所属网络的</w:t>
            </w:r>
            <w:r w:rsidRPr="00735194">
              <w:t>ID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、约束：必须是存在的网络</w:t>
            </w:r>
            <w:r w:rsidRPr="00735194">
              <w:t>ID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admin_state_up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Bool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、功能说明：管理状态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、约束：只支持</w:t>
            </w:r>
            <w:r w:rsidRPr="00735194">
              <w:t>true,</w:t>
            </w:r>
            <w:r w:rsidRPr="00735194">
              <w:t>默认为</w:t>
            </w:r>
            <w:r w:rsidRPr="00735194">
              <w:t>true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mac_address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、功能说明：端口</w:t>
            </w:r>
            <w:r w:rsidRPr="00735194">
              <w:t>MAC</w:t>
            </w:r>
            <w:r w:rsidRPr="00735194">
              <w:t>地址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、约束：由系统分配，不支持指定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fixed_ips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List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、功能说明：端口</w:t>
            </w:r>
            <w:r w:rsidRPr="00735194">
              <w:t>IP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、约束：一个端口只支持一个</w:t>
            </w:r>
            <w:proofErr w:type="spellStart"/>
            <w:r w:rsidRPr="00735194">
              <w:t>fixed_ip</w:t>
            </w:r>
            <w:proofErr w:type="spellEnd"/>
            <w:r w:rsidRPr="00735194">
              <w:t>，且不支持更新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device_id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、功能说明：端口所属设备</w:t>
            </w:r>
            <w:r w:rsidRPr="00735194">
              <w:t>ID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、约束：不支持设置和更新，由系统自动维护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device_owner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、功能说明：设备所属（</w:t>
            </w:r>
            <w:r w:rsidRPr="00735194">
              <w:t xml:space="preserve">DHCP/Router/ </w:t>
            </w:r>
            <w:proofErr w:type="spellStart"/>
            <w:r w:rsidRPr="00735194">
              <w:t>lb</w:t>
            </w:r>
            <w:proofErr w:type="spellEnd"/>
            <w:r w:rsidRPr="00735194">
              <w:t>/Nova</w:t>
            </w:r>
            <w:r w:rsidRPr="00735194">
              <w:t>）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、约束：不支持设置和更新，由系统自动维护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tenant_id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、功能说明：租户</w:t>
            </w:r>
            <w:r w:rsidRPr="00735194">
              <w:t>ID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、约束：只有管理员用户才允许指定非本租户的</w:t>
            </w:r>
            <w:proofErr w:type="spellStart"/>
            <w:r w:rsidRPr="00735194">
              <w:t>tenant_id</w:t>
            </w:r>
            <w:proofErr w:type="spellEnd"/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status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、取值范围：</w:t>
            </w:r>
            <w:r w:rsidRPr="00735194">
              <w:t>ACTIVE</w:t>
            </w:r>
            <w:r w:rsidRPr="00735194">
              <w:t>、</w:t>
            </w:r>
            <w:r w:rsidRPr="00735194">
              <w:t>BUILD</w:t>
            </w:r>
            <w:r w:rsidRPr="00735194">
              <w:t>、</w:t>
            </w:r>
            <w:r w:rsidRPr="00735194">
              <w:t>DOWN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、功能说明：端口状态，</w:t>
            </w:r>
            <w:r w:rsidRPr="00735194">
              <w:t>Hana</w:t>
            </w:r>
            <w:r w:rsidRPr="00735194">
              <w:t>硬直通虚拟机端口状态总为</w:t>
            </w:r>
            <w:r w:rsidRPr="00735194">
              <w:t>DOWN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security_groups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List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功能说明：安全组的</w:t>
            </w:r>
            <w:r w:rsidRPr="00735194">
              <w:t>UUID(</w:t>
            </w:r>
            <w:r w:rsidRPr="00735194">
              <w:t>扩展属性</w:t>
            </w:r>
            <w:r w:rsidRPr="00735194">
              <w:t>)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allowed_address_pairs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List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</w:t>
            </w:r>
            <w:r w:rsidRPr="00735194">
              <w:t>IP/Mac</w:t>
            </w:r>
            <w:r w:rsidRPr="00735194">
              <w:t>对列表，</w:t>
            </w:r>
            <w:proofErr w:type="spellStart"/>
            <w:r w:rsidRPr="00735194">
              <w:t>allow_address_pair</w:t>
            </w:r>
            <w:proofErr w:type="spellEnd"/>
            <w:r w:rsidRPr="00735194">
              <w:t>参见</w:t>
            </w:r>
            <w:r w:rsidRPr="00735194">
              <w:t>“</w:t>
            </w:r>
            <w:proofErr w:type="spellStart"/>
            <w:r w:rsidRPr="00735194">
              <w:t>allow_address_pair</w:t>
            </w:r>
            <w:proofErr w:type="spellEnd"/>
            <w:r w:rsidRPr="00735194">
              <w:t>对象</w:t>
            </w:r>
            <w:r w:rsidRPr="00735194">
              <w:t>”(</w:t>
            </w:r>
            <w:r w:rsidRPr="00735194">
              <w:t>扩展属性</w:t>
            </w:r>
            <w:r w:rsidRPr="00735194">
              <w:t>)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</w:t>
            </w:r>
            <w:r w:rsidRPr="00735194">
              <w:t>IP</w:t>
            </w:r>
            <w:r w:rsidRPr="00735194">
              <w:t>地址不允许为</w:t>
            </w:r>
            <w:r w:rsidRPr="00735194">
              <w:t xml:space="preserve"> “0.0.0.0”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extra_dhcp_opts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List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</w:t>
            </w:r>
            <w:r w:rsidRPr="00735194">
              <w:t>DHCP</w:t>
            </w:r>
            <w:r w:rsidRPr="00735194">
              <w:t>的扩展</w:t>
            </w:r>
            <w:r w:rsidRPr="00735194">
              <w:t>Option(</w:t>
            </w:r>
            <w:r w:rsidRPr="00735194">
              <w:t>扩展属性</w:t>
            </w:r>
            <w:r w:rsidRPr="00735194">
              <w:t>)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binding:vif_type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、功能说明：端口的接口类型</w:t>
            </w:r>
            <w:r w:rsidRPr="00735194">
              <w:t xml:space="preserve"> (</w:t>
            </w:r>
            <w:proofErr w:type="spellStart"/>
            <w:r w:rsidRPr="00735194">
              <w:t>ovs</w:t>
            </w:r>
            <w:proofErr w:type="spellEnd"/>
            <w:r w:rsidRPr="00735194">
              <w:t>/</w:t>
            </w:r>
            <w:proofErr w:type="spellStart"/>
            <w:r w:rsidRPr="00735194">
              <w:t>hw_veb</w:t>
            </w:r>
            <w:proofErr w:type="spellEnd"/>
            <w:r w:rsidRPr="00735194">
              <w:t>等</w:t>
            </w:r>
            <w:r w:rsidRPr="00735194">
              <w:t>)(</w:t>
            </w:r>
            <w:r w:rsidRPr="00735194">
              <w:t>扩展属性</w:t>
            </w:r>
            <w:r w:rsidRPr="00735194">
              <w:t>)</w:t>
            </w:r>
          </w:p>
          <w:p w:rsidR="00000000" w:rsidRPr="00735194" w:rsidRDefault="00735194" w:rsidP="00735194">
            <w:r w:rsidRPr="00735194">
              <w:lastRenderedPageBreak/>
              <w:t>2</w:t>
            </w:r>
            <w:r w:rsidRPr="00735194">
              <w:t>、约束：管理员权限，普通租户不可见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lastRenderedPageBreak/>
              <w:t>binding:vif_details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Dict</w:t>
            </w:r>
            <w:proofErr w:type="spellEnd"/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</w:t>
            </w:r>
            <w:proofErr w:type="spellStart"/>
            <w:r w:rsidRPr="00735194">
              <w:t>vif</w:t>
            </w:r>
            <w:proofErr w:type="spellEnd"/>
            <w:r w:rsidRPr="00735194">
              <w:t>的详细信息，</w:t>
            </w:r>
            <w:r w:rsidRPr="00735194">
              <w:t xml:space="preserve"> "</w:t>
            </w:r>
            <w:proofErr w:type="spellStart"/>
            <w:r w:rsidRPr="00735194">
              <w:t>ovs_hybrid_plug</w:t>
            </w:r>
            <w:proofErr w:type="spellEnd"/>
            <w:r w:rsidRPr="00735194">
              <w:t xml:space="preserve">": </w:t>
            </w:r>
            <w:r w:rsidRPr="00735194">
              <w:t>是否为</w:t>
            </w:r>
            <w:proofErr w:type="spellStart"/>
            <w:r w:rsidRPr="00735194">
              <w:t>ovs</w:t>
            </w:r>
            <w:proofErr w:type="spellEnd"/>
            <w:r w:rsidRPr="00735194">
              <w:t>/bridge</w:t>
            </w:r>
            <w:r w:rsidRPr="00735194">
              <w:t>混合模式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、约束：管理员权限，普通租户不可见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binding:host_id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、功能说明：主机</w:t>
            </w:r>
            <w:r w:rsidRPr="00735194">
              <w:t>ID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、约束：管理员权限，普通租户不可见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binding:profile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Dict</w:t>
            </w:r>
            <w:proofErr w:type="spellEnd"/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、功能说明：提供用户设置自定义信息</w:t>
            </w:r>
            <w:r w:rsidRPr="00735194">
              <w:t>(</w:t>
            </w:r>
            <w:r w:rsidRPr="00735194">
              <w:t>扩展属性</w:t>
            </w:r>
            <w:r w:rsidRPr="00735194">
              <w:t>)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、约束：管理员权限，普通租户不可见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binding:vnic_type</w:t>
            </w:r>
            <w:proofErr w:type="spellEnd"/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是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、取值范围：</w:t>
            </w:r>
            <w:r w:rsidRPr="00735194">
              <w:t>normal</w:t>
            </w:r>
            <w:r w:rsidRPr="00735194">
              <w:t>或者</w:t>
            </w:r>
            <w:r w:rsidRPr="00735194">
              <w:t>direct</w:t>
            </w:r>
          </w:p>
          <w:p w:rsidR="00735194" w:rsidRPr="00735194" w:rsidRDefault="00735194" w:rsidP="00735194">
            <w:r w:rsidRPr="00735194">
              <w:t>2</w:t>
            </w:r>
            <w:r w:rsidRPr="00735194">
              <w:t>、功能说明：绑定的</w:t>
            </w:r>
            <w:proofErr w:type="spellStart"/>
            <w:r w:rsidRPr="00735194">
              <w:t>vNIC</w:t>
            </w:r>
            <w:proofErr w:type="spellEnd"/>
            <w:r w:rsidRPr="00735194">
              <w:t>类型</w:t>
            </w:r>
          </w:p>
          <w:p w:rsidR="00000000" w:rsidRPr="00735194" w:rsidRDefault="00735194" w:rsidP="00735194">
            <w:r w:rsidRPr="00735194">
              <w:t xml:space="preserve">normal: </w:t>
            </w:r>
            <w:r w:rsidRPr="00735194">
              <w:t>软交换</w:t>
            </w:r>
            <w:r w:rsidRPr="00735194">
              <w:t>direct: SRIOV</w:t>
            </w:r>
            <w:r w:rsidRPr="00735194">
              <w:t>硬直通（不支持）</w:t>
            </w:r>
          </w:p>
        </w:tc>
      </w:tr>
    </w:tbl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proofErr w:type="spellStart"/>
      <w:r w:rsidRPr="00735194">
        <w:rPr>
          <w:rFonts w:hint="eastAsia"/>
        </w:rPr>
        <w:t>fixed_ip</w:t>
      </w:r>
      <w:proofErr w:type="spellEnd"/>
      <w:r w:rsidRPr="00735194">
        <w:rPr>
          <w:rFonts w:hint="eastAsia"/>
        </w:rPr>
        <w:t>对象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571"/>
        <w:gridCol w:w="943"/>
        <w:gridCol w:w="1491"/>
        <w:gridCol w:w="3691"/>
      </w:tblGrid>
      <w:tr w:rsidR="00735194" w:rsidRPr="00735194" w:rsidTr="00735194">
        <w:trPr>
          <w:tblHeader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名称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参数类型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subnet_id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功能说明：所属子网</w:t>
            </w:r>
            <w:r w:rsidRPr="00735194">
              <w:t>ID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ip_address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功能说明：端口</w:t>
            </w:r>
            <w:r w:rsidRPr="00735194">
              <w:t>IP</w:t>
            </w:r>
            <w:r w:rsidRPr="00735194">
              <w:t>地址</w:t>
            </w:r>
          </w:p>
        </w:tc>
      </w:tr>
    </w:tbl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proofErr w:type="spellStart"/>
      <w:r w:rsidRPr="00735194">
        <w:rPr>
          <w:rFonts w:hint="eastAsia"/>
        </w:rPr>
        <w:t>allow_address_pair</w:t>
      </w:r>
      <w:proofErr w:type="spellEnd"/>
      <w:r w:rsidRPr="00735194">
        <w:rPr>
          <w:rFonts w:hint="eastAsia"/>
        </w:rPr>
        <w:t>对象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571"/>
        <w:gridCol w:w="943"/>
        <w:gridCol w:w="1491"/>
        <w:gridCol w:w="3691"/>
      </w:tblGrid>
      <w:tr w:rsidR="00735194" w:rsidRPr="00735194" w:rsidTr="00735194">
        <w:trPr>
          <w:tblHeader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名称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参数类型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ip_address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5194" w:rsidRPr="00735194" w:rsidRDefault="00735194" w:rsidP="00735194">
            <w:r w:rsidRPr="00735194">
              <w:t>1</w:t>
            </w:r>
            <w:r w:rsidRPr="00735194">
              <w:t>、功能说明：</w:t>
            </w:r>
            <w:r w:rsidRPr="00735194">
              <w:t>IP</w:t>
            </w:r>
            <w:r w:rsidRPr="00735194">
              <w:t>地址</w:t>
            </w:r>
          </w:p>
          <w:p w:rsidR="00000000" w:rsidRPr="00735194" w:rsidRDefault="00735194" w:rsidP="00735194">
            <w:r w:rsidRPr="00735194">
              <w:t>2</w:t>
            </w:r>
            <w:r w:rsidRPr="00735194">
              <w:t>、约束：不支持</w:t>
            </w:r>
            <w:r w:rsidRPr="00735194">
              <w:t>0.0.0.0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mac_address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</w:t>
            </w:r>
            <w:r w:rsidRPr="00735194">
              <w:t>MAC</w:t>
            </w:r>
            <w:r w:rsidRPr="00735194">
              <w:t>地址</w:t>
            </w:r>
          </w:p>
        </w:tc>
      </w:tr>
    </w:tbl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proofErr w:type="spellStart"/>
      <w:r w:rsidRPr="00735194">
        <w:rPr>
          <w:rFonts w:hint="eastAsia"/>
        </w:rPr>
        <w:t>extra_dhcp_opt</w:t>
      </w:r>
      <w:proofErr w:type="spellEnd"/>
      <w:r w:rsidRPr="00735194">
        <w:rPr>
          <w:rFonts w:hint="eastAsia"/>
        </w:rPr>
        <w:t>对象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1571"/>
        <w:gridCol w:w="943"/>
        <w:gridCol w:w="1491"/>
        <w:gridCol w:w="3691"/>
      </w:tblGrid>
      <w:tr w:rsidR="00735194" w:rsidRPr="00735194" w:rsidTr="00735194">
        <w:trPr>
          <w:tblHeader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名称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是否必选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参数类型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opt_name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</w:t>
            </w:r>
            <w:r w:rsidRPr="00735194">
              <w:t>Option</w:t>
            </w:r>
            <w:r w:rsidRPr="00735194">
              <w:t>名称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roofErr w:type="spellStart"/>
            <w:r w:rsidRPr="00735194">
              <w:t>opt_value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否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String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功能说明：</w:t>
            </w:r>
            <w:r w:rsidRPr="00735194">
              <w:t>Option</w:t>
            </w:r>
            <w:r w:rsidRPr="00735194">
              <w:t>值</w:t>
            </w:r>
          </w:p>
        </w:tc>
      </w:tr>
    </w:tbl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响应样例：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{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"port": {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"id": "d00f9c13-412f-4855-8af3-de5d8c24cd60",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lastRenderedPageBreak/>
        <w:t>"name": "test",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"status": "DOWN",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admin_state_up</w:t>
      </w:r>
      <w:proofErr w:type="spellEnd"/>
      <w:r w:rsidRPr="00735194">
        <w:rPr>
          <w:rFonts w:hint="eastAsia"/>
        </w:rPr>
        <w:t>": "true",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fixed_ips</w:t>
      </w:r>
      <w:proofErr w:type="spellEnd"/>
      <w:r w:rsidRPr="00735194">
        <w:rPr>
          <w:rFonts w:hint="eastAsia"/>
        </w:rPr>
        <w:t>": [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{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subnet_id</w:t>
      </w:r>
      <w:proofErr w:type="spellEnd"/>
      <w:r w:rsidRPr="00735194">
        <w:rPr>
          <w:rFonts w:hint="eastAsia"/>
        </w:rPr>
        <w:t>": "70f2e74b-e660-410a-b754-0ca46744348a",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ip_address</w:t>
      </w:r>
      <w:proofErr w:type="spellEnd"/>
      <w:r w:rsidRPr="00735194">
        <w:rPr>
          <w:rFonts w:hint="eastAsia"/>
        </w:rPr>
        <w:t>": "10.128.1.10"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}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],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mac_address</w:t>
      </w:r>
      <w:proofErr w:type="spellEnd"/>
      <w:r w:rsidRPr="00735194">
        <w:rPr>
          <w:rFonts w:hint="eastAsia"/>
        </w:rPr>
        <w:t>": "fa:16:3e:d7:f2:6c",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network_id</w:t>
      </w:r>
      <w:proofErr w:type="spellEnd"/>
      <w:r w:rsidRPr="00735194">
        <w:rPr>
          <w:rFonts w:hint="eastAsia"/>
        </w:rPr>
        <w:t>": "5b808927-13c9-4e60-a4f4-ed6ffe225167",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tenant_id</w:t>
      </w:r>
      <w:proofErr w:type="spellEnd"/>
      <w:r w:rsidRPr="00735194">
        <w:rPr>
          <w:rFonts w:hint="eastAsia"/>
        </w:rPr>
        <w:t>": "43f2d1cca56a40729dcb17212482f34d",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device_id</w:t>
      </w:r>
      <w:proofErr w:type="spellEnd"/>
      <w:r w:rsidRPr="00735194">
        <w:rPr>
          <w:rFonts w:hint="eastAsia"/>
        </w:rPr>
        <w:t>": "",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device_owner</w:t>
      </w:r>
      <w:proofErr w:type="spellEnd"/>
      <w:r w:rsidRPr="00735194">
        <w:rPr>
          <w:rFonts w:hint="eastAsia"/>
        </w:rPr>
        <w:t>": "",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security_groups</w:t>
      </w:r>
      <w:proofErr w:type="spellEnd"/>
      <w:r w:rsidRPr="00735194">
        <w:rPr>
          <w:rFonts w:hint="eastAsia"/>
        </w:rPr>
        <w:t>": [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"02b4e8ee-74fa-4a31-802e-5490df11245e"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],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extra_dhcp_opts</w:t>
      </w:r>
      <w:proofErr w:type="spellEnd"/>
      <w:r w:rsidRPr="00735194">
        <w:rPr>
          <w:rFonts w:hint="eastAsia"/>
        </w:rPr>
        <w:t>": [],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allowed_address_pairs</w:t>
      </w:r>
      <w:proofErr w:type="spellEnd"/>
      <w:r w:rsidRPr="00735194">
        <w:rPr>
          <w:rFonts w:hint="eastAsia"/>
        </w:rPr>
        <w:t>": [],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"</w:t>
      </w:r>
      <w:proofErr w:type="spellStart"/>
      <w:r w:rsidRPr="00735194">
        <w:rPr>
          <w:rFonts w:hint="eastAsia"/>
        </w:rPr>
        <w:t>binding:vnic_type</w:t>
      </w:r>
      <w:proofErr w:type="spellEnd"/>
      <w:r w:rsidRPr="00735194">
        <w:rPr>
          <w:rFonts w:hint="eastAsia"/>
        </w:rPr>
        <w:t>": "normal"</w:t>
      </w:r>
    </w:p>
    <w:p w:rsidR="00735194" w:rsidRPr="00735194" w:rsidRDefault="00735194" w:rsidP="00735194">
      <w:pPr>
        <w:numPr>
          <w:ilvl w:val="0"/>
          <w:numId w:val="3"/>
        </w:numPr>
        <w:rPr>
          <w:rFonts w:hint="eastAsia"/>
        </w:rPr>
      </w:pPr>
      <w:r w:rsidRPr="00735194">
        <w:rPr>
          <w:rFonts w:hint="eastAsia"/>
        </w:rPr>
        <w:t>}</w:t>
      </w:r>
    </w:p>
    <w:p w:rsidR="00735194" w:rsidRPr="00735194" w:rsidRDefault="00735194" w:rsidP="00735194">
      <w:pPr>
        <w:rPr>
          <w:rFonts w:hint="eastAsia"/>
        </w:rPr>
      </w:pPr>
      <w:r w:rsidRPr="00735194">
        <w:rPr>
          <w:rFonts w:hint="eastAsia"/>
        </w:rPr>
        <w:t>}</w:t>
      </w:r>
    </w:p>
    <w:p w:rsidR="00735194" w:rsidRPr="00735194" w:rsidRDefault="00735194" w:rsidP="00735194">
      <w:pPr>
        <w:rPr>
          <w:rFonts w:hint="eastAsia"/>
          <w:b/>
          <w:bCs/>
        </w:rPr>
      </w:pPr>
      <w:r w:rsidRPr="00735194">
        <w:rPr>
          <w:rFonts w:hint="eastAsia"/>
          <w:b/>
          <w:bCs/>
        </w:rPr>
        <w:t>返回值</w:t>
      </w:r>
    </w:p>
    <w:p w:rsidR="00735194" w:rsidRPr="00735194" w:rsidRDefault="00735194" w:rsidP="00735194">
      <w:pPr>
        <w:numPr>
          <w:ilvl w:val="0"/>
          <w:numId w:val="4"/>
        </w:numPr>
        <w:rPr>
          <w:rFonts w:hint="eastAsia"/>
        </w:rPr>
      </w:pPr>
      <w:r w:rsidRPr="00735194">
        <w:rPr>
          <w:rFonts w:hint="eastAsia"/>
        </w:rPr>
        <w:t>正常</w:t>
      </w:r>
    </w:p>
    <w:p w:rsidR="00735194" w:rsidRPr="00735194" w:rsidRDefault="00735194" w:rsidP="00735194">
      <w:pPr>
        <w:rPr>
          <w:rFonts w:hint="eastAsia"/>
        </w:rPr>
      </w:pPr>
      <w:r w:rsidRPr="00735194">
        <w:rPr>
          <w:rFonts w:hint="eastAsia"/>
        </w:rPr>
        <w:t>200</w:t>
      </w:r>
    </w:p>
    <w:p w:rsidR="00735194" w:rsidRPr="00735194" w:rsidRDefault="00735194" w:rsidP="00735194">
      <w:pPr>
        <w:numPr>
          <w:ilvl w:val="0"/>
          <w:numId w:val="4"/>
        </w:numPr>
        <w:rPr>
          <w:rFonts w:hint="eastAsia"/>
        </w:rPr>
      </w:pPr>
      <w:r w:rsidRPr="00735194">
        <w:rPr>
          <w:rFonts w:hint="eastAsia"/>
        </w:rPr>
        <w:t>异常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  <w:tblDescription w:val=""/>
      </w:tblPr>
      <w:tblGrid>
        <w:gridCol w:w="3343"/>
        <w:gridCol w:w="4353"/>
      </w:tblGrid>
      <w:tr w:rsidR="00735194" w:rsidRPr="00735194" w:rsidTr="00735194">
        <w:trPr>
          <w:tblHeader/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返回值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pPr>
              <w:rPr>
                <w:b/>
                <w:bCs/>
              </w:rPr>
            </w:pPr>
            <w:r w:rsidRPr="00735194">
              <w:rPr>
                <w:b/>
                <w:bCs/>
              </w:rPr>
              <w:t>说明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400 Bad Request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服务器未能处理请求。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401 Unauthorized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被请求的页面需要用户名和密码。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403 Forbidden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对被请求页面的访问被禁止。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404 Not Found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服务器无法找到被请求的页面。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405 Method Not Allowed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请求中指定的方法不被允许。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406 Not Acceptable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服务器生成的响应无法被客户端所接受。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407 Proxy Authentication Required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用户必须首先使用代理服务器进行验证，这样请求才会被处理。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408 Request Timeout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请求超出了服务器的等待时间。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409 Conflict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由于冲突，请求无法被完成。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500 Internal Server Error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请求未完成。服务异常。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501 Not Implemented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请求未完成。服务器不支持所请求的功能。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502 Bad Gateway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请求未完成。服务器从上游服务器收到一个无</w:t>
            </w:r>
            <w:r w:rsidRPr="00735194">
              <w:lastRenderedPageBreak/>
              <w:t>效的响应。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lastRenderedPageBreak/>
              <w:t>503 Service Unavailable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请求未完成。系统暂时异常。</w:t>
            </w:r>
          </w:p>
        </w:tc>
      </w:tr>
      <w:tr w:rsidR="00735194" w:rsidRPr="00735194" w:rsidTr="00735194">
        <w:trPr>
          <w:tblCellSpacing w:w="0" w:type="dxa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504 Gateway Timeout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735194" w:rsidRDefault="00735194" w:rsidP="00735194">
            <w:r w:rsidRPr="00735194">
              <w:t>网关超时。</w:t>
            </w:r>
          </w:p>
        </w:tc>
      </w:tr>
    </w:tbl>
    <w:p w:rsidR="00735194" w:rsidRDefault="00EE6B31" w:rsidP="00C9527F">
      <w:pPr>
        <w:rPr>
          <w:rFonts w:hint="eastAsia"/>
        </w:rPr>
      </w:pPr>
      <w:r>
        <w:rPr>
          <w:rFonts w:hint="eastAsia"/>
        </w:rPr>
        <w:t>四、</w:t>
      </w:r>
    </w:p>
    <w:p w:rsidR="00EE6B31" w:rsidRDefault="00D83C76" w:rsidP="00C9527F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D83C76">
        <w:rPr>
          <w:rFonts w:hint="eastAsia"/>
        </w:rPr>
        <w:t>有哪些途径可以使用</w:t>
      </w:r>
      <w:r w:rsidRPr="00D83C76">
        <w:rPr>
          <w:rFonts w:hint="eastAsia"/>
        </w:rPr>
        <w:t>AIS</w:t>
      </w:r>
      <w:r w:rsidRPr="00D83C76">
        <w:rPr>
          <w:rFonts w:hint="eastAsia"/>
        </w:rPr>
        <w:t>的</w:t>
      </w:r>
      <w:r w:rsidRPr="00D83C76">
        <w:rPr>
          <w:rFonts w:hint="eastAsia"/>
        </w:rPr>
        <w:t>API</w:t>
      </w:r>
      <w:r w:rsidRPr="00D83C76">
        <w:rPr>
          <w:rFonts w:hint="eastAsia"/>
        </w:rPr>
        <w:t>？</w:t>
      </w:r>
    </w:p>
    <w:p w:rsidR="00793AAE" w:rsidRDefault="00D83C76" w:rsidP="00793AA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793AAE" w:rsidRDefault="00793AAE" w:rsidP="00793AAE">
      <w:pPr>
        <w:rPr>
          <w:rFonts w:hint="eastAsia"/>
        </w:rPr>
      </w:pPr>
      <w:r>
        <w:rPr>
          <w:rFonts w:hint="eastAsia"/>
        </w:rPr>
        <w:t>共有三种方式可以基于已构建好的请求消息发起请求。</w:t>
      </w:r>
    </w:p>
    <w:p w:rsidR="00793AAE" w:rsidRDefault="00793AAE" w:rsidP="00793AAE">
      <w:proofErr w:type="spellStart"/>
      <w:proofErr w:type="gramStart"/>
      <w:r>
        <w:t>cURL</w:t>
      </w:r>
      <w:proofErr w:type="spellEnd"/>
      <w:proofErr w:type="gramEnd"/>
    </w:p>
    <w:p w:rsidR="00793AAE" w:rsidRDefault="00793AAE" w:rsidP="00793AAE">
      <w:pPr>
        <w:rPr>
          <w:rFonts w:hint="eastAsia"/>
        </w:rPr>
      </w:pP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是一个命令行工具，用来执行各种</w:t>
      </w:r>
      <w:r>
        <w:rPr>
          <w:rFonts w:hint="eastAsia"/>
        </w:rPr>
        <w:t>URL</w:t>
      </w:r>
      <w:r>
        <w:rPr>
          <w:rFonts w:hint="eastAsia"/>
        </w:rPr>
        <w:t>操作和信息传输。</w:t>
      </w: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充当的是</w:t>
      </w:r>
      <w:r>
        <w:rPr>
          <w:rFonts w:hint="eastAsia"/>
        </w:rPr>
        <w:t>HTTP</w:t>
      </w:r>
      <w:r>
        <w:rPr>
          <w:rFonts w:hint="eastAsia"/>
        </w:rPr>
        <w:t>客户端，可以发送</w:t>
      </w:r>
      <w:r>
        <w:rPr>
          <w:rFonts w:hint="eastAsia"/>
        </w:rPr>
        <w:t>HTTP</w:t>
      </w:r>
      <w:r>
        <w:rPr>
          <w:rFonts w:hint="eastAsia"/>
        </w:rPr>
        <w:t>请求给服务端，并接收响应消息。</w:t>
      </w: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适用于接口调试。关于</w:t>
      </w:r>
      <w:proofErr w:type="spellStart"/>
      <w:r>
        <w:rPr>
          <w:rFonts w:hint="eastAsia"/>
        </w:rPr>
        <w:t>cURL</w:t>
      </w:r>
      <w:proofErr w:type="spellEnd"/>
      <w:r>
        <w:rPr>
          <w:rFonts w:hint="eastAsia"/>
        </w:rPr>
        <w:t>详细信息请参见</w:t>
      </w:r>
      <w:r>
        <w:rPr>
          <w:rFonts w:hint="eastAsia"/>
        </w:rPr>
        <w:t>https://curl.haxx.se/</w:t>
      </w:r>
      <w:r>
        <w:rPr>
          <w:rFonts w:hint="eastAsia"/>
        </w:rPr>
        <w:t>。</w:t>
      </w:r>
    </w:p>
    <w:p w:rsidR="00793AAE" w:rsidRDefault="00793AAE" w:rsidP="00793AAE"/>
    <w:p w:rsidR="00793AAE" w:rsidRDefault="00793AAE" w:rsidP="00793AAE">
      <w:pPr>
        <w:rPr>
          <w:rFonts w:hint="eastAsia"/>
        </w:rPr>
      </w:pPr>
      <w:r>
        <w:rPr>
          <w:rFonts w:hint="eastAsia"/>
        </w:rPr>
        <w:t>编码</w:t>
      </w:r>
    </w:p>
    <w:p w:rsidR="00793AAE" w:rsidRDefault="00793AAE" w:rsidP="00793AAE">
      <w:pPr>
        <w:rPr>
          <w:rFonts w:hint="eastAsia"/>
        </w:rPr>
      </w:pPr>
      <w:r>
        <w:rPr>
          <w:rFonts w:hint="eastAsia"/>
        </w:rPr>
        <w:t>通过编码调用接口，组装请求消息，并发送处理请求消息。</w:t>
      </w:r>
    </w:p>
    <w:p w:rsidR="00793AAE" w:rsidRDefault="00793AAE" w:rsidP="00793AAE"/>
    <w:p w:rsidR="00793AAE" w:rsidRDefault="00793AAE" w:rsidP="00793AAE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客户端</w:t>
      </w:r>
    </w:p>
    <w:p w:rsidR="00793AAE" w:rsidRDefault="00793AAE" w:rsidP="00793AAE">
      <w:pPr>
        <w:rPr>
          <w:rFonts w:hint="eastAsia"/>
        </w:rPr>
      </w:pPr>
      <w:r>
        <w:rPr>
          <w:rFonts w:hint="eastAsia"/>
        </w:rPr>
        <w:t>Mozilla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都为</w:t>
      </w:r>
      <w:r>
        <w:rPr>
          <w:rFonts w:hint="eastAsia"/>
        </w:rPr>
        <w:t>REST</w:t>
      </w:r>
      <w:r>
        <w:rPr>
          <w:rFonts w:hint="eastAsia"/>
        </w:rPr>
        <w:t>提供了图形化的浏览器插件，发送处理请求消息。</w:t>
      </w:r>
    </w:p>
    <w:p w:rsidR="00793AAE" w:rsidRDefault="00793AAE" w:rsidP="00793AAE"/>
    <w:p w:rsidR="00793AAE" w:rsidRDefault="00793AAE" w:rsidP="00793AAE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Firefox</w:t>
      </w:r>
      <w:r>
        <w:rPr>
          <w:rFonts w:hint="eastAsia"/>
        </w:rPr>
        <w:t>，请参见</w:t>
      </w:r>
      <w:r>
        <w:rPr>
          <w:rFonts w:hint="eastAsia"/>
        </w:rPr>
        <w:t>Firefox REST Client</w:t>
      </w:r>
      <w:r>
        <w:rPr>
          <w:rFonts w:hint="eastAsia"/>
        </w:rPr>
        <w:t>。</w:t>
      </w:r>
    </w:p>
    <w:p w:rsidR="00D83C76" w:rsidRDefault="00793AAE" w:rsidP="00793AAE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Chrome</w:t>
      </w:r>
      <w:r>
        <w:rPr>
          <w:rFonts w:hint="eastAsia"/>
        </w:rPr>
        <w:t>，请参见</w:t>
      </w:r>
      <w:r>
        <w:rPr>
          <w:rFonts w:hint="eastAsia"/>
        </w:rPr>
        <w:t>Chrome REST Client</w:t>
      </w:r>
      <w:r>
        <w:rPr>
          <w:rFonts w:hint="eastAsia"/>
        </w:rPr>
        <w:t>。</w:t>
      </w:r>
    </w:p>
    <w:p w:rsidR="002759DF" w:rsidRDefault="002759DF" w:rsidP="00793AAE">
      <w:pPr>
        <w:rPr>
          <w:rFonts w:hint="eastAsia"/>
        </w:rPr>
      </w:pPr>
    </w:p>
    <w:p w:rsidR="002759DF" w:rsidRDefault="002759DF" w:rsidP="00793AAE">
      <w:pPr>
        <w:rPr>
          <w:rFonts w:hint="eastAsia"/>
        </w:rPr>
      </w:pPr>
      <w:r>
        <w:rPr>
          <w:rFonts w:hint="eastAsia"/>
        </w:rPr>
        <w:t>五、</w:t>
      </w:r>
    </w:p>
    <w:p w:rsidR="002759DF" w:rsidRDefault="001E55EC" w:rsidP="00793AAE">
      <w:pPr>
        <w:rPr>
          <w:rFonts w:hint="eastAsia"/>
        </w:rPr>
      </w:pPr>
      <w:r>
        <w:rPr>
          <w:rFonts w:hint="eastAsia"/>
        </w:rPr>
        <w:t>Q:</w:t>
      </w:r>
      <w:r w:rsidRPr="001E55EC">
        <w:rPr>
          <w:rFonts w:hint="eastAsia"/>
        </w:rPr>
        <w:t xml:space="preserve"> </w:t>
      </w:r>
      <w:r w:rsidRPr="001E55EC">
        <w:rPr>
          <w:rFonts w:hint="eastAsia"/>
        </w:rPr>
        <w:t>什么是聚合方式？</w:t>
      </w:r>
    </w:p>
    <w:p w:rsidR="001E55EC" w:rsidRDefault="001E55EC" w:rsidP="001E55EC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聚合方式是视图中</w:t>
      </w:r>
      <w:proofErr w:type="gramStart"/>
      <w:r>
        <w:rPr>
          <w:rFonts w:hint="eastAsia"/>
        </w:rPr>
        <w:t>日期型维度</w:t>
      </w:r>
      <w:proofErr w:type="gramEnd"/>
      <w:r>
        <w:rPr>
          <w:rFonts w:hint="eastAsia"/>
        </w:rPr>
        <w:t>或数值型度量聚合展示的规则。云报表服务所有视图均支持聚合方式展示。</w:t>
      </w:r>
    </w:p>
    <w:p w:rsidR="001E55EC" w:rsidRDefault="001E55EC" w:rsidP="001E55EC"/>
    <w:p w:rsidR="001E55EC" w:rsidRDefault="001E55EC" w:rsidP="001E55EC">
      <w:r>
        <w:rPr>
          <w:rFonts w:hint="eastAsia"/>
        </w:rPr>
        <w:t>使用方法：绘制视图时，用户可以在“数据列参数”区域下，选择维度或度量所在行，单击“聚合方式”，根据需要选择具体的聚合方式，例如计数。</w:t>
      </w:r>
      <w:bookmarkStart w:id="0" w:name="_GoBack"/>
      <w:bookmarkEnd w:id="0"/>
    </w:p>
    <w:sectPr w:rsidR="001E5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52A1"/>
    <w:multiLevelType w:val="multilevel"/>
    <w:tmpl w:val="7A1C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E65A1"/>
    <w:multiLevelType w:val="multilevel"/>
    <w:tmpl w:val="5AB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67D24"/>
    <w:multiLevelType w:val="multilevel"/>
    <w:tmpl w:val="693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E1C1A"/>
    <w:multiLevelType w:val="multilevel"/>
    <w:tmpl w:val="A18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87"/>
    <w:rsid w:val="000B42B4"/>
    <w:rsid w:val="0015578C"/>
    <w:rsid w:val="001E55EC"/>
    <w:rsid w:val="002759DF"/>
    <w:rsid w:val="004C7387"/>
    <w:rsid w:val="00735194"/>
    <w:rsid w:val="00793AAE"/>
    <w:rsid w:val="00932A15"/>
    <w:rsid w:val="00C9527F"/>
    <w:rsid w:val="00D83C76"/>
    <w:rsid w:val="00E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7351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7351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545</Words>
  <Characters>3113</Characters>
  <Application>Microsoft Office Word</Application>
  <DocSecurity>0</DocSecurity>
  <Lines>25</Lines>
  <Paragraphs>7</Paragraphs>
  <ScaleCrop>false</ScaleCrop>
  <Company>Microsoft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2018-07-02T08:25:00Z</dcterms:created>
  <dcterms:modified xsi:type="dcterms:W3CDTF">2018-07-02T08:36:00Z</dcterms:modified>
</cp:coreProperties>
</file>