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合同双方姓名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/公司名</w:t>
      </w:r>
      <w:r>
        <w:rPr>
          <w:rFonts w:hint="eastAsia" w:ascii="宋体" w:hAnsi="宋体" w:eastAsia="宋体" w:cs="宋体"/>
          <w:sz w:val="24"/>
          <w:szCs w:val="24"/>
        </w:rPr>
        <w:t>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String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邮码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string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电话</w:t>
      </w:r>
      <w:r>
        <w:rPr>
          <w:rFonts w:hint="eastAsia" w:ascii="宋体" w:hAnsi="宋体" w:eastAsia="宋体" w:cs="宋体"/>
          <w:sz w:val="24"/>
          <w:szCs w:val="24"/>
        </w:rPr>
        <w:t>:String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住址</w:t>
      </w:r>
      <w:r>
        <w:rPr>
          <w:rFonts w:hint="eastAsia" w:ascii="宋体" w:hAnsi="宋体" w:eastAsia="宋体" w:cs="宋体"/>
          <w:sz w:val="24"/>
          <w:szCs w:val="24"/>
        </w:rPr>
        <w:t>:String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身份证号</w:t>
      </w:r>
      <w:r>
        <w:rPr>
          <w:rFonts w:hint="eastAsia" w:ascii="宋体" w:hAnsi="宋体" w:eastAsia="宋体" w:cs="宋体"/>
          <w:sz w:val="24"/>
          <w:szCs w:val="24"/>
        </w:rPr>
        <w:t>:String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银行卡号</w:t>
      </w:r>
      <w:r>
        <w:rPr>
          <w:rFonts w:hint="eastAsia" w:ascii="宋体" w:hAnsi="宋体" w:eastAsia="宋体" w:cs="宋体"/>
          <w:sz w:val="24"/>
          <w:szCs w:val="24"/>
        </w:rPr>
        <w:t>:String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（虚拟货币可设计为支付账号）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租赁物品特征</w:t>
      </w:r>
      <w:r>
        <w:rPr>
          <w:rFonts w:hint="eastAsia" w:ascii="宋体" w:hAnsi="宋体" w:eastAsia="宋体" w:cs="宋体"/>
          <w:sz w:val="24"/>
          <w:szCs w:val="24"/>
        </w:rPr>
        <w:t>:String（品名: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</w:t>
      </w:r>
      <w:r>
        <w:rPr>
          <w:rFonts w:hint="eastAsia" w:ascii="宋体" w:hAnsi="宋体" w:eastAsia="宋体" w:cs="宋体"/>
          <w:sz w:val="24"/>
          <w:szCs w:val="24"/>
        </w:rPr>
        <w:t>规格: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</w:t>
      </w:r>
      <w:r>
        <w:rPr>
          <w:rFonts w:hint="eastAsia" w:ascii="宋体" w:hAnsi="宋体" w:eastAsia="宋体" w:cs="宋体"/>
          <w:sz w:val="24"/>
          <w:szCs w:val="24"/>
        </w:rPr>
        <w:t>备注: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</w:t>
      </w: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租赁物品数量</w:t>
      </w:r>
      <w:r>
        <w:rPr>
          <w:rFonts w:hint="eastAsia" w:ascii="宋体" w:hAnsi="宋体" w:eastAsia="宋体" w:cs="宋体"/>
          <w:sz w:val="24"/>
          <w:szCs w:val="24"/>
        </w:rPr>
        <w:t>: Int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租赁物品价值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：double/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件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合同签订日期</w:t>
      </w:r>
      <w:r>
        <w:rPr>
          <w:rFonts w:hint="eastAsia" w:ascii="宋体" w:hAnsi="宋体" w:eastAsia="宋体" w:cs="宋体"/>
          <w:sz w:val="24"/>
          <w:szCs w:val="24"/>
        </w:rPr>
        <w:t>: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年月日三个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租赁物交付时间</w:t>
      </w:r>
      <w:r>
        <w:rPr>
          <w:rFonts w:hint="eastAsia" w:ascii="宋体" w:hAnsi="宋体" w:eastAsia="宋体" w:cs="宋体"/>
          <w:sz w:val="24"/>
          <w:szCs w:val="24"/>
        </w:rPr>
        <w:t>: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同上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lang w:eastAsia="zh-CN"/>
        </w:rPr>
        <w:t>栗子：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经双方协商，乙方在收到甲方押金后，必须在_____年_____月_____日前交货，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收货方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是否承担快递费用</w:t>
      </w:r>
      <w:r>
        <w:rPr>
          <w:rFonts w:hint="eastAsia" w:ascii="宋体" w:hAnsi="宋体" w:eastAsia="宋体" w:cs="宋体"/>
          <w:sz w:val="24"/>
          <w:szCs w:val="24"/>
        </w:rPr>
        <w:t>:Boolen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快递费用</w:t>
      </w:r>
      <w:r>
        <w:rPr>
          <w:rFonts w:hint="eastAsia" w:ascii="宋体" w:hAnsi="宋体" w:eastAsia="宋体" w:cs="宋体"/>
          <w:sz w:val="24"/>
          <w:szCs w:val="24"/>
        </w:rPr>
        <w:t>: Doubule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使用哪家快递公司</w:t>
      </w:r>
      <w:r>
        <w:rPr>
          <w:rFonts w:hint="eastAsia" w:ascii="宋体" w:hAnsi="宋体" w:eastAsia="宋体" w:cs="宋体"/>
          <w:sz w:val="24"/>
          <w:szCs w:val="24"/>
        </w:rPr>
        <w:t>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</w:t>
      </w:r>
      <w:r>
        <w:rPr>
          <w:rFonts w:hint="eastAsia" w:ascii="宋体" w:hAnsi="宋体" w:eastAsia="宋体" w:cs="宋体"/>
          <w:sz w:val="24"/>
          <w:szCs w:val="24"/>
        </w:rPr>
        <w:t>tring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是否开具发票</w:t>
      </w:r>
      <w:r>
        <w:rPr>
          <w:rFonts w:hint="eastAsia" w:ascii="宋体" w:hAnsi="宋体" w:eastAsia="宋体" w:cs="宋体"/>
          <w:sz w:val="24"/>
          <w:szCs w:val="24"/>
        </w:rPr>
        <w:t>:Boolen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如true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加收double元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8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栗子：</w:t>
      </w:r>
      <w:r>
        <w:rPr>
          <w:rFonts w:hint="eastAsia" w:ascii="宋体" w:hAnsi="宋体" w:eastAsia="宋体" w:cs="宋体"/>
          <w:sz w:val="24"/>
          <w:szCs w:val="24"/>
        </w:rPr>
        <w:t>甲方是否承担快递费用__否__  快递费用__40元__   快递公司__顺丰快递__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是否开具发票__否__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租赁时段</w:t>
      </w:r>
      <w:r>
        <w:rPr>
          <w:rFonts w:hint="eastAsia" w:ascii="宋体" w:hAnsi="宋体" w:eastAsia="宋体" w:cs="宋体"/>
          <w:sz w:val="24"/>
          <w:szCs w:val="24"/>
        </w:rPr>
        <w:t>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Int     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Case1: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设备租赁期限为__个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年。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即自_</w:t>
      </w:r>
      <w:r>
        <w:rPr>
          <w:rFonts w:hint="eastAsia" w:ascii="宋体" w:hAnsi="宋体" w:eastAsia="宋体" w:cs="宋体"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年__ 月 __ 日至__年 __ 月 __日。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Case2：int月。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自_</w:t>
      </w:r>
      <w:r>
        <w:rPr>
          <w:rFonts w:hint="eastAsia" w:ascii="宋体" w:hAnsi="宋体" w:eastAsia="宋体" w:cs="宋体"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年__ 月 __ 日至__年 __ 月 __日。 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Case3：int 日 。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自_</w:t>
      </w:r>
      <w:r>
        <w:rPr>
          <w:rFonts w:hint="eastAsia" w:ascii="宋体" w:hAnsi="宋体" w:eastAsia="宋体" w:cs="宋体"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年__ 月 __ 日至__年 __ 月 __日。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押金比例/押金多少</w:t>
      </w:r>
      <w:r>
        <w:rPr>
          <w:rFonts w:hint="eastAsia" w:ascii="宋体" w:hAnsi="宋体" w:eastAsia="宋体" w:cs="宋体"/>
          <w:sz w:val="24"/>
          <w:szCs w:val="24"/>
        </w:rPr>
        <w:t>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Double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(默认为合同签订后到租用日之前必须交付押金，否则会触发异常）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Case1: 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栗子1：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甲方需向乙方提供________元人民币作为出租押金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栗子2：</w:t>
      </w:r>
      <w:r>
        <w:rPr>
          <w:rFonts w:hint="eastAsia" w:ascii="宋体" w:hAnsi="宋体" w:eastAsia="宋体" w:cs="宋体"/>
          <w:sz w:val="24"/>
          <w:szCs w:val="24"/>
        </w:rPr>
        <w:t>根据租用物品数量，双方商定预交押金___元（所租物品为退清之前不得以押金抵租金）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Case2：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预交double（一般为租赁物价值）的百分之xx作为押金 double 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计费方式：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</w:rPr>
        <w:t xml:space="preserve"> int （数字代表）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用于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switch case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int年int月int日</w:t>
      </w:r>
      <w:r>
        <w:rPr>
          <w:rFonts w:hint="eastAsia" w:ascii="宋体" w:hAnsi="宋体" w:eastAsia="宋体" w:cs="宋体"/>
          <w:sz w:val="24"/>
          <w:szCs w:val="24"/>
        </w:rPr>
        <w:t>一次性结清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且</w:t>
      </w:r>
      <w:r>
        <w:rPr>
          <w:rFonts w:hint="eastAsia" w:ascii="宋体" w:hAnsi="宋体" w:eastAsia="宋体" w:cs="宋体"/>
          <w:sz w:val="24"/>
          <w:szCs w:val="24"/>
        </w:rPr>
        <w:t>金额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x元</w:t>
      </w:r>
      <w:r>
        <w:rPr>
          <w:rFonts w:hint="eastAsia" w:ascii="宋体" w:hAnsi="宋体" w:eastAsia="宋体" w:cs="宋体"/>
          <w:sz w:val="24"/>
          <w:szCs w:val="24"/>
        </w:rPr>
        <w:t xml:space="preserve"> double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2：月结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double元/月 每月X号结账。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表达例子：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　租赁期自提单之日（___年__月__日）起算，自租赁期起算日起满____ 个月的当天为第一次支付日，以后每满____ 个月支付____次，共支付____ 次，即租赁期结束。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3：日结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double元/日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滞后发货惩罚</w:t>
      </w:r>
      <w:r>
        <w:rPr>
          <w:rFonts w:hint="eastAsia" w:ascii="宋体" w:hAnsi="宋体" w:eastAsia="宋体" w:cs="宋体"/>
          <w:sz w:val="24"/>
          <w:szCs w:val="24"/>
        </w:rPr>
        <w:t>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double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元/天 什么都没写是case0  合同里如果有写就捕捉作为case1  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前端做接口，可以前端做一个选填赔偿金额的入口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租赁物实物与合同不符赔偿机制</w:t>
      </w:r>
      <w:r>
        <w:rPr>
          <w:rFonts w:hint="eastAsia" w:ascii="宋体" w:hAnsi="宋体" w:eastAsia="宋体" w:cs="宋体"/>
          <w:sz w:val="24"/>
          <w:szCs w:val="24"/>
        </w:rPr>
        <w:t>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赔偿double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元 什么都没写是case0 写了捕捉double是case1 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（前端做接口，可以前端做一个选填赔偿金额的入口）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是否允许续租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bool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续租最长期限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x年x月x日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续租租金政策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double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原租金的X%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滞后支付惩罚</w:t>
      </w:r>
      <w:r>
        <w:rPr>
          <w:rFonts w:hint="eastAsia" w:ascii="宋体" w:hAnsi="宋体" w:eastAsia="宋体" w:cs="宋体"/>
          <w:sz w:val="24"/>
          <w:szCs w:val="24"/>
        </w:rPr>
        <w:t>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逾期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int天不支付，每天加收百分之double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什么都没有是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case0 合同里面写了捕捉为case1 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（前端做接口，可以前端做一个选填赔偿金额的入口）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租物损坏赔偿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0-3传入int值 用于switch case 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0、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未填写，不考虑 都指单件，故物品数量默认初始值为1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赔偿xx元 double  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按租物价值（xxx元）的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xx</w:t>
      </w:r>
      <w:r>
        <w:rPr>
          <w:rFonts w:hint="eastAsia" w:ascii="宋体" w:hAnsi="宋体" w:eastAsia="宋体" w:cs="宋体"/>
          <w:sz w:val="24"/>
          <w:szCs w:val="24"/>
          <w:highlight w:val="none"/>
        </w:rPr>
        <w:t>%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 xml:space="preserve">  double double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eastAsia="zh-CN"/>
        </w:rPr>
        <w:t>按维修费用（输入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xx元自动转账？不安全</w:t>
      </w:r>
      <w:r>
        <w:rPr>
          <w:rFonts w:hint="eastAsia" w:ascii="宋体" w:hAnsi="宋体" w:eastAsia="宋体" w:cs="宋体"/>
          <w:sz w:val="24"/>
          <w:szCs w:val="24"/>
          <w:highlight w:val="none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 xml:space="preserve"> double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highlight w:val="none"/>
          <w:lang w:val="en-US" w:eastAsia="zh-CN"/>
        </w:rPr>
        <w:t>最迟归还时间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：默认为合同最后一天的下一天，基本为无用字段，删除。前端设计归还确认按钮，如不归还，会报异常。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highlight w:val="none"/>
          <w:lang w:val="en-US" w:eastAsia="zh-CN"/>
        </w:rPr>
        <w:t>滞后归还惩罚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0、未填写，不考虑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1、滞后归还赔偿xx元/天作为违约费  double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highlight w:val="none"/>
          <w:lang w:val="en-US" w:eastAsia="zh-CN"/>
        </w:rPr>
        <w:t>归还地址或方式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：无用字段，删除。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highlight w:val="none"/>
          <w:lang w:val="en-US" w:eastAsia="zh-CN"/>
        </w:rPr>
        <w:t>物品是否可以转借他人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：是/否   boolen  违约赔偿租物价值double的百分之double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highlight w:val="none"/>
          <w:lang w:val="en-US" w:eastAsia="zh-CN"/>
        </w:rPr>
        <w:t>是否有担保人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：是/否 boolen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 xml:space="preserve">If（是）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  <w:highlight w:val="none"/>
          <w:lang w:val="en-US" w:eastAsia="zh-CN"/>
        </w:rPr>
        <w:t>担保人：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 xml:space="preserve"> 姓名：__ string   一系列信息如：  </w:t>
      </w:r>
      <w:r>
        <w:rPr>
          <w:rFonts w:hint="eastAsia" w:ascii="宋体" w:hAnsi="宋体" w:eastAsia="宋体" w:cs="宋体"/>
          <w:b/>
          <w:bCs/>
          <w:sz w:val="24"/>
          <w:szCs w:val="24"/>
          <w:highlight w:val="none"/>
          <w:lang w:val="en-US" w:eastAsia="zh-CN"/>
        </w:rPr>
        <w:t>担保单位：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__  string  联系方式：__ string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highlight w:val="none"/>
          <w:lang w:val="en-US" w:eastAsia="zh-CN"/>
        </w:rPr>
        <w:t>注：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关于违约按钮：其他违约设计前端报异常按钮 可以中止合同 前端输入赔偿金额待双方确认后自动转账 账户余额不足不能启动合同报异常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 xml:space="preserve">到期无异常：合同结束，退还押金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所有到账都有检查机制，并反馈信息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其他后期费用可通过前端入口追加，转账过程和申诉过程都会被标记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 xml:space="preserve">合同中所有赔偿\押金的都有两种可能表达方式 一个直接给double。 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另一个赔偿double的百分之double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基于以上关键信息块的java函数功能设计及前端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细化另议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.PingFang SC">
    <w:altName w:val="微软雅黑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微软雅黑"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方正小标宋简体">
    <w:panose1 w:val="03000509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C3CA4D"/>
    <w:multiLevelType w:val="singleLevel"/>
    <w:tmpl w:val="BEC3CA4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2018-02-10T11:06:00Z</dcterms:created>
  <dc:creator>张凯宁</dc:creator>
  <cp:lastModifiedBy>张凯宁的 iPhone</cp:lastModifiedBy>
  <dcterms:modified xsi:type="dcterms:W3CDTF">2018-02-10T15:04:42Z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2052-8.2.0</vt:lpwstr>
  </property>
</Properties>
</file>