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5B32E" w14:textId="0102C087" w:rsidR="00B8556D" w:rsidRDefault="006A298C">
      <w:pPr>
        <w:rPr>
          <w:b/>
          <w:bCs/>
          <w:sz w:val="32"/>
          <w:szCs w:val="32"/>
          <w:lang w:val="en-US"/>
        </w:rPr>
      </w:pPr>
      <w:r w:rsidRPr="006A298C">
        <w:rPr>
          <w:b/>
          <w:bCs/>
          <w:sz w:val="32"/>
          <w:szCs w:val="32"/>
          <w:lang w:val="en-US"/>
        </w:rPr>
        <w:t>High-frequency trading</w:t>
      </w:r>
    </w:p>
    <w:p w14:paraId="61A0BC14" w14:textId="6522A41F" w:rsidR="006A298C" w:rsidRDefault="006A298C" w:rsidP="006A298C">
      <w:pPr>
        <w:pStyle w:val="ListParagraph"/>
        <w:numPr>
          <w:ilvl w:val="0"/>
          <w:numId w:val="1"/>
        </w:numPr>
        <w:rPr>
          <w:sz w:val="26"/>
          <w:szCs w:val="26"/>
          <w:lang w:val="en-US"/>
        </w:rPr>
      </w:pPr>
      <w:r>
        <w:rPr>
          <w:sz w:val="26"/>
          <w:szCs w:val="26"/>
          <w:lang w:val="en-US"/>
        </w:rPr>
        <w:t>HFT is a type of algorithmic financial trading characterized by high speeds, high turnover rates and high order-to-trade ratios that leverages high-frequency financial data and electronic trading tools.</w:t>
      </w:r>
    </w:p>
    <w:p w14:paraId="7CFF272E" w14:textId="5ABAF29C" w:rsidR="006A298C" w:rsidRDefault="006A298C" w:rsidP="006A298C">
      <w:pPr>
        <w:pStyle w:val="ListParagraph"/>
        <w:numPr>
          <w:ilvl w:val="0"/>
          <w:numId w:val="1"/>
        </w:numPr>
        <w:rPr>
          <w:sz w:val="26"/>
          <w:szCs w:val="26"/>
          <w:lang w:val="en-US"/>
        </w:rPr>
      </w:pPr>
      <w:r>
        <w:rPr>
          <w:sz w:val="26"/>
          <w:szCs w:val="26"/>
          <w:lang w:val="en-US"/>
        </w:rPr>
        <w:t>HFT usually operates over very short-term investment horizons, usually the investor will have no opinion of the intrinsic value of a stock, just its short-term price direction.</w:t>
      </w:r>
    </w:p>
    <w:p w14:paraId="50FA1E71" w14:textId="4564A5BD" w:rsidR="003939BA" w:rsidRDefault="003939BA" w:rsidP="006A298C">
      <w:pPr>
        <w:pStyle w:val="ListParagraph"/>
        <w:numPr>
          <w:ilvl w:val="0"/>
          <w:numId w:val="1"/>
        </w:numPr>
        <w:rPr>
          <w:sz w:val="26"/>
          <w:szCs w:val="26"/>
          <w:lang w:val="en-US"/>
        </w:rPr>
      </w:pPr>
      <w:r>
        <w:rPr>
          <w:sz w:val="26"/>
          <w:szCs w:val="26"/>
          <w:lang w:val="en-US"/>
        </w:rPr>
        <w:t>Often speed, not algorithmic complexity is the advantage that generates more revenue for a firm than its competitors.</w:t>
      </w:r>
    </w:p>
    <w:p w14:paraId="35294B88" w14:textId="7C41E681" w:rsidR="004513CD" w:rsidRDefault="004513CD" w:rsidP="006A298C">
      <w:pPr>
        <w:pStyle w:val="ListParagraph"/>
        <w:numPr>
          <w:ilvl w:val="0"/>
          <w:numId w:val="1"/>
        </w:numPr>
        <w:rPr>
          <w:sz w:val="26"/>
          <w:szCs w:val="26"/>
          <w:lang w:val="en-US"/>
        </w:rPr>
      </w:pPr>
      <w:r>
        <w:rPr>
          <w:sz w:val="26"/>
          <w:szCs w:val="26"/>
          <w:lang w:val="en-US"/>
        </w:rPr>
        <w:t>Firms partaking in HFT will use powerful compute power and algorithms to transact a large number of orders in seconds or a fraction of a second.</w:t>
      </w:r>
    </w:p>
    <w:p w14:paraId="0734D3B6" w14:textId="0FC03F03" w:rsidR="00FE3744" w:rsidRDefault="00FE3744" w:rsidP="006A298C">
      <w:pPr>
        <w:pStyle w:val="ListParagraph"/>
        <w:numPr>
          <w:ilvl w:val="0"/>
          <w:numId w:val="1"/>
        </w:numPr>
        <w:rPr>
          <w:sz w:val="26"/>
          <w:szCs w:val="26"/>
          <w:lang w:val="en-US"/>
        </w:rPr>
      </w:pPr>
      <w:r>
        <w:rPr>
          <w:sz w:val="26"/>
          <w:szCs w:val="26"/>
          <w:lang w:val="en-US"/>
        </w:rPr>
        <w:t xml:space="preserve">HFT algorithms essentially act as a market maker in the way they benefit the general population. They narrow the bid-ask spread and provide liquidity in markets which may otherwise have been illiquid. </w:t>
      </w:r>
    </w:p>
    <w:p w14:paraId="27D45AE4" w14:textId="77777777" w:rsidR="00FE3744" w:rsidRPr="00FE3744" w:rsidRDefault="00FE3744" w:rsidP="00FE3744">
      <w:pPr>
        <w:pStyle w:val="ListParagraph"/>
        <w:numPr>
          <w:ilvl w:val="0"/>
          <w:numId w:val="1"/>
        </w:numPr>
        <w:rPr>
          <w:sz w:val="26"/>
          <w:szCs w:val="26"/>
          <w:lang w:val="en-US"/>
        </w:rPr>
      </w:pPr>
      <w:r w:rsidRPr="00FE3744">
        <w:rPr>
          <w:sz w:val="26"/>
          <w:szCs w:val="26"/>
          <w:lang w:val="en-US"/>
        </w:rPr>
        <w:t>Governments introducing fees on HFT have shown large increases in bid-ask spreads in the market. Canada showed 13% widen. SSRN. "Do Retail Investors Suffer from High Frequency Traders?" doi:org/10.2139/ssrn.2183806</w:t>
      </w:r>
    </w:p>
    <w:p w14:paraId="5D3DFD80" w14:textId="41FA4401" w:rsidR="00FE3744" w:rsidRDefault="00384D26" w:rsidP="006A298C">
      <w:pPr>
        <w:pStyle w:val="ListParagraph"/>
        <w:numPr>
          <w:ilvl w:val="0"/>
          <w:numId w:val="1"/>
        </w:numPr>
        <w:rPr>
          <w:sz w:val="26"/>
          <w:szCs w:val="26"/>
          <w:lang w:val="en-US"/>
        </w:rPr>
      </w:pPr>
      <w:r>
        <w:rPr>
          <w:sz w:val="26"/>
          <w:szCs w:val="26"/>
          <w:lang w:val="en-US"/>
        </w:rPr>
        <w:t>Given the nature of the infrastructure required for HFT, it is usually only large wealthy firms that are able to benefit from it.</w:t>
      </w:r>
    </w:p>
    <w:p w14:paraId="390FC42A" w14:textId="6907C506" w:rsidR="00384D26" w:rsidRDefault="00384D26" w:rsidP="006A298C">
      <w:pPr>
        <w:pStyle w:val="ListParagraph"/>
        <w:numPr>
          <w:ilvl w:val="0"/>
          <w:numId w:val="1"/>
        </w:numPr>
        <w:rPr>
          <w:sz w:val="26"/>
          <w:szCs w:val="26"/>
          <w:lang w:val="en-US"/>
        </w:rPr>
      </w:pPr>
      <w:r>
        <w:rPr>
          <w:sz w:val="26"/>
          <w:szCs w:val="26"/>
          <w:lang w:val="en-US"/>
        </w:rPr>
        <w:t>The flash crash in 2010 has also been attributed to HFT.</w:t>
      </w:r>
    </w:p>
    <w:p w14:paraId="6A1E597C" w14:textId="7A5719A3" w:rsidR="00E12DD8" w:rsidRDefault="00E12DD8" w:rsidP="006A298C">
      <w:pPr>
        <w:pStyle w:val="ListParagraph"/>
        <w:numPr>
          <w:ilvl w:val="0"/>
          <w:numId w:val="1"/>
        </w:numPr>
        <w:rPr>
          <w:sz w:val="26"/>
          <w:szCs w:val="26"/>
          <w:lang w:val="en-US"/>
        </w:rPr>
      </w:pPr>
      <w:r w:rsidRPr="00E12DD8">
        <w:rPr>
          <w:sz w:val="26"/>
          <w:szCs w:val="26"/>
          <w:lang w:val="en-US"/>
        </w:rPr>
        <w:t>High frequency trading and extreme price movements</w:t>
      </w:r>
      <w:r>
        <w:rPr>
          <w:sz w:val="26"/>
          <w:szCs w:val="26"/>
          <w:lang w:val="en-US"/>
        </w:rPr>
        <w:t>. Found that there is little evidence showing HFTs cause extreme price movements in the markets</w:t>
      </w:r>
    </w:p>
    <w:p w14:paraId="6DE23C86" w14:textId="1BB38153" w:rsidR="00EB554D" w:rsidRPr="00EB554D" w:rsidRDefault="00EB554D" w:rsidP="00EB554D">
      <w:pPr>
        <w:pStyle w:val="ListParagraph"/>
        <w:numPr>
          <w:ilvl w:val="0"/>
          <w:numId w:val="1"/>
        </w:numPr>
        <w:rPr>
          <w:sz w:val="26"/>
          <w:szCs w:val="26"/>
          <w:lang w:val="en-US"/>
        </w:rPr>
      </w:pPr>
      <w:r>
        <w:rPr>
          <w:sz w:val="26"/>
          <w:szCs w:val="26"/>
          <w:lang w:val="en-US"/>
        </w:rPr>
        <w:t>Algorith</w:t>
      </w:r>
      <w:r w:rsidR="00453A09">
        <w:rPr>
          <w:sz w:val="26"/>
          <w:szCs w:val="26"/>
          <w:lang w:val="en-US"/>
        </w:rPr>
        <w:t>mic</w:t>
      </w:r>
      <w:r>
        <w:rPr>
          <w:sz w:val="26"/>
          <w:szCs w:val="26"/>
          <w:lang w:val="en-US"/>
        </w:rPr>
        <w:t xml:space="preserve"> and high-frequency trading </w:t>
      </w:r>
    </w:p>
    <w:p w14:paraId="7A7F7839" w14:textId="2054BCF8" w:rsidR="00C41FE3" w:rsidRDefault="00C41FE3" w:rsidP="00C41FE3">
      <w:pPr>
        <w:rPr>
          <w:sz w:val="26"/>
          <w:szCs w:val="26"/>
          <w:lang w:val="en-US"/>
        </w:rPr>
      </w:pPr>
      <w:r>
        <w:rPr>
          <w:sz w:val="26"/>
          <w:szCs w:val="26"/>
          <w:lang w:val="en-US"/>
        </w:rPr>
        <w:t xml:space="preserve">Types of trader: </w:t>
      </w:r>
    </w:p>
    <w:p w14:paraId="492CB032" w14:textId="0E1458E0" w:rsidR="00C41FE3" w:rsidRDefault="00C41FE3" w:rsidP="00C41FE3">
      <w:pPr>
        <w:pStyle w:val="ListParagraph"/>
        <w:numPr>
          <w:ilvl w:val="0"/>
          <w:numId w:val="2"/>
        </w:numPr>
        <w:rPr>
          <w:sz w:val="26"/>
          <w:szCs w:val="26"/>
          <w:lang w:val="en-US"/>
        </w:rPr>
      </w:pPr>
      <w:r>
        <w:rPr>
          <w:sz w:val="26"/>
          <w:szCs w:val="26"/>
          <w:lang w:val="en-US"/>
        </w:rPr>
        <w:t>Fundamental traders: those who are driven by economic fundamentals outside of the exchange.</w:t>
      </w:r>
      <w:r w:rsidR="009302BC">
        <w:rPr>
          <w:sz w:val="26"/>
          <w:szCs w:val="26"/>
          <w:lang w:val="en-US"/>
        </w:rPr>
        <w:t xml:space="preserve"> Usually have a medium to long term investment strategy</w:t>
      </w:r>
    </w:p>
    <w:p w14:paraId="4515C6D3" w14:textId="78D02903" w:rsidR="00C41FE3" w:rsidRDefault="00C41FE3" w:rsidP="00C41FE3">
      <w:pPr>
        <w:pStyle w:val="ListParagraph"/>
        <w:numPr>
          <w:ilvl w:val="0"/>
          <w:numId w:val="2"/>
        </w:numPr>
        <w:rPr>
          <w:sz w:val="26"/>
          <w:szCs w:val="26"/>
          <w:lang w:val="en-US"/>
        </w:rPr>
      </w:pPr>
      <w:r>
        <w:rPr>
          <w:sz w:val="26"/>
          <w:szCs w:val="26"/>
          <w:lang w:val="en-US"/>
        </w:rPr>
        <w:t>Informed traders: profit from leveraging information not reflected in market prices by trading assets in anticipation of their appreciation or deprication.</w:t>
      </w:r>
    </w:p>
    <w:p w14:paraId="64C24B1A" w14:textId="07C31063" w:rsidR="00C41FE3" w:rsidRPr="00C41FE3" w:rsidRDefault="00C41FE3" w:rsidP="00C41FE3">
      <w:pPr>
        <w:pStyle w:val="ListParagraph"/>
        <w:numPr>
          <w:ilvl w:val="0"/>
          <w:numId w:val="2"/>
        </w:numPr>
        <w:rPr>
          <w:sz w:val="26"/>
          <w:szCs w:val="26"/>
          <w:lang w:val="en-US"/>
        </w:rPr>
      </w:pPr>
      <w:r>
        <w:rPr>
          <w:sz w:val="26"/>
          <w:szCs w:val="26"/>
          <w:lang w:val="en-US"/>
        </w:rPr>
        <w:t>Market makers: profit from facilitating exchange in a particular asset and exploit their skills in executing trades. Provide liquidity to the market and narrow the bid-ask spread.</w:t>
      </w:r>
    </w:p>
    <w:p w14:paraId="2D0AF637" w14:textId="23BD7132" w:rsidR="002E77BD" w:rsidRPr="002E77BD" w:rsidRDefault="002E77BD" w:rsidP="002E77BD">
      <w:pPr>
        <w:pStyle w:val="ListParagraph"/>
        <w:numPr>
          <w:ilvl w:val="0"/>
          <w:numId w:val="1"/>
        </w:numPr>
        <w:rPr>
          <w:sz w:val="26"/>
          <w:szCs w:val="26"/>
          <w:lang w:val="en-US"/>
        </w:rPr>
      </w:pPr>
      <w:r w:rsidRPr="002E77BD">
        <w:rPr>
          <w:sz w:val="26"/>
          <w:szCs w:val="26"/>
          <w:lang w:val="en-US"/>
        </w:rPr>
        <w:t>Aldridge, I., Krawciw, S., 2017. Real-Time Risk: What Investors Should Know About Fintech, High-Frequency Trading and Flash Crashes. Hoboken: Wiley. ISBN 978-1-119-31896-5.</w:t>
      </w:r>
      <w:r>
        <w:rPr>
          <w:sz w:val="26"/>
          <w:szCs w:val="26"/>
          <w:lang w:val="en-US"/>
        </w:rPr>
        <w:t xml:space="preserve"> Estimates 10-40% of trading volume in equities and 10-15% of volume in foreign exchange and equities.</w:t>
      </w:r>
    </w:p>
    <w:p w14:paraId="17BF46FD" w14:textId="1532AB5C" w:rsidR="002E77BD" w:rsidRDefault="007157F9" w:rsidP="007157F9">
      <w:pPr>
        <w:pStyle w:val="ListParagraph"/>
        <w:numPr>
          <w:ilvl w:val="0"/>
          <w:numId w:val="1"/>
        </w:numPr>
        <w:rPr>
          <w:sz w:val="26"/>
          <w:szCs w:val="26"/>
          <w:lang w:val="en-US"/>
        </w:rPr>
      </w:pPr>
      <w:r w:rsidRPr="007157F9">
        <w:rPr>
          <w:sz w:val="26"/>
          <w:szCs w:val="26"/>
          <w:lang w:val="en-US"/>
        </w:rPr>
        <w:lastRenderedPageBreak/>
        <w:t>High Frequency Trading</w:t>
      </w:r>
      <w:r>
        <w:rPr>
          <w:sz w:val="26"/>
          <w:szCs w:val="26"/>
          <w:lang w:val="en-US"/>
        </w:rPr>
        <w:t xml:space="preserve"> </w:t>
      </w:r>
      <w:r w:rsidRPr="007157F9">
        <w:rPr>
          <w:sz w:val="26"/>
          <w:szCs w:val="26"/>
          <w:lang w:val="en-US"/>
        </w:rPr>
        <w:t>Bruno Biais, Toulouse School of Economics &amp; Paul Woolley, London School of Economics1</w:t>
      </w:r>
      <w:r>
        <w:rPr>
          <w:sz w:val="26"/>
          <w:szCs w:val="26"/>
          <w:lang w:val="en-US"/>
        </w:rPr>
        <w:t xml:space="preserve"> </w:t>
      </w:r>
      <w:r w:rsidRPr="007157F9">
        <w:rPr>
          <w:sz w:val="26"/>
          <w:szCs w:val="26"/>
          <w:lang w:val="en-US"/>
        </w:rPr>
        <w:t>March 2011</w:t>
      </w:r>
    </w:p>
    <w:p w14:paraId="0C37DD23" w14:textId="1927FB0F" w:rsidR="003D29E9" w:rsidRDefault="003D29E9" w:rsidP="003D29E9">
      <w:pPr>
        <w:rPr>
          <w:sz w:val="26"/>
          <w:szCs w:val="26"/>
          <w:lang w:val="en-US"/>
        </w:rPr>
      </w:pPr>
      <w:r>
        <w:rPr>
          <w:sz w:val="26"/>
          <w:szCs w:val="26"/>
          <w:lang w:val="en-US"/>
        </w:rPr>
        <w:t>Motivations:</w:t>
      </w:r>
    </w:p>
    <w:p w14:paraId="2DD736E8" w14:textId="4FD50168" w:rsidR="003D29E9" w:rsidRDefault="003D29E9" w:rsidP="003D29E9">
      <w:pPr>
        <w:pStyle w:val="ListParagraph"/>
        <w:numPr>
          <w:ilvl w:val="0"/>
          <w:numId w:val="4"/>
        </w:numPr>
        <w:rPr>
          <w:sz w:val="26"/>
          <w:szCs w:val="26"/>
          <w:lang w:val="en-US"/>
        </w:rPr>
      </w:pPr>
      <w:r w:rsidRPr="003D29E9">
        <w:rPr>
          <w:sz w:val="26"/>
          <w:szCs w:val="26"/>
          <w:lang w:val="en-US"/>
        </w:rPr>
        <w:t>HFT algorithms can help ensure that related assets remain consistently priced</w:t>
      </w:r>
      <w:r>
        <w:rPr>
          <w:sz w:val="26"/>
          <w:szCs w:val="26"/>
          <w:lang w:val="en-US"/>
        </w:rPr>
        <w:t>.</w:t>
      </w:r>
    </w:p>
    <w:p w14:paraId="39A3C175" w14:textId="70D8A4DB" w:rsidR="003D29E9" w:rsidRDefault="003D29E9" w:rsidP="003D29E9">
      <w:pPr>
        <w:pStyle w:val="ListParagraph"/>
        <w:numPr>
          <w:ilvl w:val="0"/>
          <w:numId w:val="4"/>
        </w:numPr>
        <w:rPr>
          <w:sz w:val="26"/>
          <w:szCs w:val="26"/>
          <w:lang w:val="en-US"/>
        </w:rPr>
      </w:pPr>
      <w:r w:rsidRPr="003D29E9">
        <w:rPr>
          <w:sz w:val="26"/>
          <w:szCs w:val="26"/>
          <w:lang w:val="en-US"/>
        </w:rPr>
        <w:t>HFT algorithms can help traders cope with market fragmentation</w:t>
      </w:r>
      <w:r>
        <w:rPr>
          <w:sz w:val="26"/>
          <w:szCs w:val="26"/>
          <w:lang w:val="en-US"/>
        </w:rPr>
        <w:t>.</w:t>
      </w:r>
    </w:p>
    <w:p w14:paraId="4239647D" w14:textId="2D403119" w:rsidR="003D29E9" w:rsidRDefault="003D29E9" w:rsidP="003D29E9">
      <w:pPr>
        <w:pStyle w:val="ListParagraph"/>
        <w:numPr>
          <w:ilvl w:val="0"/>
          <w:numId w:val="4"/>
        </w:numPr>
        <w:rPr>
          <w:sz w:val="26"/>
          <w:szCs w:val="26"/>
          <w:lang w:val="en-US"/>
        </w:rPr>
      </w:pPr>
      <w:r>
        <w:rPr>
          <w:sz w:val="26"/>
          <w:szCs w:val="26"/>
          <w:lang w:val="en-US"/>
        </w:rPr>
        <w:t>HFT algorithms can mitigate traders’ cognition limits.</w:t>
      </w:r>
    </w:p>
    <w:p w14:paraId="12A84D1F" w14:textId="022BDEC4" w:rsidR="009D5618" w:rsidRDefault="009D5618" w:rsidP="009D5618">
      <w:pPr>
        <w:rPr>
          <w:sz w:val="26"/>
          <w:szCs w:val="26"/>
          <w:lang w:val="en-US"/>
        </w:rPr>
      </w:pPr>
      <w:r>
        <w:rPr>
          <w:sz w:val="26"/>
          <w:szCs w:val="26"/>
          <w:lang w:val="en-US"/>
        </w:rPr>
        <w:t>Dark sides:</w:t>
      </w:r>
    </w:p>
    <w:p w14:paraId="14D420B3" w14:textId="77777777" w:rsidR="00105671" w:rsidRDefault="00105671" w:rsidP="00105671">
      <w:pPr>
        <w:rPr>
          <w:sz w:val="26"/>
          <w:szCs w:val="26"/>
          <w:lang w:val="en-US"/>
        </w:rPr>
      </w:pPr>
      <w:r w:rsidRPr="00105671">
        <w:rPr>
          <w:b/>
          <w:bCs/>
          <w:sz w:val="26"/>
          <w:szCs w:val="26"/>
          <w:lang w:val="en-US"/>
        </w:rPr>
        <w:t xml:space="preserve">Market </w:t>
      </w:r>
      <w:r w:rsidR="009D5618" w:rsidRPr="00105671">
        <w:rPr>
          <w:b/>
          <w:bCs/>
          <w:sz w:val="26"/>
          <w:szCs w:val="26"/>
          <w:lang w:val="en-US"/>
        </w:rPr>
        <w:t>Manipulation</w:t>
      </w:r>
      <w:r w:rsidRPr="00105671">
        <w:rPr>
          <w:b/>
          <w:bCs/>
          <w:sz w:val="26"/>
          <w:szCs w:val="26"/>
          <w:lang w:val="en-US"/>
        </w:rPr>
        <w:t>:</w:t>
      </w:r>
      <w:r w:rsidRPr="00105671">
        <w:rPr>
          <w:sz w:val="26"/>
          <w:szCs w:val="26"/>
          <w:lang w:val="en-US"/>
        </w:rPr>
        <w:t xml:space="preserve"> </w:t>
      </w:r>
    </w:p>
    <w:p w14:paraId="5BDF47A8" w14:textId="77777777" w:rsidR="00105671" w:rsidRDefault="00105671" w:rsidP="00105671">
      <w:pPr>
        <w:pStyle w:val="ListParagraph"/>
        <w:numPr>
          <w:ilvl w:val="0"/>
          <w:numId w:val="1"/>
        </w:numPr>
        <w:rPr>
          <w:sz w:val="26"/>
          <w:szCs w:val="26"/>
          <w:lang w:val="en-US"/>
        </w:rPr>
      </w:pPr>
      <w:r w:rsidRPr="00105671">
        <w:rPr>
          <w:sz w:val="26"/>
          <w:szCs w:val="26"/>
          <w:lang w:val="en-US"/>
        </w:rPr>
        <w:t>masking intentions from others, dark pools.</w:t>
      </w:r>
    </w:p>
    <w:p w14:paraId="680DBCDF" w14:textId="1364DE1B" w:rsidR="009D5618" w:rsidRDefault="00105671" w:rsidP="00105671">
      <w:pPr>
        <w:pStyle w:val="ListParagraph"/>
        <w:numPr>
          <w:ilvl w:val="0"/>
          <w:numId w:val="1"/>
        </w:numPr>
        <w:rPr>
          <w:sz w:val="26"/>
          <w:szCs w:val="26"/>
          <w:lang w:val="en-US"/>
        </w:rPr>
      </w:pPr>
      <w:r w:rsidRPr="00105671">
        <w:rPr>
          <w:sz w:val="26"/>
          <w:szCs w:val="26"/>
          <w:lang w:val="en-US"/>
        </w:rPr>
        <w:t>Stuffing is when traders submit loads of orders to create congestion and make it more difficult for normal traders to execute trades. Quicker traders then profit from this.</w:t>
      </w:r>
    </w:p>
    <w:p w14:paraId="1FA95D1F" w14:textId="197F67EE" w:rsidR="00105671" w:rsidRDefault="00105671" w:rsidP="00105671">
      <w:pPr>
        <w:pStyle w:val="ListParagraph"/>
        <w:numPr>
          <w:ilvl w:val="0"/>
          <w:numId w:val="1"/>
        </w:numPr>
        <w:rPr>
          <w:sz w:val="26"/>
          <w:szCs w:val="26"/>
          <w:lang w:val="en-US"/>
        </w:rPr>
      </w:pPr>
      <w:r>
        <w:rPr>
          <w:sz w:val="26"/>
          <w:szCs w:val="26"/>
          <w:lang w:val="en-US"/>
        </w:rPr>
        <w:t>Smoking is when traders post enticing orders to attract slow traders and give them false information. Remove the orders and revise them in order to trick slow traders.</w:t>
      </w:r>
    </w:p>
    <w:p w14:paraId="47C2CA83" w14:textId="0E52955A" w:rsidR="00105671" w:rsidRDefault="00105671" w:rsidP="00105671">
      <w:pPr>
        <w:pStyle w:val="ListParagraph"/>
        <w:numPr>
          <w:ilvl w:val="0"/>
          <w:numId w:val="1"/>
        </w:numPr>
        <w:rPr>
          <w:sz w:val="26"/>
          <w:szCs w:val="26"/>
          <w:lang w:val="en-US"/>
        </w:rPr>
      </w:pPr>
      <w:r>
        <w:rPr>
          <w:sz w:val="26"/>
          <w:szCs w:val="26"/>
          <w:lang w:val="en-US"/>
        </w:rPr>
        <w:t>Spoofing is when a trader posts unrealistic orders of the opposite type to their intention. Other market participants may then be scared into acting in the way the HFT wants.</w:t>
      </w:r>
    </w:p>
    <w:p w14:paraId="113856A5" w14:textId="08CAFF17" w:rsidR="00105671" w:rsidRDefault="00105671" w:rsidP="00105671">
      <w:pPr>
        <w:rPr>
          <w:b/>
          <w:bCs/>
          <w:sz w:val="26"/>
          <w:szCs w:val="26"/>
          <w:lang w:val="en-US"/>
        </w:rPr>
      </w:pPr>
      <w:r w:rsidRPr="00105671">
        <w:rPr>
          <w:b/>
          <w:bCs/>
          <w:sz w:val="26"/>
          <w:szCs w:val="26"/>
          <w:lang w:val="en-US"/>
        </w:rPr>
        <w:t>Adverse selection:</w:t>
      </w:r>
    </w:p>
    <w:p w14:paraId="6EA8C9CE" w14:textId="186166A3" w:rsidR="00105671" w:rsidRDefault="008F09A7" w:rsidP="00105671">
      <w:pPr>
        <w:pStyle w:val="ListParagraph"/>
        <w:numPr>
          <w:ilvl w:val="0"/>
          <w:numId w:val="1"/>
        </w:numPr>
        <w:rPr>
          <w:sz w:val="26"/>
          <w:szCs w:val="26"/>
          <w:lang w:val="en-US"/>
        </w:rPr>
      </w:pPr>
      <w:r>
        <w:rPr>
          <w:sz w:val="26"/>
          <w:szCs w:val="26"/>
          <w:lang w:val="en-US"/>
        </w:rPr>
        <w:t>HFT have access to information that slow traders don’t have as they are able to process information much faster at shorter timescales.</w:t>
      </w:r>
    </w:p>
    <w:p w14:paraId="6BAB29D1" w14:textId="425AF108" w:rsidR="008F09A7" w:rsidRDefault="008F09A7" w:rsidP="00105671">
      <w:pPr>
        <w:pStyle w:val="ListParagraph"/>
        <w:numPr>
          <w:ilvl w:val="0"/>
          <w:numId w:val="1"/>
        </w:numPr>
        <w:rPr>
          <w:sz w:val="26"/>
          <w:szCs w:val="26"/>
          <w:lang w:val="en-US"/>
        </w:rPr>
      </w:pPr>
      <w:r>
        <w:rPr>
          <w:sz w:val="26"/>
          <w:szCs w:val="26"/>
          <w:lang w:val="en-US"/>
        </w:rPr>
        <w:t>This makes it near impossible for human traders to compete with HFTs when dealing with very short-term investment horizons.</w:t>
      </w:r>
    </w:p>
    <w:p w14:paraId="7FB907EC" w14:textId="519D8AD2" w:rsidR="008F09A7" w:rsidRDefault="008F09A7" w:rsidP="008F09A7">
      <w:pPr>
        <w:rPr>
          <w:b/>
          <w:bCs/>
          <w:sz w:val="26"/>
          <w:szCs w:val="26"/>
          <w:lang w:val="en-US"/>
        </w:rPr>
      </w:pPr>
      <w:r w:rsidRPr="008F09A7">
        <w:rPr>
          <w:b/>
          <w:bCs/>
          <w:sz w:val="26"/>
          <w:szCs w:val="26"/>
          <w:lang w:val="en-US"/>
        </w:rPr>
        <w:t>Imperfect competition:</w:t>
      </w:r>
    </w:p>
    <w:p w14:paraId="23E36E70" w14:textId="5A3F8425" w:rsidR="008F09A7" w:rsidRDefault="008F09A7" w:rsidP="008F09A7">
      <w:pPr>
        <w:pStyle w:val="ListParagraph"/>
        <w:numPr>
          <w:ilvl w:val="0"/>
          <w:numId w:val="1"/>
        </w:numPr>
        <w:rPr>
          <w:sz w:val="26"/>
          <w:szCs w:val="26"/>
          <w:lang w:val="en-US"/>
        </w:rPr>
      </w:pPr>
      <w:r>
        <w:rPr>
          <w:sz w:val="26"/>
          <w:szCs w:val="26"/>
          <w:lang w:val="en-US"/>
        </w:rPr>
        <w:t>Speed from expensive compute power gives a huge advantage in HFT.</w:t>
      </w:r>
    </w:p>
    <w:p w14:paraId="51BD5802" w14:textId="7423BA07" w:rsidR="008F09A7" w:rsidRDefault="008F09A7" w:rsidP="008F09A7">
      <w:pPr>
        <w:pStyle w:val="ListParagraph"/>
        <w:numPr>
          <w:ilvl w:val="0"/>
          <w:numId w:val="1"/>
        </w:numPr>
        <w:rPr>
          <w:sz w:val="26"/>
          <w:szCs w:val="26"/>
          <w:lang w:val="en-US"/>
        </w:rPr>
      </w:pPr>
      <w:r>
        <w:rPr>
          <w:sz w:val="26"/>
          <w:szCs w:val="26"/>
          <w:lang w:val="en-US"/>
        </w:rPr>
        <w:t>Requires a lot of money to get this.</w:t>
      </w:r>
    </w:p>
    <w:p w14:paraId="19A49A8D" w14:textId="2E10FFC1" w:rsidR="008F09A7" w:rsidRDefault="008F09A7" w:rsidP="008F09A7">
      <w:pPr>
        <w:pStyle w:val="ListParagraph"/>
        <w:numPr>
          <w:ilvl w:val="0"/>
          <w:numId w:val="1"/>
        </w:numPr>
        <w:rPr>
          <w:sz w:val="26"/>
          <w:szCs w:val="26"/>
          <w:lang w:val="en-US"/>
        </w:rPr>
      </w:pPr>
      <w:r>
        <w:rPr>
          <w:sz w:val="26"/>
          <w:szCs w:val="26"/>
          <w:lang w:val="en-US"/>
        </w:rPr>
        <w:t xml:space="preserve">Larger firms will therefore find it easier to attain this and </w:t>
      </w:r>
      <w:r w:rsidR="00BA674A">
        <w:rPr>
          <w:sz w:val="26"/>
          <w:szCs w:val="26"/>
          <w:lang w:val="en-US"/>
        </w:rPr>
        <w:t>will have an unfair advantage to individuals or smaller firms.</w:t>
      </w:r>
    </w:p>
    <w:p w14:paraId="5D305039" w14:textId="166256D6" w:rsidR="00BA674A" w:rsidRDefault="00BA674A" w:rsidP="00BA674A">
      <w:pPr>
        <w:rPr>
          <w:sz w:val="26"/>
          <w:szCs w:val="26"/>
          <w:lang w:val="en-US"/>
        </w:rPr>
      </w:pPr>
      <w:r w:rsidRPr="00BA674A">
        <w:rPr>
          <w:b/>
          <w:bCs/>
          <w:sz w:val="26"/>
          <w:szCs w:val="26"/>
          <w:lang w:val="en-US"/>
        </w:rPr>
        <w:t>Systemic risk</w:t>
      </w:r>
      <w:r>
        <w:rPr>
          <w:sz w:val="26"/>
          <w:szCs w:val="26"/>
          <w:lang w:val="en-US"/>
        </w:rPr>
        <w:t>:</w:t>
      </w:r>
    </w:p>
    <w:p w14:paraId="55AA1FEA" w14:textId="2EADF656" w:rsidR="00BA674A" w:rsidRDefault="00BA674A" w:rsidP="00BA674A">
      <w:pPr>
        <w:pStyle w:val="ListParagraph"/>
        <w:numPr>
          <w:ilvl w:val="0"/>
          <w:numId w:val="1"/>
        </w:numPr>
        <w:rPr>
          <w:sz w:val="26"/>
          <w:szCs w:val="26"/>
          <w:lang w:val="en-US"/>
        </w:rPr>
      </w:pPr>
      <w:r>
        <w:rPr>
          <w:sz w:val="26"/>
          <w:szCs w:val="26"/>
          <w:lang w:val="en-US"/>
        </w:rPr>
        <w:t>Massive increase in market volatility.</w:t>
      </w:r>
    </w:p>
    <w:p w14:paraId="37B95805" w14:textId="3C53B9F0" w:rsidR="00D27DC6" w:rsidRDefault="00BA674A" w:rsidP="00B344B0">
      <w:pPr>
        <w:pStyle w:val="ListParagraph"/>
        <w:numPr>
          <w:ilvl w:val="0"/>
          <w:numId w:val="1"/>
        </w:numPr>
        <w:rPr>
          <w:sz w:val="26"/>
          <w:szCs w:val="26"/>
          <w:lang w:val="en-US"/>
        </w:rPr>
      </w:pPr>
      <w:r>
        <w:rPr>
          <w:sz w:val="26"/>
          <w:szCs w:val="26"/>
          <w:lang w:val="en-US"/>
        </w:rPr>
        <w:t xml:space="preserve">Flash crash </w:t>
      </w:r>
      <w:r w:rsidR="00B344B0">
        <w:rPr>
          <w:sz w:val="26"/>
          <w:szCs w:val="26"/>
          <w:lang w:val="en-US"/>
        </w:rPr>
        <w:t xml:space="preserve">of 2010 </w:t>
      </w:r>
      <w:r>
        <w:rPr>
          <w:sz w:val="26"/>
          <w:szCs w:val="26"/>
          <w:lang w:val="en-US"/>
        </w:rPr>
        <w:t>is a stark example of this.</w:t>
      </w:r>
    </w:p>
    <w:p w14:paraId="6C8B55FD" w14:textId="77777777" w:rsidR="00B344B0" w:rsidRDefault="00B344B0" w:rsidP="00B344B0">
      <w:pPr>
        <w:pStyle w:val="ListParagraph"/>
        <w:rPr>
          <w:sz w:val="26"/>
          <w:szCs w:val="26"/>
          <w:lang w:val="en-US"/>
        </w:rPr>
      </w:pPr>
    </w:p>
    <w:p w14:paraId="1CFAA120" w14:textId="6CE6C7C9" w:rsidR="00AF6F35" w:rsidRDefault="00AF6F35" w:rsidP="00AF6F35">
      <w:pPr>
        <w:pStyle w:val="ListParagraph"/>
        <w:numPr>
          <w:ilvl w:val="0"/>
          <w:numId w:val="1"/>
        </w:numPr>
        <w:rPr>
          <w:sz w:val="26"/>
          <w:szCs w:val="26"/>
          <w:lang w:val="en-US"/>
        </w:rPr>
      </w:pPr>
      <w:r w:rsidRPr="00AF6F35">
        <w:rPr>
          <w:sz w:val="26"/>
          <w:szCs w:val="26"/>
          <w:lang w:val="en-US"/>
        </w:rPr>
        <w:lastRenderedPageBreak/>
        <w:t>High frequency trading and the new market makers</w:t>
      </w:r>
      <w:r>
        <w:rPr>
          <w:sz w:val="26"/>
          <w:szCs w:val="26"/>
          <w:lang w:val="en-US"/>
        </w:rPr>
        <w:t>.</w:t>
      </w:r>
      <w:r w:rsidR="00EE24B9">
        <w:rPr>
          <w:sz w:val="26"/>
          <w:szCs w:val="26"/>
          <w:lang w:val="en-US"/>
        </w:rPr>
        <w:t xml:space="preserve"> (paper)</w:t>
      </w:r>
    </w:p>
    <w:p w14:paraId="2A1A7AEB" w14:textId="292A9178" w:rsidR="00EE24B9" w:rsidRDefault="00EE24B9" w:rsidP="00AF6F35">
      <w:pPr>
        <w:pStyle w:val="ListParagraph"/>
        <w:numPr>
          <w:ilvl w:val="0"/>
          <w:numId w:val="1"/>
        </w:numPr>
        <w:rPr>
          <w:sz w:val="26"/>
          <w:szCs w:val="26"/>
          <w:lang w:val="en-US"/>
        </w:rPr>
      </w:pPr>
      <w:r w:rsidRPr="00EE24B9">
        <w:rPr>
          <w:sz w:val="26"/>
          <w:szCs w:val="26"/>
          <w:lang w:val="en-US"/>
        </w:rPr>
        <w:t>Very fast money: High-frequency trading on the NASDAQ</w:t>
      </w:r>
      <w:r>
        <w:rPr>
          <w:sz w:val="26"/>
          <w:szCs w:val="26"/>
          <w:lang w:val="en-US"/>
        </w:rPr>
        <w:t>. (paper)</w:t>
      </w:r>
    </w:p>
    <w:p w14:paraId="611B6AAE" w14:textId="225A645F" w:rsidR="00542F63" w:rsidRDefault="00542F63" w:rsidP="00AF6F35">
      <w:pPr>
        <w:pStyle w:val="ListParagraph"/>
        <w:numPr>
          <w:ilvl w:val="0"/>
          <w:numId w:val="1"/>
        </w:numPr>
        <w:rPr>
          <w:sz w:val="26"/>
          <w:szCs w:val="26"/>
          <w:lang w:val="en-US"/>
        </w:rPr>
      </w:pPr>
      <w:r w:rsidRPr="00542F63">
        <w:rPr>
          <w:sz w:val="26"/>
          <w:szCs w:val="26"/>
          <w:lang w:val="en-US"/>
        </w:rPr>
        <w:t>Computerized and High‐Frequency Trading</w:t>
      </w:r>
      <w:r>
        <w:rPr>
          <w:sz w:val="26"/>
          <w:szCs w:val="26"/>
          <w:lang w:val="en-US"/>
        </w:rPr>
        <w:t>. (paper)</w:t>
      </w:r>
    </w:p>
    <w:p w14:paraId="00C95407" w14:textId="7B83F4D4" w:rsidR="0035515D" w:rsidRDefault="0035515D" w:rsidP="0035515D">
      <w:pPr>
        <w:pStyle w:val="ListParagraph"/>
        <w:numPr>
          <w:ilvl w:val="0"/>
          <w:numId w:val="1"/>
        </w:numPr>
        <w:rPr>
          <w:sz w:val="26"/>
          <w:szCs w:val="26"/>
          <w:lang w:val="en-US"/>
        </w:rPr>
      </w:pPr>
      <w:r w:rsidRPr="0035515D">
        <w:rPr>
          <w:sz w:val="26"/>
          <w:szCs w:val="26"/>
          <w:lang w:val="en-US"/>
        </w:rPr>
        <w:t>High Frequency Trading:</w:t>
      </w:r>
      <w:r>
        <w:rPr>
          <w:sz w:val="26"/>
          <w:szCs w:val="26"/>
          <w:lang w:val="en-US"/>
        </w:rPr>
        <w:t xml:space="preserve"> </w:t>
      </w:r>
      <w:r w:rsidRPr="0035515D">
        <w:rPr>
          <w:sz w:val="26"/>
          <w:szCs w:val="26"/>
          <w:lang w:val="en-US"/>
        </w:rPr>
        <w:t>Overview of Recent Developments</w:t>
      </w:r>
    </w:p>
    <w:p w14:paraId="10545597" w14:textId="61E4A3C7" w:rsidR="0035515D" w:rsidRDefault="0035515D" w:rsidP="0035515D">
      <w:pPr>
        <w:pStyle w:val="ListParagraph"/>
        <w:numPr>
          <w:ilvl w:val="0"/>
          <w:numId w:val="1"/>
        </w:numPr>
        <w:rPr>
          <w:sz w:val="26"/>
          <w:szCs w:val="26"/>
          <w:lang w:val="en-US"/>
        </w:rPr>
      </w:pPr>
      <w:r>
        <w:rPr>
          <w:b/>
          <w:bCs/>
          <w:sz w:val="26"/>
          <w:szCs w:val="26"/>
          <w:lang w:val="en-US"/>
        </w:rPr>
        <w:t>M</w:t>
      </w:r>
      <w:r w:rsidRPr="0035515D">
        <w:rPr>
          <w:b/>
          <w:bCs/>
          <w:sz w:val="26"/>
          <w:szCs w:val="26"/>
          <w:lang w:val="en-US"/>
        </w:rPr>
        <w:t>arket making</w:t>
      </w:r>
      <w:r>
        <w:rPr>
          <w:sz w:val="26"/>
          <w:szCs w:val="26"/>
          <w:lang w:val="en-US"/>
        </w:rPr>
        <w:t xml:space="preserve"> (passive)</w:t>
      </w:r>
      <w:r w:rsidR="00225F9D">
        <w:rPr>
          <w:sz w:val="26"/>
          <w:szCs w:val="26"/>
          <w:lang w:val="en-US"/>
        </w:rPr>
        <w:t xml:space="preserve"> liquidity rebate trading</w:t>
      </w:r>
      <w:r>
        <w:rPr>
          <w:sz w:val="26"/>
          <w:szCs w:val="26"/>
          <w:lang w:val="en-US"/>
        </w:rPr>
        <w:t xml:space="preserve"> is when a firm provides liquidity </w:t>
      </w:r>
      <w:r w:rsidRPr="0035515D">
        <w:rPr>
          <w:sz w:val="26"/>
          <w:szCs w:val="26"/>
          <w:lang w:val="en-US"/>
        </w:rPr>
        <w:t>matching buyer and seller orders or</w:t>
      </w:r>
      <w:r>
        <w:rPr>
          <w:sz w:val="26"/>
          <w:szCs w:val="26"/>
          <w:lang w:val="en-US"/>
        </w:rPr>
        <w:t xml:space="preserve"> </w:t>
      </w:r>
      <w:r w:rsidRPr="0035515D">
        <w:rPr>
          <w:sz w:val="26"/>
          <w:szCs w:val="26"/>
          <w:lang w:val="en-US"/>
        </w:rPr>
        <w:t>by buying and selling through its own securities inventories if a market maker cannot</w:t>
      </w:r>
      <w:r>
        <w:rPr>
          <w:sz w:val="26"/>
          <w:szCs w:val="26"/>
          <w:lang w:val="en-US"/>
        </w:rPr>
        <w:t xml:space="preserve"> </w:t>
      </w:r>
      <w:r w:rsidRPr="0035515D">
        <w:rPr>
          <w:sz w:val="26"/>
          <w:szCs w:val="26"/>
          <w:lang w:val="en-US"/>
        </w:rPr>
        <w:t>immediately match buyers and sellers. In general, these market makers do so by submitting nonmarketable resting orders (i.e., offers to buy and sell certain amounts of securities at threshold</w:t>
      </w:r>
      <w:r>
        <w:rPr>
          <w:sz w:val="26"/>
          <w:szCs w:val="26"/>
          <w:lang w:val="en-US"/>
        </w:rPr>
        <w:t xml:space="preserve"> </w:t>
      </w:r>
      <w:r w:rsidRPr="0035515D">
        <w:rPr>
          <w:sz w:val="26"/>
          <w:szCs w:val="26"/>
          <w:lang w:val="en-US"/>
        </w:rPr>
        <w:t>prices that are not immediately available) that provide liquidity to the marketplace. They profit on</w:t>
      </w:r>
      <w:r>
        <w:rPr>
          <w:sz w:val="26"/>
          <w:szCs w:val="26"/>
          <w:lang w:val="en-US"/>
        </w:rPr>
        <w:t xml:space="preserve"> </w:t>
      </w:r>
      <w:r w:rsidRPr="0035515D">
        <w:rPr>
          <w:sz w:val="26"/>
          <w:szCs w:val="26"/>
          <w:lang w:val="en-US"/>
        </w:rPr>
        <w:t>the difference between the bid prices buyers are willing to pay for a security and the ask prices</w:t>
      </w:r>
      <w:r>
        <w:rPr>
          <w:sz w:val="26"/>
          <w:szCs w:val="26"/>
          <w:lang w:val="en-US"/>
        </w:rPr>
        <w:t xml:space="preserve"> </w:t>
      </w:r>
      <w:r w:rsidRPr="0035515D">
        <w:rPr>
          <w:sz w:val="26"/>
          <w:szCs w:val="26"/>
          <w:lang w:val="en-US"/>
        </w:rPr>
        <w:t>sellers are willing to accept. Some of this kind of HFT market making is reportedly driven by the</w:t>
      </w:r>
      <w:r>
        <w:rPr>
          <w:sz w:val="26"/>
          <w:szCs w:val="26"/>
          <w:lang w:val="en-US"/>
        </w:rPr>
        <w:t xml:space="preserve"> </w:t>
      </w:r>
      <w:r w:rsidRPr="0035515D">
        <w:rPr>
          <w:sz w:val="26"/>
          <w:szCs w:val="26"/>
          <w:lang w:val="en-US"/>
        </w:rPr>
        <w:t>HFT firm’s receipt of so-called liquidity rebates (usually a fraction of a penny a share) provided</w:t>
      </w:r>
      <w:r>
        <w:rPr>
          <w:sz w:val="26"/>
          <w:szCs w:val="26"/>
          <w:lang w:val="en-US"/>
        </w:rPr>
        <w:t xml:space="preserve"> </w:t>
      </w:r>
      <w:r w:rsidRPr="0035515D">
        <w:rPr>
          <w:sz w:val="26"/>
          <w:szCs w:val="26"/>
          <w:lang w:val="en-US"/>
        </w:rPr>
        <w:t>by Electronic Communication Networks (ECNs)13 and stock exchanges for the limit orders that</w:t>
      </w:r>
      <w:r>
        <w:rPr>
          <w:sz w:val="26"/>
          <w:szCs w:val="26"/>
          <w:lang w:val="en-US"/>
        </w:rPr>
        <w:t xml:space="preserve"> </w:t>
      </w:r>
      <w:r w:rsidRPr="0035515D">
        <w:rPr>
          <w:sz w:val="26"/>
          <w:szCs w:val="26"/>
          <w:lang w:val="en-US"/>
        </w:rPr>
        <w:t>they post to those trading centers</w:t>
      </w:r>
      <w:r>
        <w:rPr>
          <w:sz w:val="26"/>
          <w:szCs w:val="26"/>
          <w:lang w:val="en-US"/>
        </w:rPr>
        <w:t>.</w:t>
      </w:r>
    </w:p>
    <w:p w14:paraId="53C82F62" w14:textId="4C582D5E" w:rsidR="0035515D" w:rsidRDefault="0035515D" w:rsidP="0035515D">
      <w:pPr>
        <w:pStyle w:val="ListParagraph"/>
        <w:numPr>
          <w:ilvl w:val="0"/>
          <w:numId w:val="1"/>
        </w:numPr>
        <w:rPr>
          <w:sz w:val="26"/>
          <w:szCs w:val="26"/>
          <w:lang w:val="en-US"/>
        </w:rPr>
      </w:pPr>
      <w:r>
        <w:rPr>
          <w:b/>
          <w:bCs/>
          <w:sz w:val="26"/>
          <w:szCs w:val="26"/>
          <w:lang w:val="en-US"/>
        </w:rPr>
        <w:t xml:space="preserve">Arbitrage trading </w:t>
      </w:r>
      <w:r>
        <w:rPr>
          <w:sz w:val="26"/>
          <w:szCs w:val="26"/>
          <w:lang w:val="en-US"/>
        </w:rPr>
        <w:t>(passive) profiting from price differentials for the same or related securities. Usually price differences are between two different exchanges (e.g. LSE and NYSE). Also can be between a specific stock and its derivatives (stock and its stock’s options)</w:t>
      </w:r>
    </w:p>
    <w:p w14:paraId="6DD15D5E" w14:textId="6880F75F" w:rsidR="003C71F0" w:rsidRDefault="003C71F0" w:rsidP="003C71F0">
      <w:pPr>
        <w:pStyle w:val="ListParagraph"/>
        <w:numPr>
          <w:ilvl w:val="0"/>
          <w:numId w:val="1"/>
        </w:numPr>
        <w:rPr>
          <w:sz w:val="26"/>
          <w:szCs w:val="26"/>
          <w:lang w:val="en-US"/>
        </w:rPr>
      </w:pPr>
      <w:r>
        <w:rPr>
          <w:b/>
          <w:bCs/>
          <w:sz w:val="26"/>
          <w:szCs w:val="26"/>
          <w:lang w:val="en-US"/>
        </w:rPr>
        <w:t xml:space="preserve">Momentum ignition </w:t>
      </w:r>
      <w:r>
        <w:rPr>
          <w:sz w:val="26"/>
          <w:szCs w:val="26"/>
          <w:lang w:val="en-US"/>
        </w:rPr>
        <w:t xml:space="preserve">(aggressive) </w:t>
      </w:r>
      <w:r w:rsidRPr="003C71F0">
        <w:rPr>
          <w:sz w:val="26"/>
          <w:szCs w:val="26"/>
          <w:lang w:val="en-US"/>
        </w:rPr>
        <w:t>is a strategy in which a proprietary trading firm initiates a series of orders or</w:t>
      </w:r>
      <w:r>
        <w:rPr>
          <w:sz w:val="26"/>
          <w:szCs w:val="26"/>
          <w:lang w:val="en-US"/>
        </w:rPr>
        <w:t xml:space="preserve"> </w:t>
      </w:r>
      <w:r w:rsidRPr="003C71F0">
        <w:rPr>
          <w:sz w:val="26"/>
          <w:szCs w:val="26"/>
          <w:lang w:val="en-US"/>
        </w:rPr>
        <w:t>trades aimed at causing rapid up or down securities price movements.</w:t>
      </w:r>
      <w:r>
        <w:rPr>
          <w:sz w:val="26"/>
          <w:szCs w:val="26"/>
          <w:lang w:val="en-US"/>
        </w:rPr>
        <w:t xml:space="preserve"> Attempting to force other market participants into action and profiting from their triggers.</w:t>
      </w:r>
      <w:r w:rsidR="00AF0018">
        <w:rPr>
          <w:sz w:val="26"/>
          <w:szCs w:val="26"/>
          <w:lang w:val="en-US"/>
        </w:rPr>
        <w:t xml:space="preserve"> Quote stuffing is </w:t>
      </w:r>
      <w:r w:rsidR="00AF0018" w:rsidRPr="00AF0018">
        <w:rPr>
          <w:sz w:val="26"/>
          <w:szCs w:val="26"/>
          <w:lang w:val="en-US"/>
        </w:rPr>
        <w:t>a form of abusive market manipulation that has been employed by high-frequency traders (HFT) and is subject to disciplinary action. It involves quickly entering and withdrawing a large number of orders in an attempt to flood the market creating confusion in the market and trading opportunities for high-frequency traders.</w:t>
      </w:r>
    </w:p>
    <w:p w14:paraId="2AFAE174" w14:textId="263C50BE" w:rsidR="003C71F0" w:rsidRDefault="003C71F0" w:rsidP="009A742C">
      <w:pPr>
        <w:pStyle w:val="ListParagraph"/>
        <w:numPr>
          <w:ilvl w:val="0"/>
          <w:numId w:val="1"/>
        </w:numPr>
        <w:rPr>
          <w:sz w:val="26"/>
          <w:szCs w:val="26"/>
          <w:lang w:val="en-US"/>
        </w:rPr>
      </w:pPr>
      <w:r>
        <w:rPr>
          <w:b/>
          <w:bCs/>
          <w:sz w:val="26"/>
          <w:szCs w:val="26"/>
          <w:lang w:val="en-US"/>
        </w:rPr>
        <w:t xml:space="preserve">Order anticipation </w:t>
      </w:r>
      <w:r>
        <w:rPr>
          <w:sz w:val="26"/>
          <w:szCs w:val="26"/>
          <w:lang w:val="en-US"/>
        </w:rPr>
        <w:t>(aggressive)</w:t>
      </w:r>
      <w:r w:rsidR="009A742C">
        <w:rPr>
          <w:sz w:val="26"/>
          <w:szCs w:val="26"/>
          <w:lang w:val="en-US"/>
        </w:rPr>
        <w:t xml:space="preserve"> liquidity detection, trying to identify large institutional orders that sit in dark pools or other stock trading venues and profit from the market reaction of such a large order. A firm </w:t>
      </w:r>
      <w:r w:rsidR="009A742C" w:rsidRPr="009A742C">
        <w:rPr>
          <w:sz w:val="26"/>
          <w:szCs w:val="26"/>
          <w:lang w:val="en-US"/>
        </w:rPr>
        <w:t>may repeatedly submit small-sized exploratory trading orders</w:t>
      </w:r>
      <w:r w:rsidR="009A742C">
        <w:rPr>
          <w:sz w:val="26"/>
          <w:szCs w:val="26"/>
          <w:lang w:val="en-US"/>
        </w:rPr>
        <w:t xml:space="preserve"> </w:t>
      </w:r>
      <w:r w:rsidR="009A742C" w:rsidRPr="009A742C">
        <w:rPr>
          <w:sz w:val="26"/>
          <w:szCs w:val="26"/>
          <w:lang w:val="en-US"/>
        </w:rPr>
        <w:t>intended to detect orders from large institutional investors.</w:t>
      </w:r>
      <w:r w:rsidR="00AF0018">
        <w:rPr>
          <w:sz w:val="26"/>
          <w:szCs w:val="26"/>
          <w:lang w:val="en-US"/>
        </w:rPr>
        <w:t xml:space="preserve"> </w:t>
      </w:r>
      <w:r w:rsidR="00AF0018" w:rsidRPr="00AF0018">
        <w:rPr>
          <w:sz w:val="26"/>
          <w:szCs w:val="26"/>
          <w:lang w:val="en-US"/>
        </w:rPr>
        <w:t>Tick trading often aims to recognize the beginnings of large orders being placed in the market.</w:t>
      </w:r>
      <w:r w:rsidR="00AF0018">
        <w:rPr>
          <w:sz w:val="26"/>
          <w:szCs w:val="26"/>
          <w:lang w:val="en-US"/>
        </w:rPr>
        <w:t xml:space="preserve"> </w:t>
      </w:r>
      <w:r w:rsidR="00AF0018" w:rsidRPr="00AF0018">
        <w:rPr>
          <w:sz w:val="26"/>
          <w:szCs w:val="26"/>
          <w:lang w:val="en-US"/>
        </w:rPr>
        <w:t xml:space="preserve">Filter trading is one of the more primitive high-frequency trading strategies that involves monitoring large amounts of stocks for significant or unusual price changes or volume activity. This includes trading on announcements, news, or other event criteria. Software would then </w:t>
      </w:r>
      <w:r w:rsidR="00AF0018" w:rsidRPr="00AF0018">
        <w:rPr>
          <w:sz w:val="26"/>
          <w:szCs w:val="26"/>
          <w:lang w:val="en-US"/>
        </w:rPr>
        <w:lastRenderedPageBreak/>
        <w:t>generate a buy or sell order depending on the nature of the event being looked for.</w:t>
      </w:r>
      <w:r w:rsidR="00AF0018">
        <w:rPr>
          <w:sz w:val="26"/>
          <w:szCs w:val="26"/>
          <w:lang w:val="en-US"/>
        </w:rPr>
        <w:t xml:space="preserve"> </w:t>
      </w:r>
    </w:p>
    <w:p w14:paraId="72F25CF1" w14:textId="0762B501" w:rsidR="00A43303" w:rsidRDefault="00A43303" w:rsidP="009A742C">
      <w:pPr>
        <w:pStyle w:val="ListParagraph"/>
        <w:numPr>
          <w:ilvl w:val="0"/>
          <w:numId w:val="1"/>
        </w:numPr>
        <w:rPr>
          <w:sz w:val="26"/>
          <w:szCs w:val="26"/>
          <w:lang w:val="en-US"/>
        </w:rPr>
      </w:pPr>
      <w:r>
        <w:rPr>
          <w:b/>
          <w:bCs/>
          <w:sz w:val="26"/>
          <w:szCs w:val="26"/>
          <w:lang w:val="en-US"/>
        </w:rPr>
        <w:t xml:space="preserve">Event arbitrage: </w:t>
      </w:r>
      <w:r w:rsidRPr="00A43303">
        <w:rPr>
          <w:sz w:val="26"/>
          <w:szCs w:val="26"/>
          <w:lang w:val="en-US"/>
        </w:rPr>
        <w:t>Certain recurring events generate predictable short-term responses in a selected set of securities.</w:t>
      </w:r>
      <w:r>
        <w:rPr>
          <w:sz w:val="26"/>
          <w:szCs w:val="26"/>
          <w:lang w:val="en-US"/>
        </w:rPr>
        <w:t xml:space="preserve"> </w:t>
      </w:r>
    </w:p>
    <w:p w14:paraId="70C6A9AC" w14:textId="48D9C394" w:rsidR="00A43303" w:rsidRDefault="00A43303" w:rsidP="009A742C">
      <w:pPr>
        <w:pStyle w:val="ListParagraph"/>
        <w:numPr>
          <w:ilvl w:val="0"/>
          <w:numId w:val="1"/>
        </w:numPr>
        <w:rPr>
          <w:sz w:val="26"/>
          <w:szCs w:val="26"/>
          <w:lang w:val="en-US"/>
        </w:rPr>
      </w:pPr>
      <w:r>
        <w:rPr>
          <w:b/>
          <w:bCs/>
          <w:sz w:val="26"/>
          <w:szCs w:val="26"/>
          <w:lang w:val="en-US"/>
        </w:rPr>
        <w:t>Statistical arbitrage:</w:t>
      </w:r>
      <w:r>
        <w:rPr>
          <w:sz w:val="26"/>
          <w:szCs w:val="26"/>
          <w:lang w:val="en-US"/>
        </w:rPr>
        <w:t xml:space="preserve"> </w:t>
      </w:r>
      <w:r w:rsidRPr="00A43303">
        <w:rPr>
          <w:sz w:val="26"/>
          <w:szCs w:val="26"/>
          <w:lang w:val="en-US"/>
        </w:rPr>
        <w:t>Another set of high-frequency trading strategies are strategies that exploit predictable temporary deviations from stable statistical relationships among securities.</w:t>
      </w:r>
    </w:p>
    <w:p w14:paraId="6530ED83" w14:textId="27C0BA4B" w:rsidR="00001192" w:rsidRDefault="00001192" w:rsidP="009A742C">
      <w:pPr>
        <w:pStyle w:val="ListParagraph"/>
        <w:numPr>
          <w:ilvl w:val="0"/>
          <w:numId w:val="1"/>
        </w:numPr>
        <w:rPr>
          <w:sz w:val="26"/>
          <w:szCs w:val="26"/>
          <w:lang w:val="en-US"/>
        </w:rPr>
      </w:pPr>
      <w:r>
        <w:rPr>
          <w:sz w:val="26"/>
          <w:szCs w:val="26"/>
          <w:lang w:val="en-US"/>
        </w:rPr>
        <w:t>Opening a long and a short position on related security pairs, or a group of correlated securities. E.g. boeing vs airbus, Coca-Cola vs PepsiCo</w:t>
      </w:r>
      <w:r w:rsidR="002D2FBB">
        <w:rPr>
          <w:sz w:val="26"/>
          <w:szCs w:val="26"/>
          <w:lang w:val="en-US"/>
        </w:rPr>
        <w:t xml:space="preserve">. </w:t>
      </w:r>
    </w:p>
    <w:p w14:paraId="27B7A903" w14:textId="32F8643B" w:rsidR="002D2FBB" w:rsidRDefault="002D2FBB" w:rsidP="009A742C">
      <w:pPr>
        <w:pStyle w:val="ListParagraph"/>
        <w:numPr>
          <w:ilvl w:val="0"/>
          <w:numId w:val="1"/>
        </w:numPr>
        <w:rPr>
          <w:sz w:val="26"/>
          <w:szCs w:val="26"/>
          <w:lang w:val="en-US"/>
        </w:rPr>
      </w:pPr>
      <w:r>
        <w:rPr>
          <w:sz w:val="26"/>
          <w:szCs w:val="26"/>
          <w:lang w:val="en-US"/>
        </w:rPr>
        <w:t>The statistics behind it is usually mean reversion which works using the assumption that the price will return to the average price over time. i.e. if its above the average (say a standard deviation) then short, if it’s below then go long.</w:t>
      </w:r>
    </w:p>
    <w:p w14:paraId="588E0F6A" w14:textId="5C8F6A3E" w:rsidR="002C5F16" w:rsidRDefault="002C5F16" w:rsidP="009A742C">
      <w:pPr>
        <w:pStyle w:val="ListParagraph"/>
        <w:numPr>
          <w:ilvl w:val="0"/>
          <w:numId w:val="1"/>
        </w:numPr>
        <w:rPr>
          <w:sz w:val="26"/>
          <w:szCs w:val="26"/>
          <w:lang w:val="en-US"/>
        </w:rPr>
      </w:pPr>
      <w:r w:rsidRPr="002C5F16">
        <w:rPr>
          <w:sz w:val="26"/>
          <w:szCs w:val="26"/>
          <w:lang w:val="en-US"/>
        </w:rPr>
        <w:t>Overview of High Frequency Trading</w:t>
      </w:r>
      <w:r>
        <w:rPr>
          <w:rFonts w:ascii="Cambria Math" w:hAnsi="Cambria Math" w:cs="Cambria Math"/>
          <w:sz w:val="26"/>
          <w:szCs w:val="26"/>
          <w:lang w:val="en-US"/>
        </w:rPr>
        <w:t xml:space="preserve"> </w:t>
      </w:r>
      <w:r>
        <w:rPr>
          <w:sz w:val="26"/>
          <w:szCs w:val="26"/>
          <w:lang w:val="en-US"/>
        </w:rPr>
        <w:t>2011 (paper)</w:t>
      </w:r>
    </w:p>
    <w:p w14:paraId="04EBC5C3" w14:textId="4E741CE3" w:rsidR="00283EA4" w:rsidRDefault="00283EA4" w:rsidP="00225F9D">
      <w:pPr>
        <w:pStyle w:val="ListParagraph"/>
        <w:numPr>
          <w:ilvl w:val="0"/>
          <w:numId w:val="1"/>
        </w:numPr>
        <w:rPr>
          <w:sz w:val="26"/>
          <w:szCs w:val="26"/>
          <w:lang w:val="en-US"/>
        </w:rPr>
      </w:pPr>
      <w:r w:rsidRPr="00225F9D">
        <w:rPr>
          <w:b/>
          <w:bCs/>
          <w:sz w:val="26"/>
          <w:szCs w:val="26"/>
          <w:lang w:val="en-US"/>
        </w:rPr>
        <w:t>Scalping</w:t>
      </w:r>
      <w:r w:rsidRPr="00225F9D">
        <w:rPr>
          <w:sz w:val="26"/>
          <w:szCs w:val="26"/>
          <w:lang w:val="en-US"/>
        </w:rPr>
        <w:t>: modern version of momentum strategy, a strategy that profits from abrupt, short term directional price changes. In this strategy traders examines the order book and they search for limit orders, either buy or sell limit orders, in the order book with few, relative to other limit orders, shares offered to be bought or sold.</w:t>
      </w:r>
    </w:p>
    <w:p w14:paraId="578510D2" w14:textId="67A72D12" w:rsidR="00225F9D" w:rsidRPr="00225F9D" w:rsidRDefault="00225F9D" w:rsidP="00225F9D">
      <w:pPr>
        <w:pStyle w:val="ListParagraph"/>
        <w:numPr>
          <w:ilvl w:val="0"/>
          <w:numId w:val="1"/>
        </w:numPr>
        <w:rPr>
          <w:sz w:val="26"/>
          <w:szCs w:val="26"/>
          <w:lang w:val="en-US"/>
        </w:rPr>
      </w:pPr>
      <w:r>
        <w:rPr>
          <w:b/>
          <w:bCs/>
          <w:sz w:val="26"/>
          <w:szCs w:val="26"/>
          <w:lang w:val="en-US"/>
        </w:rPr>
        <w:t>Flash trading</w:t>
      </w:r>
      <w:r w:rsidRPr="00225F9D">
        <w:rPr>
          <w:sz w:val="26"/>
          <w:szCs w:val="26"/>
          <w:lang w:val="en-US"/>
        </w:rPr>
        <w:t>:</w:t>
      </w:r>
      <w:r>
        <w:rPr>
          <w:sz w:val="26"/>
          <w:szCs w:val="26"/>
          <w:lang w:val="en-US"/>
        </w:rPr>
        <w:t xml:space="preserve"> </w:t>
      </w:r>
      <w:r w:rsidRPr="00225F9D">
        <w:rPr>
          <w:sz w:val="26"/>
          <w:szCs w:val="26"/>
          <w:lang w:val="en-US"/>
        </w:rPr>
        <w:t>Another concept tied to liquidity trading is know as flash trading or issuing flash orders.</w:t>
      </w:r>
      <w:r>
        <w:rPr>
          <w:sz w:val="26"/>
          <w:szCs w:val="26"/>
          <w:lang w:val="en-US"/>
        </w:rPr>
        <w:t xml:space="preserve"> </w:t>
      </w:r>
      <w:r w:rsidRPr="00225F9D">
        <w:rPr>
          <w:sz w:val="26"/>
          <w:szCs w:val="26"/>
          <w:lang w:val="en-US"/>
        </w:rPr>
        <w:t>A flash order is a trade based on access to information for a matter of milliseconds that</w:t>
      </w:r>
      <w:r>
        <w:rPr>
          <w:sz w:val="26"/>
          <w:szCs w:val="26"/>
          <w:lang w:val="en-US"/>
        </w:rPr>
        <w:t xml:space="preserve"> </w:t>
      </w:r>
      <w:r w:rsidRPr="00225F9D">
        <w:rPr>
          <w:sz w:val="26"/>
          <w:szCs w:val="26"/>
          <w:lang w:val="en-US"/>
        </w:rPr>
        <w:t>is not yet public. Flash orders developed due to the competition that exchanges face over</w:t>
      </w:r>
      <w:r>
        <w:rPr>
          <w:sz w:val="26"/>
          <w:szCs w:val="26"/>
          <w:lang w:val="en-US"/>
        </w:rPr>
        <w:t xml:space="preserve"> </w:t>
      </w:r>
      <w:r w:rsidRPr="00225F9D">
        <w:rPr>
          <w:sz w:val="26"/>
          <w:szCs w:val="26"/>
          <w:lang w:val="en-US"/>
        </w:rPr>
        <w:t>the volume of shares posted on their platforms. In order to further encourage trading on</w:t>
      </w:r>
      <w:r>
        <w:rPr>
          <w:sz w:val="26"/>
          <w:szCs w:val="26"/>
          <w:lang w:val="en-US"/>
        </w:rPr>
        <w:t xml:space="preserve"> </w:t>
      </w:r>
      <w:r w:rsidRPr="00225F9D">
        <w:rPr>
          <w:sz w:val="26"/>
          <w:szCs w:val="26"/>
          <w:lang w:val="en-US"/>
        </w:rPr>
        <w:t>their platforms, some exchanges, such as the NASDAQ (up until September, 2009), allow</w:t>
      </w:r>
      <w:r>
        <w:rPr>
          <w:sz w:val="26"/>
          <w:szCs w:val="26"/>
          <w:lang w:val="en-US"/>
        </w:rPr>
        <w:t xml:space="preserve"> </w:t>
      </w:r>
      <w:r w:rsidRPr="00225F9D">
        <w:rPr>
          <w:sz w:val="26"/>
          <w:szCs w:val="26"/>
          <w:lang w:val="en-US"/>
        </w:rPr>
        <w:t>firms to get a 30 millisecond peak at orders before they get sent to other markets. The</w:t>
      </w:r>
      <w:r>
        <w:rPr>
          <w:sz w:val="26"/>
          <w:szCs w:val="26"/>
          <w:lang w:val="en-US"/>
        </w:rPr>
        <w:t xml:space="preserve"> </w:t>
      </w:r>
      <w:r w:rsidRPr="00225F9D">
        <w:rPr>
          <w:sz w:val="26"/>
          <w:szCs w:val="26"/>
          <w:lang w:val="en-US"/>
        </w:rPr>
        <w:t>result is that...</w:t>
      </w:r>
      <w:r>
        <w:rPr>
          <w:sz w:val="26"/>
          <w:szCs w:val="26"/>
          <w:lang w:val="en-US"/>
        </w:rPr>
        <w:t xml:space="preserve"> </w:t>
      </w:r>
      <w:r w:rsidRPr="00225F9D">
        <w:rPr>
          <w:sz w:val="26"/>
          <w:szCs w:val="26"/>
          <w:lang w:val="en-US"/>
        </w:rPr>
        <w:t>a trading firm can keep its order on a certain exchange for up to half a second without</w:t>
      </w:r>
      <w:r>
        <w:rPr>
          <w:sz w:val="26"/>
          <w:szCs w:val="26"/>
          <w:lang w:val="en-US"/>
        </w:rPr>
        <w:t xml:space="preserve"> </w:t>
      </w:r>
      <w:r w:rsidRPr="00225F9D">
        <w:rPr>
          <w:sz w:val="26"/>
          <w:szCs w:val="26"/>
          <w:lang w:val="en-US"/>
        </w:rPr>
        <w:t>matching an existing buy or sell order on another exchange, a move that puts in a position</w:t>
      </w:r>
      <w:r>
        <w:rPr>
          <w:sz w:val="26"/>
          <w:szCs w:val="26"/>
          <w:lang w:val="en-US"/>
        </w:rPr>
        <w:t xml:space="preserve"> </w:t>
      </w:r>
      <w:r w:rsidRPr="00225F9D">
        <w:rPr>
          <w:sz w:val="26"/>
          <w:szCs w:val="26"/>
          <w:lang w:val="en-US"/>
        </w:rPr>
        <w:t>of poster, rather tan responder. The hope is that another trader who needs to buy or sell</w:t>
      </w:r>
      <w:r>
        <w:rPr>
          <w:sz w:val="26"/>
          <w:szCs w:val="26"/>
          <w:lang w:val="en-US"/>
        </w:rPr>
        <w:t xml:space="preserve"> </w:t>
      </w:r>
      <w:r w:rsidRPr="00225F9D">
        <w:rPr>
          <w:sz w:val="26"/>
          <w:szCs w:val="26"/>
          <w:lang w:val="en-US"/>
        </w:rPr>
        <w:t>quickly steps in on the other side of the trade...[a] dynamic that boosts the chance that</w:t>
      </w:r>
      <w:r>
        <w:rPr>
          <w:sz w:val="26"/>
          <w:szCs w:val="26"/>
          <w:lang w:val="en-US"/>
        </w:rPr>
        <w:t xml:space="preserve"> </w:t>
      </w:r>
      <w:r w:rsidRPr="00225F9D">
        <w:rPr>
          <w:sz w:val="26"/>
          <w:szCs w:val="26"/>
          <w:lang w:val="en-US"/>
        </w:rPr>
        <w:t>flash-orders trader will complete the trade on the exchange and get the rebate.</w:t>
      </w:r>
      <w:r w:rsidR="00A43303">
        <w:rPr>
          <w:sz w:val="26"/>
          <w:szCs w:val="26"/>
          <w:lang w:val="en-US"/>
        </w:rPr>
        <w:t xml:space="preserve"> </w:t>
      </w:r>
      <w:r w:rsidR="00A43303" w:rsidRPr="00A43303">
        <w:rPr>
          <w:sz w:val="26"/>
          <w:szCs w:val="26"/>
          <w:lang w:val="en-US"/>
        </w:rPr>
        <w:t xml:space="preserve">Exchanges offered a type of order called a "Flash" order (on NASDAQ, it was called "Bolt" on the Bats stock exchange) that allowed an order to lock the market (post at the same price as an order on the other side of the book[clarification needed]) for a small amount of time (5 milliseconds). This order type was available to all participants but since HFT's adapted to the changes in market structure more quickly than others, they </w:t>
      </w:r>
      <w:r w:rsidR="00A43303" w:rsidRPr="00A43303">
        <w:rPr>
          <w:sz w:val="26"/>
          <w:szCs w:val="26"/>
          <w:lang w:val="en-US"/>
        </w:rPr>
        <w:lastRenderedPageBreak/>
        <w:t>were able to use it to "jump the queue" and place their orders before other order types were allowed to trade at the given price. Currently, the majority of exchanges do not offer flash trading, or have discontinued it. By March 2011, the NASDAQ, BATS, and Direct Edge exchanges had all ceased offering its Competition for Price Improvement functionality</w:t>
      </w:r>
      <w:r w:rsidR="00A43303">
        <w:rPr>
          <w:sz w:val="26"/>
          <w:szCs w:val="26"/>
          <w:lang w:val="en-US"/>
        </w:rPr>
        <w:t>.</w:t>
      </w:r>
    </w:p>
    <w:p w14:paraId="0EA516D7" w14:textId="5AE05D89" w:rsidR="003225C9" w:rsidRPr="00225F9D" w:rsidRDefault="003225C9" w:rsidP="00225F9D">
      <w:pPr>
        <w:ind w:left="360"/>
        <w:rPr>
          <w:sz w:val="26"/>
          <w:szCs w:val="26"/>
          <w:lang w:val="en-US"/>
        </w:rPr>
      </w:pPr>
      <w:r w:rsidRPr="00225F9D">
        <w:rPr>
          <w:sz w:val="26"/>
          <w:szCs w:val="26"/>
          <w:lang w:val="en-US"/>
        </w:rPr>
        <w:t>Proprietary algorithms are used by electronic market makers, hedge funds, proprietary trading desks of large financial firms, and independent statistical arbitrage firms, and are meant to profit from the trading environment itself (as opposed to investing in stocks).</w:t>
      </w:r>
    </w:p>
    <w:p w14:paraId="13AFE80B" w14:textId="29C05665" w:rsidR="00542F63" w:rsidRDefault="00542F63" w:rsidP="00542F63">
      <w:pPr>
        <w:rPr>
          <w:sz w:val="26"/>
          <w:szCs w:val="26"/>
          <w:lang w:val="en-US"/>
        </w:rPr>
      </w:pPr>
      <w:r>
        <w:rPr>
          <w:sz w:val="26"/>
          <w:szCs w:val="26"/>
          <w:lang w:val="en-US"/>
        </w:rPr>
        <w:t>Strategies:</w:t>
      </w:r>
    </w:p>
    <w:p w14:paraId="52BF1E48" w14:textId="70D507D8" w:rsidR="00542F63" w:rsidRDefault="00542F63" w:rsidP="00542F63">
      <w:pPr>
        <w:pStyle w:val="ListParagraph"/>
        <w:numPr>
          <w:ilvl w:val="0"/>
          <w:numId w:val="6"/>
        </w:numPr>
        <w:rPr>
          <w:sz w:val="26"/>
          <w:szCs w:val="26"/>
          <w:lang w:val="en-US"/>
        </w:rPr>
      </w:pPr>
      <w:r>
        <w:rPr>
          <w:sz w:val="26"/>
          <w:szCs w:val="26"/>
          <w:lang w:val="en-US"/>
        </w:rPr>
        <w:t>Automated liquidity provision</w:t>
      </w:r>
    </w:p>
    <w:p w14:paraId="379ACC00" w14:textId="4232727D" w:rsidR="00542F63" w:rsidRDefault="00542F63" w:rsidP="00542F63">
      <w:pPr>
        <w:pStyle w:val="ListParagraph"/>
        <w:numPr>
          <w:ilvl w:val="0"/>
          <w:numId w:val="6"/>
        </w:numPr>
        <w:rPr>
          <w:sz w:val="26"/>
          <w:szCs w:val="26"/>
          <w:lang w:val="en-US"/>
        </w:rPr>
      </w:pPr>
      <w:r>
        <w:rPr>
          <w:sz w:val="26"/>
          <w:szCs w:val="26"/>
          <w:lang w:val="en-US"/>
        </w:rPr>
        <w:t>Market microstructure trading</w:t>
      </w:r>
    </w:p>
    <w:p w14:paraId="245F1043" w14:textId="1F31CA6D" w:rsidR="00542F63" w:rsidRDefault="00542F63" w:rsidP="00542F63">
      <w:pPr>
        <w:pStyle w:val="ListParagraph"/>
        <w:numPr>
          <w:ilvl w:val="0"/>
          <w:numId w:val="6"/>
        </w:numPr>
        <w:rPr>
          <w:sz w:val="26"/>
          <w:szCs w:val="26"/>
          <w:lang w:val="en-US"/>
        </w:rPr>
      </w:pPr>
      <w:r>
        <w:rPr>
          <w:sz w:val="26"/>
          <w:szCs w:val="26"/>
          <w:lang w:val="en-US"/>
        </w:rPr>
        <w:t>Event arbitrage</w:t>
      </w:r>
    </w:p>
    <w:p w14:paraId="542F7064" w14:textId="1E1B3FA7" w:rsidR="00542F63" w:rsidRDefault="00542F63" w:rsidP="00542F63">
      <w:pPr>
        <w:pStyle w:val="ListParagraph"/>
        <w:numPr>
          <w:ilvl w:val="0"/>
          <w:numId w:val="6"/>
        </w:numPr>
        <w:rPr>
          <w:sz w:val="26"/>
          <w:szCs w:val="26"/>
          <w:lang w:val="en-US"/>
        </w:rPr>
      </w:pPr>
      <w:r>
        <w:rPr>
          <w:sz w:val="26"/>
          <w:szCs w:val="26"/>
          <w:lang w:val="en-US"/>
        </w:rPr>
        <w:t>Statistical trading</w:t>
      </w:r>
    </w:p>
    <w:p w14:paraId="1665BBCB" w14:textId="2FCD7008" w:rsidR="00DF140C" w:rsidRDefault="00DF140C" w:rsidP="00DF140C">
      <w:pPr>
        <w:rPr>
          <w:sz w:val="26"/>
          <w:szCs w:val="26"/>
          <w:lang w:val="en-US"/>
        </w:rPr>
      </w:pPr>
    </w:p>
    <w:p w14:paraId="774FC1FD" w14:textId="66D88021" w:rsidR="00DF140C" w:rsidRDefault="00DF140C" w:rsidP="00DF140C">
      <w:pPr>
        <w:rPr>
          <w:sz w:val="26"/>
          <w:szCs w:val="26"/>
          <w:lang w:val="en-US"/>
        </w:rPr>
      </w:pPr>
      <w:r>
        <w:rPr>
          <w:sz w:val="26"/>
          <w:szCs w:val="26"/>
          <w:lang w:val="en-US"/>
        </w:rPr>
        <w:t xml:space="preserve">To read: </w:t>
      </w:r>
    </w:p>
    <w:p w14:paraId="1AB8501A" w14:textId="3B0478B7" w:rsidR="00DF140C" w:rsidRPr="00DF140C" w:rsidRDefault="00DF140C" w:rsidP="00DF140C">
      <w:pPr>
        <w:rPr>
          <w:sz w:val="26"/>
          <w:szCs w:val="26"/>
          <w:lang w:val="en-US"/>
        </w:rPr>
      </w:pPr>
      <w:r w:rsidRPr="00DF140C">
        <w:rPr>
          <w:sz w:val="26"/>
          <w:szCs w:val="26"/>
          <w:lang w:val="en-US"/>
        </w:rPr>
        <w:t>https://link.springer.com/article/10.1007%2Fs10479-013-1382-8</w:t>
      </w:r>
    </w:p>
    <w:sectPr w:rsidR="00DF140C" w:rsidRPr="00DF1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82726"/>
    <w:multiLevelType w:val="hybridMultilevel"/>
    <w:tmpl w:val="06CC1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5F0C3B"/>
    <w:multiLevelType w:val="hybridMultilevel"/>
    <w:tmpl w:val="6E8A2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D8634F"/>
    <w:multiLevelType w:val="hybridMultilevel"/>
    <w:tmpl w:val="ED72B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D7625D"/>
    <w:multiLevelType w:val="hybridMultilevel"/>
    <w:tmpl w:val="5C56E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7B48D9"/>
    <w:multiLevelType w:val="hybridMultilevel"/>
    <w:tmpl w:val="B8AC3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815F4C"/>
    <w:multiLevelType w:val="hybridMultilevel"/>
    <w:tmpl w:val="FBA21EE6"/>
    <w:lvl w:ilvl="0" w:tplc="621A07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6A0693"/>
    <w:multiLevelType w:val="hybridMultilevel"/>
    <w:tmpl w:val="78747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4"/>
  </w:num>
  <w:num w:numId="4">
    <w:abstractNumId w:val="1"/>
  </w:num>
  <w:num w:numId="5">
    <w:abstractNumId w:val="2"/>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4BE"/>
    <w:rsid w:val="00001192"/>
    <w:rsid w:val="000704BE"/>
    <w:rsid w:val="00105671"/>
    <w:rsid w:val="00225F9D"/>
    <w:rsid w:val="00283EA4"/>
    <w:rsid w:val="002C5F16"/>
    <w:rsid w:val="002D2FBB"/>
    <w:rsid w:val="002E77BD"/>
    <w:rsid w:val="003225C9"/>
    <w:rsid w:val="0035515D"/>
    <w:rsid w:val="00384D26"/>
    <w:rsid w:val="003939BA"/>
    <w:rsid w:val="003C71F0"/>
    <w:rsid w:val="003D29E9"/>
    <w:rsid w:val="004513CD"/>
    <w:rsid w:val="00453A09"/>
    <w:rsid w:val="00542F63"/>
    <w:rsid w:val="006A298C"/>
    <w:rsid w:val="007157F9"/>
    <w:rsid w:val="008F09A7"/>
    <w:rsid w:val="009302BC"/>
    <w:rsid w:val="009A742C"/>
    <w:rsid w:val="009D5618"/>
    <w:rsid w:val="00A43303"/>
    <w:rsid w:val="00AF0018"/>
    <w:rsid w:val="00AF6F35"/>
    <w:rsid w:val="00B344B0"/>
    <w:rsid w:val="00B8556D"/>
    <w:rsid w:val="00BA674A"/>
    <w:rsid w:val="00C41FE3"/>
    <w:rsid w:val="00D27DC6"/>
    <w:rsid w:val="00DF140C"/>
    <w:rsid w:val="00E12DD8"/>
    <w:rsid w:val="00E13ABB"/>
    <w:rsid w:val="00EB554D"/>
    <w:rsid w:val="00EE2345"/>
    <w:rsid w:val="00EE24B9"/>
    <w:rsid w:val="00F6296A"/>
    <w:rsid w:val="00FE3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6AAA5"/>
  <w15:chartTrackingRefBased/>
  <w15:docId w15:val="{DF6568F2-7990-4A31-A864-30ED4488C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9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05594">
      <w:bodyDiv w:val="1"/>
      <w:marLeft w:val="0"/>
      <w:marRight w:val="0"/>
      <w:marTop w:val="0"/>
      <w:marBottom w:val="0"/>
      <w:divBdr>
        <w:top w:val="none" w:sz="0" w:space="0" w:color="auto"/>
        <w:left w:val="none" w:sz="0" w:space="0" w:color="auto"/>
        <w:bottom w:val="none" w:sz="0" w:space="0" w:color="auto"/>
        <w:right w:val="none" w:sz="0" w:space="0" w:color="auto"/>
      </w:divBdr>
    </w:div>
    <w:div w:id="266239436">
      <w:bodyDiv w:val="1"/>
      <w:marLeft w:val="0"/>
      <w:marRight w:val="0"/>
      <w:marTop w:val="0"/>
      <w:marBottom w:val="0"/>
      <w:divBdr>
        <w:top w:val="none" w:sz="0" w:space="0" w:color="auto"/>
        <w:left w:val="none" w:sz="0" w:space="0" w:color="auto"/>
        <w:bottom w:val="none" w:sz="0" w:space="0" w:color="auto"/>
        <w:right w:val="none" w:sz="0" w:space="0" w:color="auto"/>
      </w:divBdr>
    </w:div>
    <w:div w:id="1355229297">
      <w:bodyDiv w:val="1"/>
      <w:marLeft w:val="0"/>
      <w:marRight w:val="0"/>
      <w:marTop w:val="0"/>
      <w:marBottom w:val="0"/>
      <w:divBdr>
        <w:top w:val="none" w:sz="0" w:space="0" w:color="auto"/>
        <w:left w:val="none" w:sz="0" w:space="0" w:color="auto"/>
        <w:bottom w:val="none" w:sz="0" w:space="0" w:color="auto"/>
        <w:right w:val="none" w:sz="0" w:space="0" w:color="auto"/>
      </w:divBdr>
    </w:div>
    <w:div w:id="1503277434">
      <w:bodyDiv w:val="1"/>
      <w:marLeft w:val="0"/>
      <w:marRight w:val="0"/>
      <w:marTop w:val="0"/>
      <w:marBottom w:val="0"/>
      <w:divBdr>
        <w:top w:val="none" w:sz="0" w:space="0" w:color="auto"/>
        <w:left w:val="none" w:sz="0" w:space="0" w:color="auto"/>
        <w:bottom w:val="none" w:sz="0" w:space="0" w:color="auto"/>
        <w:right w:val="none" w:sz="0" w:space="0" w:color="auto"/>
      </w:divBdr>
    </w:div>
    <w:div w:id="2046711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920</TotalTime>
  <Pages>5</Pages>
  <Words>1484</Words>
  <Characters>8461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Parsonson</dc:creator>
  <cp:keywords/>
  <dc:description/>
  <cp:lastModifiedBy>Angus Parsonson</cp:lastModifiedBy>
  <cp:revision>32</cp:revision>
  <dcterms:created xsi:type="dcterms:W3CDTF">2021-04-28T11:43:00Z</dcterms:created>
  <dcterms:modified xsi:type="dcterms:W3CDTF">2021-05-06T17:47:00Z</dcterms:modified>
</cp:coreProperties>
</file>