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3FA" w:rsidRDefault="002A23FA" w:rsidP="002A23FA">
      <w:pPr>
        <w:jc w:val="center"/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INSTITUTO TECNOLOGICO ESCUELA SUPERIOR PEDRO DOMIGO MURILLO</w:t>
      </w:r>
    </w:p>
    <w:p w:rsidR="002A23FA" w:rsidRDefault="002A23FA" w:rsidP="002A23FA">
      <w:pPr>
        <w:jc w:val="center"/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A23FA" w:rsidRDefault="002A23FA" w:rsidP="002A23FA">
      <w:pPr>
        <w:jc w:val="center"/>
        <w:rPr>
          <w:rFonts w:ascii="Rockwell Extra Bold" w:hAnsi="Rockwell Extra Bold"/>
          <w:b/>
          <w:noProof/>
          <w:color w:val="FEFEFE"/>
          <w:spacing w:val="10"/>
          <w:sz w:val="44"/>
          <w:szCs w:val="44"/>
          <w:highlight w:val="darkBlue"/>
          <w14:glow w14:rad="101600">
            <w14:schemeClr w14:val="accent6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FD437E" wp14:editId="3813178F">
            <wp:simplePos x="0" y="0"/>
            <wp:positionH relativeFrom="column">
              <wp:posOffset>1584960</wp:posOffset>
            </wp:positionH>
            <wp:positionV relativeFrom="paragraph">
              <wp:posOffset>17145</wp:posOffset>
            </wp:positionV>
            <wp:extent cx="2499995" cy="21037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210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4F7B9A2C" wp14:editId="53D65FED">
                <wp:extent cx="308610" cy="30861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4E8CC" id="Rectángulo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:rsidR="002A23FA" w:rsidRDefault="002A23FA" w:rsidP="002A23FA">
      <w:pPr>
        <w:jc w:val="center"/>
        <w:rPr>
          <w:rFonts w:ascii="Rockwell Extra Bold" w:hAnsi="Rockwell Extra Bold"/>
          <w:b/>
          <w:color w:val="FEFEFE"/>
          <w:spacing w:val="10"/>
          <w:sz w:val="44"/>
          <w:szCs w:val="44"/>
          <w:highlight w:val="darkBlue"/>
          <w14:glow w14:rad="101600">
            <w14:schemeClr w14:val="accent6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:rsidR="002A23FA" w:rsidRDefault="002A23FA" w:rsidP="002A23FA">
      <w:pPr>
        <w:jc w:val="center"/>
        <w:rPr>
          <w:rFonts w:ascii="Rockwell Extra Bold" w:hAnsi="Rockwell Extra Bold"/>
          <w:b/>
          <w:color w:val="FEFEFE"/>
          <w:spacing w:val="10"/>
          <w:sz w:val="44"/>
          <w:szCs w:val="44"/>
          <w:highlight w:val="darkBlue"/>
          <w14:glow w14:rad="101600">
            <w14:schemeClr w14:val="accent6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:rsidR="002A23FA" w:rsidRDefault="002A23FA" w:rsidP="002A23FA">
      <w:pPr>
        <w:jc w:val="center"/>
        <w:rPr>
          <w:rFonts w:ascii="Rockwell Extra Bold" w:hAnsi="Rockwell Extra Bold"/>
          <w:b/>
          <w:color w:val="FEFEFE"/>
          <w:spacing w:val="10"/>
          <w:sz w:val="44"/>
          <w:szCs w:val="44"/>
          <w:highlight w:val="darkBlue"/>
          <w14:glow w14:rad="101600">
            <w14:schemeClr w14:val="accent6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:rsidR="002A23FA" w:rsidRDefault="002A23FA" w:rsidP="002A23FA">
      <w:pPr>
        <w:jc w:val="center"/>
        <w:rPr>
          <w:rFonts w:ascii="Rockwell Extra Bold" w:hAnsi="Rockwell Extra Bold"/>
          <w:b/>
          <w:color w:val="FEFEFE"/>
          <w:spacing w:val="10"/>
          <w:sz w:val="44"/>
          <w:szCs w:val="44"/>
          <w:highlight w:val="darkBlue"/>
          <w14:glow w14:rad="101600">
            <w14:schemeClr w14:val="accent6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:rsidR="002A23FA" w:rsidRDefault="002A23FA" w:rsidP="002A23FA">
      <w:pPr>
        <w:jc w:val="center"/>
        <w:rPr>
          <w:rFonts w:ascii="Rockwell Extra Bold" w:hAnsi="Rockwell Extra Bold"/>
          <w:b/>
          <w:color w:val="FEFEFE"/>
          <w:spacing w:val="10"/>
          <w:sz w:val="44"/>
          <w:szCs w:val="44"/>
          <w:highlight w:val="darkBlue"/>
          <w14:glow w14:rad="101600">
            <w14:schemeClr w14:val="accent6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:rsidR="002A23FA" w:rsidRDefault="002A23FA" w:rsidP="002A23FA">
      <w:pPr>
        <w:jc w:val="center"/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INFORME DE LABORATORIO</w:t>
      </w:r>
    </w:p>
    <w:p w:rsidR="002A23FA" w:rsidRDefault="002A23FA" w:rsidP="002A23FA">
      <w:pPr>
        <w:jc w:val="center"/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PSM-400 PROGRAMACION D</w:t>
      </w:r>
      <w:bookmarkStart w:id="0" w:name="_GoBack"/>
      <w:bookmarkEnd w:id="0"/>
      <w:r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 SISTEMAS MOVILES</w:t>
      </w:r>
    </w:p>
    <w:p w:rsidR="002A23FA" w:rsidRDefault="002A23FA" w:rsidP="002A23FA">
      <w:pPr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ESTUDIANTE: </w:t>
      </w:r>
      <w:r>
        <w:rPr>
          <w:rFonts w:ascii="Rockwell Extra Bold" w:hAnsi="Rockwell Extra Bold"/>
          <w:b/>
          <w:color w:val="262626" w:themeColor="text1" w:themeTint="D9"/>
          <w:sz w:val="40"/>
          <w:szCs w:val="40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Angela Mamani </w:t>
      </w:r>
      <w:proofErr w:type="spellStart"/>
      <w:r>
        <w:rPr>
          <w:rFonts w:ascii="Rockwell Extra Bold" w:hAnsi="Rockwell Extra Bold"/>
          <w:b/>
          <w:color w:val="262626" w:themeColor="text1" w:themeTint="D9"/>
          <w:sz w:val="40"/>
          <w:szCs w:val="40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Ayca</w:t>
      </w:r>
      <w:proofErr w:type="spellEnd"/>
    </w:p>
    <w:p w:rsidR="002A23FA" w:rsidRDefault="002A23FA" w:rsidP="002A23FA">
      <w:pPr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DOCENTE</w:t>
      </w:r>
      <w:r>
        <w:rPr>
          <w:rFonts w:ascii="Rockwell Extra Bold" w:hAnsi="Rockwell Extra Bold"/>
          <w:b/>
          <w:color w:val="262626" w:themeColor="text1" w:themeTint="D9"/>
          <w:sz w:val="36"/>
          <w:szCs w:val="36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>
        <w:rPr>
          <w:rFonts w:ascii="Rockwell Extra Bold" w:hAnsi="Rockwell Extra Bold"/>
          <w:b/>
          <w:color w:val="262626" w:themeColor="text1" w:themeTint="D9"/>
          <w:sz w:val="40"/>
          <w:szCs w:val="40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Lic. Erik V. </w:t>
      </w:r>
      <w:proofErr w:type="spellStart"/>
      <w:r>
        <w:rPr>
          <w:rFonts w:ascii="Rockwell Extra Bold" w:hAnsi="Rockwell Extra Bold"/>
          <w:b/>
          <w:color w:val="262626" w:themeColor="text1" w:themeTint="D9"/>
          <w:sz w:val="40"/>
          <w:szCs w:val="40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Huallpa</w:t>
      </w:r>
      <w:proofErr w:type="spellEnd"/>
      <w:r>
        <w:rPr>
          <w:rFonts w:ascii="Rockwell Extra Bold" w:hAnsi="Rockwell Extra Bold"/>
          <w:b/>
          <w:color w:val="262626" w:themeColor="text1" w:themeTint="D9"/>
          <w:sz w:val="40"/>
          <w:szCs w:val="40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A.</w:t>
      </w:r>
    </w:p>
    <w:p w:rsidR="002A23FA" w:rsidRDefault="002A23FA" w:rsidP="002A23FA">
      <w:pPr>
        <w:jc w:val="center"/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 PAZ – BOLIVIA</w:t>
      </w:r>
    </w:p>
    <w:p w:rsidR="00580198" w:rsidRDefault="002A23FA" w:rsidP="002A23FA">
      <w:pPr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28</w:t>
      </w:r>
      <w:r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-08-25</w:t>
      </w:r>
    </w:p>
    <w:p w:rsidR="002A23FA" w:rsidRDefault="002A23FA" w:rsidP="002A23FA">
      <w:pPr>
        <w:jc w:val="both"/>
        <w:rPr>
          <w:rFonts w:ascii="Rockwell Extra Bold" w:hAnsi="Rockwell Extra Bold"/>
          <w:b/>
          <w:color w:val="262626" w:themeColor="text1" w:themeTint="D9"/>
          <w:sz w:val="44"/>
          <w:szCs w:val="44"/>
          <w:lang w:val="es-B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A23FA" w:rsidRPr="00192D59" w:rsidRDefault="002A23FA" w:rsidP="002A23FA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lastRenderedPageBreak/>
        <w:t>Informe de Práctica – Programación en Android</w:t>
      </w: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 xml:space="preserve"> Studio y Ejercicios Propuestos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b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1. Introducción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En el presente informe se desarrollan actividades prácticas relacionadas con la programación en Android Studio y la resolución de problemas algorítmicos en Java.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La primera parte corresponde a ejercicios aplicados en Android Studio con el uso de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CheckBox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,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Switch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y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ListView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, orientados al manejo de interfaces gráficas y eventos en aplicaciones móviles.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La segunda parte consiste en una serie de ejercicios algorítmicos propuestos, enfocados en el análisis y manipulación de números mediante estructuras de con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trol y operaciones matemáticas.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El propósito principal de estas prácticas es fortalecer el aprendizaje en la programación de aplicaciones móviles y en la resolución lóg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ica de problemas mediante Java.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b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2. Marco Teórico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b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Android Studio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Es el entorno oficial de desarrollo para aplicaciones Android. Permite crear interfaces gráficas, manejar eventos e implementar lógica de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programación en Java o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Kotlin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b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Comp</w:t>
      </w: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onentes principales utilizados: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proofErr w:type="spellStart"/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CheckBox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: Elemento gráfico que permite 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seleccionar múltiples opciones.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proofErr w:type="spellStart"/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Switch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: Componente que actúa como interruptor (ON/OFF) para r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ealizar acciones condicionales.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proofErr w:type="spellStart"/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ListView</w:t>
      </w:r>
      <w:proofErr w:type="spellEnd"/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: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Vista que muestra una lista de elementos, permit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iendo seleccionar uno de ellos.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proofErr w:type="spellStart"/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TextView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: Elemento que des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pliega información en pantalla.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proofErr w:type="spellStart"/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Toast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: Mensaje emergente corto que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notifica una acción realizada.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b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Conceptos Algorítmicos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lastRenderedPageBreak/>
        <w:t>Capicúa: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Número que se lee igual de izquierda a dere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cha que de derecha a izquierda.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Primos: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Números mayores que 1 que solo son di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visibles por 1 y por sí mismos.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Estructuras de control: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Condicionales y bucl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es usados para manipular datos.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Procesamiento de dígitos: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Técnicas para recorrer, analizar o modi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ficar cada dígito de un número.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b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3. Objetivos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b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Objetivo General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Desarrollar aplicaciones móviles básicas en Android Studio y resolver ejercicios algorítmicos en Java para aplicar conceptos de programación estr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ucturada y orientada a eventos.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b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Objetivos Específicos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1. Implementar un programa con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CheckBox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que registre los lenguajes de programación conocidos por el usuario.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2. Desarrollar una calculadora con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Switch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pa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ra alternar entre suma y resta.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3. Construir una lista de nombres con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ListView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, mostran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do el seleccionado en un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Toast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4. Resolver una serie de ejercicios numéricos aplicando operaciones 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sobre los dígitos de un número.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5. Analizar y comprender la lógica detrás de problemas como números capicúa, dígitos primos, sustitución de 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dígitos y eliminación de ceros.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b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4. Desarrollo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b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 xml:space="preserve">Parte I – Aplicaciones </w:t>
      </w: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en Android Studio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Eje</w:t>
      </w: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rcicio 5: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Encuesta con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CheckBox</w:t>
      </w:r>
      <w:proofErr w:type="spellEnd"/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Se creó una interfaz con la preg</w:t>
      </w: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unta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: “¿Qué lenguajes conoces?”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Se incluyeron las opciones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: Java, Pyt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hon, C#, PHP mediante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CheckBox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Al presionar un botón, se muestran en un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TextVi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ew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los lenguajes seleccionados.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Ejercicio 6</w:t>
      </w: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: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Calculadora básica con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Switch</w:t>
      </w:r>
      <w:proofErr w:type="spellEnd"/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lastRenderedPageBreak/>
        <w:t xml:space="preserve">Se programaron dos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EditText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para ingresar números.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Se utilizó un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Switch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: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ON → realiza suma.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OFF → realiza resta.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El resultado 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se muestra en un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TextView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Ejercici</w:t>
      </w: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o 7: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Lista de nombres (PSM-400)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Se creó un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ListView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con un arr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eglo de nombres de estudiantes.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b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 xml:space="preserve">Al seleccionar un nombre, se muestra un </w:t>
      </w:r>
      <w:proofErr w:type="spellStart"/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Toast</w:t>
      </w:r>
      <w:proofErr w:type="spellEnd"/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 xml:space="preserve"> con el mensaje: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“Seleccionaste: &lt;nombre&gt;”.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b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Parte II – Eje</w:t>
      </w: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rcicios Algorítmicos Propuestos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1. Invertir un número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: Se recorren los dígitos y se constr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uye el número en orden inverso.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Ejemplo: 1256 → 6521.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2. Verificar si un número es capicúa: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Se compara el 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número original con su inverso.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Ejemplo: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43234 → Es capicúa.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3. Suma de dígitos pares de un número (&gt;999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): Se extraen los díg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itos y se suman solo los pares.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Ejemplo: 5432 → 6.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4. Mayor dígito de un número (&gt;999):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Se recorre el número y se identifica el mayor dígito.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Ejemplo: 5482 → 8.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5. Primer y último dígito iguales (&gt;999</w:t>
      </w:r>
      <w:r w:rsidR="00192D59"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9):</w:t>
      </w:r>
      <w:r w:rsidR="00192D59"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Se comparan ambos extremos.</w:t>
      </w:r>
    </w:p>
    <w:p w:rsidR="002A23FA" w:rsidRPr="00192D59" w:rsidRDefault="00192D59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Ejemplo: 5435 → Son iguales.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6. Reemplazar dígitos pares por 7 (&gt;999)</w:t>
      </w:r>
      <w:r w:rsidR="00192D59"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:</w:t>
      </w:r>
      <w:r w:rsidR="00192D59"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Cada dígito par se sustituye.</w:t>
      </w:r>
    </w:p>
    <w:p w:rsidR="002A23FA" w:rsidRPr="00192D59" w:rsidRDefault="00192D59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Ejemplo: 5432 → 5737.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lastRenderedPageBreak/>
        <w:t>7. Contar dígitos primos (&gt;999):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Se cuentan cuántos d</w:t>
      </w:r>
      <w:r w:rsidR="00192D59" w:rsidRPr="00192D59">
        <w:rPr>
          <w:rFonts w:ascii="Times New Roman" w:hAnsi="Times New Roman" w:cs="Times New Roman"/>
          <w:i/>
          <w:sz w:val="28"/>
          <w:szCs w:val="28"/>
          <w:lang w:val="es-BO"/>
        </w:rPr>
        <w:t>ígitos son primos (2, 3, 5, 7).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Ej</w:t>
      </w:r>
      <w:r w:rsidR="00192D59" w:rsidRPr="00192D59">
        <w:rPr>
          <w:rFonts w:ascii="Times New Roman" w:hAnsi="Times New Roman" w:cs="Times New Roman"/>
          <w:i/>
          <w:sz w:val="28"/>
          <w:szCs w:val="28"/>
          <w:lang w:val="es-BO"/>
        </w:rPr>
        <w:t>emplo: 5432 → 3 dígitos primos.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8. Eliminar ceros de un número (&gt;999):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S</w:t>
      </w:r>
      <w:r w:rsidR="00192D59" w:rsidRPr="00192D59">
        <w:rPr>
          <w:rFonts w:ascii="Times New Roman" w:hAnsi="Times New Roman" w:cs="Times New Roman"/>
          <w:i/>
          <w:sz w:val="28"/>
          <w:szCs w:val="28"/>
          <w:lang w:val="es-BO"/>
        </w:rPr>
        <w:t>e eliminan todos los dígitos 0.</w:t>
      </w:r>
    </w:p>
    <w:p w:rsidR="002A23FA" w:rsidRPr="00192D59" w:rsidRDefault="00192D59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Ejemplo: 5030 → 53.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9. Intercalar dos números A y B de igual tamaño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: Se toman d</w:t>
      </w:r>
      <w:r w:rsidR="00192D59" w:rsidRPr="00192D59">
        <w:rPr>
          <w:rFonts w:ascii="Times New Roman" w:hAnsi="Times New Roman" w:cs="Times New Roman"/>
          <w:i/>
          <w:sz w:val="28"/>
          <w:szCs w:val="28"/>
          <w:lang w:val="es-BO"/>
        </w:rPr>
        <w:t>ígitos alternos de cada número.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</w:t>
      </w:r>
      <w:r w:rsidR="00192D59" w:rsidRPr="00192D59">
        <w:rPr>
          <w:rFonts w:ascii="Times New Roman" w:hAnsi="Times New Roman" w:cs="Times New Roman"/>
          <w:i/>
          <w:sz w:val="28"/>
          <w:szCs w:val="28"/>
          <w:lang w:val="es-BO"/>
        </w:rPr>
        <w:t>jemplo: 5432 y 1789 → 51473829.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10. Contar los dígitos 3 (&gt;999</w:t>
      </w: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): Se recorre el número y se cuen</w:t>
      </w:r>
      <w:r w:rsidR="00192D59" w:rsidRPr="00192D59">
        <w:rPr>
          <w:rFonts w:ascii="Times New Roman" w:hAnsi="Times New Roman" w:cs="Times New Roman"/>
          <w:i/>
          <w:sz w:val="28"/>
          <w:szCs w:val="28"/>
          <w:lang w:val="es-BO"/>
        </w:rPr>
        <w:t>tan cuántas veces aparece el 3.</w:t>
      </w:r>
    </w:p>
    <w:p w:rsidR="002A23FA" w:rsidRPr="00192D59" w:rsidRDefault="00192D59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Ejemplo: 3432 → 2 dígitos 3.</w:t>
      </w:r>
    </w:p>
    <w:p w:rsidR="00192D59" w:rsidRDefault="00192D59" w:rsidP="002A23FA">
      <w:pPr>
        <w:jc w:val="both"/>
        <w:rPr>
          <w:rFonts w:ascii="Times New Roman" w:hAnsi="Times New Roman" w:cs="Times New Roman"/>
          <w:b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Link del informe y capturas del desarrollo</w:t>
      </w:r>
    </w:p>
    <w:p w:rsidR="00192D59" w:rsidRDefault="00192D59" w:rsidP="002A23FA">
      <w:pPr>
        <w:jc w:val="both"/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  <w:lang w:val="es-BO"/>
        </w:rPr>
      </w:pPr>
      <w:hyperlink r:id="rId5" w:history="1">
        <w:r w:rsidRPr="00E40EF3">
          <w:rPr>
            <w:rStyle w:val="Hipervnculo"/>
            <w:rFonts w:ascii="Times New Roman" w:hAnsi="Times New Roman" w:cs="Times New Roman"/>
            <w:b/>
            <w:i/>
            <w:color w:val="034990" w:themeColor="hyperlink" w:themeShade="BF"/>
            <w:sz w:val="28"/>
            <w:szCs w:val="28"/>
            <w:lang w:val="es-BO"/>
          </w:rPr>
          <w:t>https://github.com/Angy-99889/LABORATORIO-3-PSM-400</w:t>
        </w:r>
      </w:hyperlink>
    </w:p>
    <w:p w:rsidR="00192D59" w:rsidRDefault="009B2DAD" w:rsidP="002A23FA">
      <w:pPr>
        <w:jc w:val="both"/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  <w:lang w:val="es-BO"/>
        </w:rPr>
      </w:pPr>
      <w:hyperlink r:id="rId6" w:history="1">
        <w:r w:rsidRPr="00E40EF3">
          <w:rPr>
            <w:rStyle w:val="Hipervnculo"/>
            <w:rFonts w:ascii="Times New Roman" w:hAnsi="Times New Roman" w:cs="Times New Roman"/>
            <w:b/>
            <w:i/>
            <w:color w:val="034990" w:themeColor="hyperlink" w:themeShade="BF"/>
            <w:sz w:val="28"/>
            <w:szCs w:val="28"/>
            <w:lang w:val="es-BO"/>
          </w:rPr>
          <w:t>https://docs.google.com/document/d/1vB69vKaB3MdRRdeDT16jIhkCw-VtZiAFfPepxWsLQ20/edit?usp=sharing</w:t>
        </w:r>
      </w:hyperlink>
    </w:p>
    <w:p w:rsidR="002A23FA" w:rsidRPr="00192D59" w:rsidRDefault="00192D59" w:rsidP="002A23FA">
      <w:pPr>
        <w:jc w:val="both"/>
        <w:rPr>
          <w:rFonts w:ascii="Times New Roman" w:hAnsi="Times New Roman" w:cs="Times New Roman"/>
          <w:b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b/>
          <w:i/>
          <w:sz w:val="28"/>
          <w:szCs w:val="28"/>
          <w:lang w:val="es-BO"/>
        </w:rPr>
        <w:t>5. Conclusiones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Se logró aplicar conceptos de programación orientada a eventos en Android Studio con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CheckBox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,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Switch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 y </w:t>
      </w:r>
      <w:proofErr w:type="spellStart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ListView</w:t>
      </w:r>
      <w:proofErr w:type="spellEnd"/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, comprendiendo la importanc</w:t>
      </w:r>
      <w:r w:rsidR="00192D59" w:rsidRPr="00192D59">
        <w:rPr>
          <w:rFonts w:ascii="Times New Roman" w:hAnsi="Times New Roman" w:cs="Times New Roman"/>
          <w:i/>
          <w:sz w:val="28"/>
          <w:szCs w:val="28"/>
          <w:lang w:val="es-BO"/>
        </w:rPr>
        <w:t>ia de los componentes gráficos.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Los ejercicios algorítmicos permitieron reforzar el manejo de números y dígitos, aplicando técnicas de recorr</w:t>
      </w:r>
      <w:r w:rsidR="00192D59" w:rsidRPr="00192D59">
        <w:rPr>
          <w:rFonts w:ascii="Times New Roman" w:hAnsi="Times New Roman" w:cs="Times New Roman"/>
          <w:i/>
          <w:sz w:val="28"/>
          <w:szCs w:val="28"/>
          <w:lang w:val="es-BO"/>
        </w:rPr>
        <w:t>ido, comparación y sustitución.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 xml:space="preserve">Aunque los programas son de nivel básico, representan la base para la creación de aplicaciones más complejas tanto en entornos móviles </w:t>
      </w:r>
      <w:r w:rsidR="00192D59" w:rsidRPr="00192D59">
        <w:rPr>
          <w:rFonts w:ascii="Times New Roman" w:hAnsi="Times New Roman" w:cs="Times New Roman"/>
          <w:i/>
          <w:sz w:val="28"/>
          <w:szCs w:val="28"/>
          <w:lang w:val="es-BO"/>
        </w:rPr>
        <w:t>como en sistemas de escritorio.</w:t>
      </w:r>
    </w:p>
    <w:p w:rsidR="002A23FA" w:rsidRPr="00192D59" w:rsidRDefault="002A23FA" w:rsidP="002A23FA">
      <w:pPr>
        <w:jc w:val="both"/>
        <w:rPr>
          <w:rFonts w:ascii="Times New Roman" w:hAnsi="Times New Roman" w:cs="Times New Roman"/>
          <w:i/>
          <w:sz w:val="28"/>
          <w:szCs w:val="28"/>
          <w:lang w:val="es-BO"/>
        </w:rPr>
      </w:pPr>
      <w:r w:rsidRPr="00192D59">
        <w:rPr>
          <w:rFonts w:ascii="Times New Roman" w:hAnsi="Times New Roman" w:cs="Times New Roman"/>
          <w:i/>
          <w:sz w:val="28"/>
          <w:szCs w:val="28"/>
          <w:lang w:val="es-BO"/>
        </w:rPr>
        <w:t>El trabajo permitió afianzar tanto la lógica algorítmica como el uso de herra</w:t>
      </w:r>
      <w:r w:rsidR="00192D59" w:rsidRPr="00192D59">
        <w:rPr>
          <w:rFonts w:ascii="Times New Roman" w:hAnsi="Times New Roman" w:cs="Times New Roman"/>
          <w:i/>
          <w:sz w:val="28"/>
          <w:szCs w:val="28"/>
          <w:lang w:val="es-BO"/>
        </w:rPr>
        <w:t>mientas de desarrollo modernas.</w:t>
      </w:r>
    </w:p>
    <w:sectPr w:rsidR="002A23FA" w:rsidRPr="00192D59" w:rsidSect="009B2DAD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FA"/>
    <w:rsid w:val="00192D59"/>
    <w:rsid w:val="002A23FA"/>
    <w:rsid w:val="00580198"/>
    <w:rsid w:val="009B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BC2D"/>
  <w15:chartTrackingRefBased/>
  <w15:docId w15:val="{0778C63F-D10A-438C-A11D-11F4D033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3F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2D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vB69vKaB3MdRRdeDT16jIhkCw-VtZiAFfPepxWsLQ20/edit?usp=sharing" TargetMode="External"/><Relationship Id="rId5" Type="http://schemas.openxmlformats.org/officeDocument/2006/relationships/hyperlink" Target="https://github.com/Angy-99889/LABORATORIO-3-PSM-4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2025-08-30T23:30:00Z</dcterms:created>
  <dcterms:modified xsi:type="dcterms:W3CDTF">2025-08-30T23:57:00Z</dcterms:modified>
</cp:coreProperties>
</file>