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hd w:fill="335965" w:val="clear"/>
        <w:spacing w:after="300" w:line="240" w:lineRule="auto"/>
        <w:ind w:left="-225" w:right="-225" w:firstLine="0"/>
        <w:rPr>
          <w:rFonts w:ascii="Open Sans" w:cs="Open Sans" w:eastAsia="Open Sans" w:hAnsi="Open Sans"/>
          <w:b w:val="1"/>
          <w:color w:val="ffffff"/>
          <w:sz w:val="41"/>
          <w:szCs w:val="41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ffffff"/>
          <w:sz w:val="41"/>
          <w:szCs w:val="41"/>
          <w:rtl w:val="0"/>
        </w:rPr>
        <w:t xml:space="preserve">Jelszókészítés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A digitális világ velejárója, hogy az adatokhoz, eszközökhöz, portálokhoz névvel azonosítva férünk hozzá, és személyazonosságunkat jelszóval igazoljuk. A jelszó jellegére vonatkozóan minden hitelesítőeszköznek vannak elvárásai: ne legyen szótári szó, legyen benne kisbetű, nagybetű, számjegy, speciális karakter, valamint a hossza legyen legalább N karakter. További szabály lehet, hogy ne egyezzen meg az előző J darab jelszó egyikével sem. A szabályok néha elég sok fejtörést okoznak, főleg, ha arra is gondolunk, hogy a jelszót meg is kell jegyezni. Ezért a jelszó megalkotásának egyik módja, hogy egy értelmes (esetleg szótári) mondatot alakítunk át az előírásnak megfelelően.</w:t>
      </w:r>
    </w:p>
    <w:p w:rsidR="00000000" w:rsidDel="00000000" w:rsidP="00000000" w:rsidRDefault="00000000" w:rsidRPr="00000000" w14:paraId="00000003">
      <w:pPr>
        <w:spacing w:after="280" w:before="280" w:line="240" w:lineRule="auto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A programunk egy, a felhasználó által beírt szövegből fog az előírásoknak (vagy azok legtöbbjének) megfelelő jelszót készíteni.</w:t>
      </w:r>
    </w:p>
    <w:p w:rsidR="00000000" w:rsidDel="00000000" w:rsidP="00000000" w:rsidRDefault="00000000" w:rsidRPr="00000000" w14:paraId="00000004">
      <w:pPr>
        <w:spacing w:after="280" w:before="280" w:line="240" w:lineRule="auto"/>
        <w:rPr>
          <w:rFonts w:ascii="Open Sans" w:cs="Open Sans" w:eastAsia="Open Sans" w:hAnsi="Open Sans"/>
          <w:b w:val="1"/>
          <w:color w:val="000000"/>
          <w:sz w:val="31"/>
          <w:szCs w:val="31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31"/>
          <w:szCs w:val="31"/>
          <w:rtl w:val="0"/>
        </w:rPr>
        <w:t xml:space="preserve">Feladatok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225" w:line="240" w:lineRule="auto"/>
        <w:ind w:left="72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A program megfelelő működéséhez kérjük be a jelszótól elvárt tulajdonságokat: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0" w:line="240" w:lineRule="auto"/>
        <w:ind w:left="144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A jelszó minimális hosszát</w:t>
      </w:r>
    </w:p>
    <w:p w:rsidR="00000000" w:rsidDel="00000000" w:rsidP="00000000" w:rsidRDefault="00000000" w:rsidRPr="00000000" w14:paraId="00000007">
      <w:pPr>
        <w:numPr>
          <w:ilvl w:val="1"/>
          <w:numId w:val="1"/>
        </w:numPr>
        <w:spacing w:after="0" w:line="240" w:lineRule="auto"/>
        <w:ind w:left="144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A kisbetűk minimális számát</w:t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after="0" w:line="240" w:lineRule="auto"/>
        <w:ind w:left="144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A nagybetűk minimális számát</w:t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spacing w:after="0" w:line="240" w:lineRule="auto"/>
        <w:ind w:left="144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A számjegyek minimális számát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0" w:line="240" w:lineRule="auto"/>
        <w:ind w:left="144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A speciális karakterek számát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25" w:line="240" w:lineRule="auto"/>
        <w:ind w:left="72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A programban adjuk meg egy string típusú változóban, hogy melyek azok a speciális karakterek, amelyeket a jelszóban fel szabad használni, és hasonlóan, stringként adjuk meg, hogy a 0–9 számjegyekkel melyik betűket fogjuk helyettesíteni. Ez utóbbi helyettesítést gyakran alkalmazzák a jelszavak erősségének növeléséhez. Tájékoztatásként írjuk ki a képernyőre ezt a két stringet! (Továbbfejlesztett verzióban módot adhatunk a felülírásukra.)</w:t>
        <w:br w:type="textWrapping"/>
        <w:t xml:space="preserve">Példa:</w:t>
      </w:r>
    </w:p>
    <w:p w:rsidR="00000000" w:rsidDel="00000000" w:rsidP="00000000" w:rsidRDefault="00000000" w:rsidRPr="00000000" w14:paraId="0000000C">
      <w:pPr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ind w:left="720" w:firstLine="0"/>
        <w:rPr>
          <w:rFonts w:ascii="Courier New" w:cs="Courier New" w:eastAsia="Courier New" w:hAnsi="Courier New"/>
          <w:color w:val="00000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color w:val="000000"/>
          <w:sz w:val="24"/>
          <w:szCs w:val="24"/>
          <w:rtl w:val="0"/>
        </w:rPr>
        <w:t xml:space="preserve">spec=".,;:-_?!+%()[]{}&lt;&gt;#&amp;@*"</w:t>
        <w:br w:type="textWrapping"/>
        <w:t xml:space="preserve">szamravalt="OIZEASGTBP"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225" w:line="240" w:lineRule="auto"/>
        <w:ind w:left="72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Kérjük be az átalakítandó szöveget!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25" w:line="240" w:lineRule="auto"/>
        <w:ind w:left="72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Amennyiben a szöveg nem elég hosszú, bővítsük egy, a [33;126] ASCII-kódú tartományból véletlenszerűen választott karakterrel, majd az eredeti szöveget fűzzük a végéhez! Ezt addig ismételjük, amíg a minimális hosszt el nem érjük!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pacing w:after="225" w:line="240" w:lineRule="auto"/>
        <w:ind w:left="72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Készítsünk „maszkot” a szövegre: jelöljük ’k’-val a kisbetűt, ’n’-nel a nagybetűt, ’o’-val a számjegyet és ’s’-sel a speciális karaktereket! Számoljuk is meg, hogy az egyes típusokból mennyi szerepel a szövegben!</w:t>
        <w:br w:type="textWrapping"/>
        <w:t xml:space="preserve">Későbbiekben a szöveg karaktereinek módosítását mindig jelöljük a maszkon is, de ilyenkor nagybetűket (’K’, ’N’, ’O’, ’S’) használjunk a maszkban, és ezek mennyiségét számoljuk külön!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pacing w:after="0" w:line="240" w:lineRule="auto"/>
        <w:ind w:left="72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Amennyiben nincs még a szövegben megfelelő mennyiségű számjegy, akkor vizsgáljuk egyenként a szöveg karaktereit, hogy megtalálhatók-e a </w:t>
      </w:r>
      <w:r w:rsidDel="00000000" w:rsidR="00000000" w:rsidRPr="00000000">
        <w:rPr>
          <w:rFonts w:ascii="Courier New" w:cs="Courier New" w:eastAsia="Courier New" w:hAnsi="Courier New"/>
          <w:b w:val="1"/>
          <w:i w:val="1"/>
          <w:color w:val="000000"/>
          <w:sz w:val="24"/>
          <w:szCs w:val="24"/>
          <w:rtl w:val="0"/>
        </w:rPr>
        <w:t xml:space="preserve">szamravalt</w:t>
      </w: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 stringben! Ehhez a szöveg karaktereinek nagybetűs alakját használjuk! Ha a karakter átváltható egy számjegyre, akkor cseréljük is le, jelöljük a maszkban és az egyes darabszámokban is a változást!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pacing w:after="225" w:line="240" w:lineRule="auto"/>
        <w:ind w:left="72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Ha nem találtunk a szövegben kellő számú lecserélhető karaktert és ezért a számjegyek száma még mindig kevesebb az elvártnál, akkor fűzzünk a szöveg végéhez megfelelő számú számjegyet!</w:t>
        <w:br w:type="textWrapping"/>
        <w:t xml:space="preserve">Ezeket a változásokat is adminisztráljuk a darabszámoknál és a maszkban!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after="225" w:line="240" w:lineRule="auto"/>
        <w:ind w:left="72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Ellenőrizzük, hogy a szövegben levő speciális karakterek az engedélyezett speciális karakterek közül valók-e! Ha nem, akkor cseréljük le egy tetszőleges engedélyezett karakterre! Amennyiben a speciális karakterek száma kevés, fűzzünk a szöveg végére az engedélyezett karakterek közül véletlenszerű választással, megfelelő mennyiségben!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after="225" w:line="240" w:lineRule="auto"/>
        <w:ind w:left="720" w:hanging="360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Ellenőrizzük, hogy a meglévő kisbetűk és nagybetűk számának összege megfelel-e a kisbetűk és nagybetűk minimális száma összegének! Amennyiben kevés, fűzzünk a szöveghez véletlenszerűen választott nagybetűket! Ha az így keletkezett szövegben nagybetűből kevés van, akkor a szöveg elején kezdve alakítsunk át megfelelő mennyiségű kisbetűt nagybetűssé, ha kisbetűből van kevés, akkor a szöveg végétől visszafelé alakítsunk át nagybetűket kisbetűssé!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after="225" w:line="240" w:lineRule="auto"/>
        <w:ind w:left="720" w:hanging="360"/>
        <w:rPr>
          <w:rFonts w:ascii="Open Sans" w:cs="Open Sans" w:eastAsia="Open Sans" w:hAnsi="Open Sans"/>
          <w:color w:val="000000"/>
          <w:sz w:val="24"/>
          <w:szCs w:val="24"/>
        </w:rPr>
        <w:sectPr>
          <w:pgSz w:h="16838" w:w="11906" w:orient="portrait"/>
          <w:pgMar w:bottom="1417" w:top="1417" w:left="1417" w:right="1417" w:header="708" w:footer="708"/>
          <w:pgNumType w:start="1"/>
        </w:sectPr>
      </w:pPr>
      <w:r w:rsidDel="00000000" w:rsidR="00000000" w:rsidRPr="00000000">
        <w:rPr>
          <w:rFonts w:ascii="Open Sans" w:cs="Open Sans" w:eastAsia="Open Sans" w:hAnsi="Open Sans"/>
          <w:color w:val="000000"/>
          <w:sz w:val="24"/>
          <w:szCs w:val="24"/>
          <w:rtl w:val="0"/>
        </w:rPr>
        <w:t xml:space="preserve">Írjuk ki a képernyőre a megfelelő hosszúra alakított szöveget, majd a számjegyeket, utána a speciális karaktereket megfelelő mennyiségben tartalmazó, végül a minden szempontból megfelelő szöveget!</w:t>
      </w:r>
    </w:p>
    <w:p w:rsidR="00000000" w:rsidDel="00000000" w:rsidP="00000000" w:rsidRDefault="00000000" w:rsidRPr="00000000" w14:paraId="00000015">
      <w:pPr>
        <w:rPr>
          <w:rFonts w:ascii="Open Sans" w:cs="Open Sans" w:eastAsia="Open Sans" w:hAnsi="Open Sans"/>
          <w:b w:val="1"/>
          <w:color w:val="000000"/>
          <w:sz w:val="31"/>
          <w:szCs w:val="31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00"/>
          <w:sz w:val="31"/>
          <w:szCs w:val="31"/>
          <w:rtl w:val="0"/>
        </w:rPr>
        <w:t xml:space="preserve">Mintafuttatások</w:t>
      </w:r>
    </w:p>
    <w:p w:rsidR="00000000" w:rsidDel="00000000" w:rsidP="00000000" w:rsidRDefault="00000000" w:rsidRPr="00000000" w14:paraId="00000016">
      <w:pPr>
        <w:spacing w:after="0" w:line="240" w:lineRule="auto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Fonts w:ascii="Open Sans" w:cs="Open Sans" w:eastAsia="Open Sans" w:hAnsi="Open Sans"/>
          <w:b w:val="1"/>
          <w:color w:val="0000ff"/>
          <w:sz w:val="24"/>
          <w:szCs w:val="24"/>
        </w:rPr>
        <w:drawing>
          <wp:inline distB="0" distT="0" distL="0" distR="0">
            <wp:extent cx="8892540" cy="375285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752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rFonts w:ascii="Open Sans" w:cs="Open Sans" w:eastAsia="Open Sans" w:hAnsi="Open Sans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0" distT="0" distL="0" distR="0">
            <wp:extent cx="8892540" cy="376682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892540" cy="3766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nextPage"/>
      <w:pgSz w:h="11906" w:w="16838" w:orient="landscape"/>
      <w:pgMar w:bottom="1417" w:top="1417" w:left="1417" w:right="1417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Open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hu-H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7"/>
      <w:szCs w:val="27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OpenSans-regular.ttf"/><Relationship Id="rId2" Type="http://schemas.openxmlformats.org/officeDocument/2006/relationships/font" Target="fonts/OpenSans-bold.ttf"/><Relationship Id="rId3" Type="http://schemas.openxmlformats.org/officeDocument/2006/relationships/font" Target="fonts/OpenSans-italic.ttf"/><Relationship Id="rId4" Type="http://schemas.openxmlformats.org/officeDocument/2006/relationships/font" Target="fonts/Open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