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Moulin Chloé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13.435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2025-05-16T12:44:13Z</dcterms:modified>
  <cp:category/>
</cp:coreProperties>
</file>