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Roger Lucas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2025-05-16T12:44:39Z</dcterms:modified>
  <cp:category/>
</cp:coreProperties>
</file>