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398D" w14:textId="562F192D" w:rsidR="00602593" w:rsidRDefault="00602593" w:rsidP="00602593">
      <w:pPr>
        <w:pStyle w:val="NormalWeb"/>
        <w:spacing w:before="240" w:beforeAutospacing="0" w:after="24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ĐẶC TẢ USE CASE</w:t>
      </w:r>
      <w:r w:rsidR="00094F80">
        <w:rPr>
          <w:b/>
          <w:bCs/>
          <w:color w:val="000000"/>
          <w:sz w:val="28"/>
          <w:szCs w:val="28"/>
        </w:rPr>
        <w:t xml:space="preserve"> “Q</w:t>
      </w:r>
      <w:r w:rsidR="00E80CCB">
        <w:rPr>
          <w:b/>
          <w:bCs/>
          <w:color w:val="000000"/>
          <w:sz w:val="28"/>
          <w:szCs w:val="28"/>
        </w:rPr>
        <w:t>uản lý</w:t>
      </w:r>
      <w:r w:rsidR="00094F80">
        <w:rPr>
          <w:b/>
          <w:bCs/>
          <w:color w:val="000000"/>
          <w:sz w:val="28"/>
          <w:szCs w:val="28"/>
        </w:rPr>
        <w:t xml:space="preserve"> order món ăn”</w:t>
      </w:r>
    </w:p>
    <w:p w14:paraId="108BB1F0" w14:textId="220514E9" w:rsidR="00602593" w:rsidRDefault="00602593" w:rsidP="00F00869">
      <w:pPr>
        <w:pStyle w:val="NormalWeb"/>
        <w:numPr>
          <w:ilvl w:val="0"/>
          <w:numId w:val="18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Tên Use case:</w:t>
      </w:r>
      <w:r>
        <w:rPr>
          <w:color w:val="000000"/>
          <w:sz w:val="28"/>
          <w:szCs w:val="28"/>
        </w:rPr>
        <w:t xml:space="preserve"> Xử lý yêu cầu order món ăn của khách hàng</w:t>
      </w:r>
    </w:p>
    <w:p w14:paraId="5A360440" w14:textId="5C43C94F" w:rsidR="00602593" w:rsidRDefault="00602593" w:rsidP="00F00869">
      <w:pPr>
        <w:pStyle w:val="NormalWeb"/>
        <w:numPr>
          <w:ilvl w:val="0"/>
          <w:numId w:val="18"/>
        </w:numPr>
        <w:spacing w:before="240" w:beforeAutospacing="0" w:after="24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Mã use case</w:t>
      </w:r>
      <w:r>
        <w:rPr>
          <w:sz w:val="28"/>
          <w:szCs w:val="28"/>
        </w:rPr>
        <w:t>: D02</w:t>
      </w:r>
    </w:p>
    <w:p w14:paraId="654DF0B3" w14:textId="7CCA508D" w:rsidR="00602593" w:rsidRDefault="00602593" w:rsidP="00F00869">
      <w:pPr>
        <w:pStyle w:val="NormalWeb"/>
        <w:numPr>
          <w:ilvl w:val="0"/>
          <w:numId w:val="18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Mô tả:</w:t>
      </w:r>
      <w:r>
        <w:rPr>
          <w:color w:val="000000"/>
          <w:sz w:val="28"/>
          <w:szCs w:val="28"/>
        </w:rPr>
        <w:t xml:space="preserve"> Use case cho phép khách hàng đăng nhập vào hệ thống để chọn, đặt món ăn và thanh toán hóa đơn.</w:t>
      </w:r>
    </w:p>
    <w:p w14:paraId="7A1800FB" w14:textId="6DC1510B" w:rsidR="00602593" w:rsidRDefault="00602593" w:rsidP="00F00869">
      <w:pPr>
        <w:pStyle w:val="NormalWeb"/>
        <w:numPr>
          <w:ilvl w:val="0"/>
          <w:numId w:val="18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Tiền điều kiện:</w:t>
      </w:r>
    </w:p>
    <w:p w14:paraId="72FC40D2" w14:textId="02C76EAD" w:rsidR="00602593" w:rsidRDefault="00602593" w:rsidP="00602593">
      <w:pPr>
        <w:pStyle w:val="NormalWeb"/>
        <w:numPr>
          <w:ilvl w:val="0"/>
          <w:numId w:val="7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Khách hàng đã đăng nhập vào hệ thống.</w:t>
      </w:r>
    </w:p>
    <w:p w14:paraId="333F0236" w14:textId="6A100532" w:rsidR="00602593" w:rsidRDefault="00602593" w:rsidP="00602593">
      <w:pPr>
        <w:pStyle w:val="NormalWeb"/>
        <w:numPr>
          <w:ilvl w:val="0"/>
          <w:numId w:val="7"/>
        </w:numPr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Hệ thống có sẵn menu với thông tin đầy đủ và chính xác.</w:t>
      </w:r>
    </w:p>
    <w:p w14:paraId="05EA83FD" w14:textId="3BBBE932" w:rsidR="00602593" w:rsidRDefault="00602593" w:rsidP="00F00869">
      <w:pPr>
        <w:pStyle w:val="NormalWeb"/>
        <w:numPr>
          <w:ilvl w:val="0"/>
          <w:numId w:val="18"/>
        </w:numPr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Hậu điều kiện:</w:t>
      </w:r>
    </w:p>
    <w:p w14:paraId="718FCE1F" w14:textId="0867E914" w:rsidR="00602593" w:rsidRPr="00602593" w:rsidRDefault="00602593" w:rsidP="00602593">
      <w:pPr>
        <w:pStyle w:val="NormalWeb"/>
        <w:numPr>
          <w:ilvl w:val="0"/>
          <w:numId w:val="8"/>
        </w:numPr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Nếu khách hàng xác nhận đồng ý: Hóa đơn được tạo và cập nhật trạng thái là “Đã xác nhận”.</w:t>
      </w:r>
    </w:p>
    <w:p w14:paraId="6A431872" w14:textId="36A0CA50" w:rsidR="00602593" w:rsidRPr="00602593" w:rsidRDefault="00602593" w:rsidP="00602593">
      <w:pPr>
        <w:pStyle w:val="NormalWeb"/>
        <w:numPr>
          <w:ilvl w:val="0"/>
          <w:numId w:val="8"/>
        </w:numPr>
        <w:spacing w:before="240" w:beforeAutospacing="0" w:after="240" w:afterAutospacing="0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Nếu khách hàng không xác nhận: Hệ thống sẽ hủy đơn hàng.</w:t>
      </w:r>
    </w:p>
    <w:p w14:paraId="3D4271CC" w14:textId="7ED16D98" w:rsidR="00602593" w:rsidRDefault="00602593" w:rsidP="00F00869">
      <w:pPr>
        <w:pStyle w:val="NormalWeb"/>
        <w:numPr>
          <w:ilvl w:val="0"/>
          <w:numId w:val="18"/>
        </w:numPr>
        <w:spacing w:before="240" w:beforeAutospacing="0" w:after="24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Mức quan trọng:</w:t>
      </w:r>
      <w:r>
        <w:rPr>
          <w:sz w:val="28"/>
          <w:szCs w:val="28"/>
        </w:rPr>
        <w:t xml:space="preserve"> Trung bình</w:t>
      </w:r>
    </w:p>
    <w:p w14:paraId="39146F6F" w14:textId="23456D8F" w:rsidR="00602593" w:rsidRDefault="00602593" w:rsidP="00F00869">
      <w:pPr>
        <w:pStyle w:val="NormalWeb"/>
        <w:numPr>
          <w:ilvl w:val="0"/>
          <w:numId w:val="18"/>
        </w:numPr>
        <w:spacing w:before="240" w:beforeAutospacing="0" w:after="24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Tác nhân chính:</w:t>
      </w:r>
      <w:r>
        <w:rPr>
          <w:sz w:val="28"/>
          <w:szCs w:val="28"/>
        </w:rPr>
        <w:t xml:space="preserve"> Khách hàng</w:t>
      </w:r>
    </w:p>
    <w:p w14:paraId="6003C45F" w14:textId="60DF9839" w:rsidR="00602593" w:rsidRDefault="00602593" w:rsidP="00F00869">
      <w:pPr>
        <w:pStyle w:val="NormalWeb"/>
        <w:numPr>
          <w:ilvl w:val="0"/>
          <w:numId w:val="18"/>
        </w:numPr>
        <w:spacing w:before="240" w:beforeAutospacing="0" w:after="24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Loại use case:</w:t>
      </w:r>
      <w:r>
        <w:rPr>
          <w:sz w:val="28"/>
          <w:szCs w:val="28"/>
        </w:rPr>
        <w:t xml:space="preserve"> Chi tiết</w:t>
      </w:r>
    </w:p>
    <w:p w14:paraId="0B91628E" w14:textId="26708B3E" w:rsidR="00602593" w:rsidRDefault="00602593" w:rsidP="00F00869">
      <w:pPr>
        <w:pStyle w:val="NormalWeb"/>
        <w:numPr>
          <w:ilvl w:val="0"/>
          <w:numId w:val="18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Các bên liên quan: </w:t>
      </w:r>
    </w:p>
    <w:p w14:paraId="22DA47DC" w14:textId="4076F71B" w:rsidR="00602593" w:rsidRDefault="00602593" w:rsidP="00C75A9C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rPr>
          <w:sz w:val="28"/>
          <w:szCs w:val="28"/>
        </w:rPr>
      </w:pPr>
      <w:r w:rsidRPr="00602593">
        <w:rPr>
          <w:sz w:val="28"/>
          <w:szCs w:val="28"/>
        </w:rPr>
        <w:t xml:space="preserve">Khách hàng: Muốn đặt món </w:t>
      </w:r>
      <w:r>
        <w:rPr>
          <w:sz w:val="28"/>
          <w:szCs w:val="28"/>
        </w:rPr>
        <w:t>ăn và thanh toán hóa đơn.</w:t>
      </w:r>
    </w:p>
    <w:p w14:paraId="0CC9FA3A" w14:textId="0313FC92" w:rsidR="00602593" w:rsidRPr="00602593" w:rsidRDefault="00602593" w:rsidP="00C75A9C">
      <w:pPr>
        <w:pStyle w:val="NormalWeb"/>
        <w:numPr>
          <w:ilvl w:val="0"/>
          <w:numId w:val="2"/>
        </w:numPr>
        <w:spacing w:before="240" w:beforeAutospacing="0" w:after="240" w:afterAutospacing="0"/>
        <w:jc w:val="both"/>
        <w:rPr>
          <w:sz w:val="28"/>
          <w:szCs w:val="28"/>
        </w:rPr>
      </w:pPr>
      <w:r w:rsidRPr="00602593">
        <w:rPr>
          <w:sz w:val="28"/>
          <w:szCs w:val="28"/>
        </w:rPr>
        <w:t xml:space="preserve">Nhân viên: </w:t>
      </w:r>
      <w:r>
        <w:rPr>
          <w:sz w:val="28"/>
          <w:szCs w:val="28"/>
        </w:rPr>
        <w:t>Xác nhận và xử lý đơn hàng của khách hàng.</w:t>
      </w:r>
    </w:p>
    <w:p w14:paraId="3B9130DA" w14:textId="25445E79" w:rsidR="00602593" w:rsidRPr="00602593" w:rsidRDefault="00602593" w:rsidP="00F00869">
      <w:pPr>
        <w:pStyle w:val="NormalWeb"/>
        <w:numPr>
          <w:ilvl w:val="0"/>
          <w:numId w:val="18"/>
        </w:numPr>
        <w:spacing w:before="240" w:beforeAutospacing="0" w:after="24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Trigger: </w:t>
      </w:r>
      <w:r>
        <w:rPr>
          <w:sz w:val="28"/>
          <w:szCs w:val="28"/>
        </w:rPr>
        <w:t>Khách hàng chọn món ăn và gửi yêu cầu đặt hàng.</w:t>
      </w:r>
    </w:p>
    <w:p w14:paraId="4C0BF45C" w14:textId="3C2240C0" w:rsidR="00602593" w:rsidRPr="00F00869" w:rsidRDefault="00602593" w:rsidP="00F00869">
      <w:pPr>
        <w:pStyle w:val="NormalWeb"/>
        <w:numPr>
          <w:ilvl w:val="0"/>
          <w:numId w:val="18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 w:rsidRPr="00F00869">
        <w:rPr>
          <w:b/>
          <w:bCs/>
          <w:sz w:val="28"/>
          <w:szCs w:val="28"/>
        </w:rPr>
        <w:t>Mối quan hệ:</w:t>
      </w:r>
    </w:p>
    <w:p w14:paraId="01AA4D1C" w14:textId="34F7BBF2" w:rsidR="00602593" w:rsidRPr="00F00869" w:rsidRDefault="00602593" w:rsidP="00602593">
      <w:pPr>
        <w:pStyle w:val="NormalWeb"/>
        <w:numPr>
          <w:ilvl w:val="0"/>
          <w:numId w:val="3"/>
        </w:numPr>
        <w:spacing w:before="240" w:beforeAutospacing="0" w:after="240" w:afterAutospacing="0"/>
        <w:jc w:val="both"/>
        <w:rPr>
          <w:sz w:val="28"/>
          <w:szCs w:val="28"/>
        </w:rPr>
      </w:pPr>
      <w:r w:rsidRPr="00F00869">
        <w:rPr>
          <w:sz w:val="28"/>
          <w:szCs w:val="28"/>
        </w:rPr>
        <w:t>Liên hệ: Khách hàng</w:t>
      </w:r>
      <w:r w:rsidR="00F00869">
        <w:rPr>
          <w:sz w:val="28"/>
          <w:szCs w:val="28"/>
        </w:rPr>
        <w:t>, nhân viên</w:t>
      </w:r>
    </w:p>
    <w:p w14:paraId="7D5CDCEC" w14:textId="53292EAB" w:rsidR="00602593" w:rsidRPr="00F00869" w:rsidRDefault="00602593" w:rsidP="00602593">
      <w:pPr>
        <w:pStyle w:val="NormalWeb"/>
        <w:numPr>
          <w:ilvl w:val="0"/>
          <w:numId w:val="3"/>
        </w:numPr>
        <w:spacing w:before="240" w:beforeAutospacing="0" w:after="240" w:afterAutospacing="0"/>
        <w:jc w:val="both"/>
        <w:rPr>
          <w:sz w:val="28"/>
          <w:szCs w:val="28"/>
        </w:rPr>
      </w:pPr>
      <w:r w:rsidRPr="00F00869">
        <w:rPr>
          <w:sz w:val="28"/>
          <w:szCs w:val="28"/>
        </w:rPr>
        <w:t xml:space="preserve">Mở rộng: use case </w:t>
      </w:r>
      <w:r w:rsidR="00F00869">
        <w:rPr>
          <w:sz w:val="28"/>
          <w:szCs w:val="28"/>
        </w:rPr>
        <w:t>Đăng nhập vào hệ thống</w:t>
      </w:r>
    </w:p>
    <w:p w14:paraId="6E943AF3" w14:textId="6D342495" w:rsidR="00602593" w:rsidRPr="00F00869" w:rsidRDefault="00602593" w:rsidP="00602593">
      <w:pPr>
        <w:pStyle w:val="NormalWeb"/>
        <w:numPr>
          <w:ilvl w:val="0"/>
          <w:numId w:val="3"/>
        </w:numPr>
        <w:spacing w:before="240" w:beforeAutospacing="0" w:after="240" w:afterAutospacing="0"/>
        <w:jc w:val="both"/>
        <w:rPr>
          <w:sz w:val="28"/>
          <w:szCs w:val="28"/>
        </w:rPr>
      </w:pPr>
      <w:r w:rsidRPr="00F00869">
        <w:rPr>
          <w:sz w:val="28"/>
          <w:szCs w:val="28"/>
        </w:rPr>
        <w:t xml:space="preserve">Tổng quát: use case Hệ thống </w:t>
      </w:r>
      <w:r w:rsidR="00F00869">
        <w:rPr>
          <w:sz w:val="28"/>
          <w:szCs w:val="28"/>
        </w:rPr>
        <w:t>quản lý nhà hàng</w:t>
      </w:r>
    </w:p>
    <w:p w14:paraId="25A77C63" w14:textId="1F2141EE" w:rsidR="008D3E9B" w:rsidRDefault="00602593" w:rsidP="00F00869">
      <w:pPr>
        <w:pStyle w:val="NormalWeb"/>
        <w:numPr>
          <w:ilvl w:val="0"/>
          <w:numId w:val="18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Luồng sự kiện chính:</w:t>
      </w:r>
    </w:p>
    <w:p w14:paraId="335E372D" w14:textId="02B34EF4" w:rsidR="00F00869" w:rsidRDefault="00F00869" w:rsidP="00F00869">
      <w:pPr>
        <w:pStyle w:val="NormalWeb"/>
        <w:numPr>
          <w:ilvl w:val="1"/>
          <w:numId w:val="18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Lựa chọn món ăn:</w:t>
      </w:r>
    </w:p>
    <w:p w14:paraId="7CE90885" w14:textId="4A520C36" w:rsidR="00F00869" w:rsidRPr="00A723C6" w:rsidRDefault="00A723C6" w:rsidP="00F00869">
      <w:pPr>
        <w:pStyle w:val="NormalWeb"/>
        <w:numPr>
          <w:ilvl w:val="0"/>
          <w:numId w:val="23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Khách hàng đăng nhập vào hệ thống và truy cập vào menu.</w:t>
      </w:r>
    </w:p>
    <w:p w14:paraId="6D8B2166" w14:textId="595CB3C2" w:rsidR="00A723C6" w:rsidRPr="00A723C6" w:rsidRDefault="00A723C6" w:rsidP="00F00869">
      <w:pPr>
        <w:pStyle w:val="NormalWeb"/>
        <w:numPr>
          <w:ilvl w:val="0"/>
          <w:numId w:val="23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Hệ thống hiển thị thông tin chi tiết của món ăn.</w:t>
      </w:r>
    </w:p>
    <w:p w14:paraId="66376B45" w14:textId="5A3A8E82" w:rsidR="00A723C6" w:rsidRPr="00A723C6" w:rsidRDefault="00A723C6" w:rsidP="00A723C6">
      <w:pPr>
        <w:pStyle w:val="NormalWeb"/>
        <w:numPr>
          <w:ilvl w:val="0"/>
          <w:numId w:val="23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Khách hàng chọn số lượng và ghi chú (nếu cần) cho từng món ăn.</w:t>
      </w:r>
    </w:p>
    <w:p w14:paraId="49C27FC0" w14:textId="0D55E97F" w:rsidR="00A723C6" w:rsidRDefault="00A723C6" w:rsidP="00A723C6">
      <w:pPr>
        <w:pStyle w:val="NormalWeb"/>
        <w:numPr>
          <w:ilvl w:val="1"/>
          <w:numId w:val="18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Gửi yêu cầu order:</w:t>
      </w:r>
    </w:p>
    <w:p w14:paraId="678FFC96" w14:textId="51E7051A" w:rsidR="00A723C6" w:rsidRPr="00A723C6" w:rsidRDefault="00A723C6" w:rsidP="00A723C6">
      <w:pPr>
        <w:pStyle w:val="NormalWeb"/>
        <w:numPr>
          <w:ilvl w:val="0"/>
          <w:numId w:val="25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Khách hàng xác nhận danh sách món ăn và gửi yêu cầu order.\</w:t>
      </w:r>
    </w:p>
    <w:p w14:paraId="03957DF7" w14:textId="4BC308DF" w:rsidR="00A723C6" w:rsidRPr="00A723C6" w:rsidRDefault="00A723C6" w:rsidP="00A723C6">
      <w:pPr>
        <w:pStyle w:val="NormalWeb"/>
        <w:numPr>
          <w:ilvl w:val="0"/>
          <w:numId w:val="25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Hệ thống kiểm tra tính hợp lệ của yêu cầu (số lượng món ăn, nguyên liệu có sẵn…)</w:t>
      </w:r>
    </w:p>
    <w:p w14:paraId="4973E07F" w14:textId="38D57E0F" w:rsidR="00A723C6" w:rsidRDefault="00A723C6" w:rsidP="00A723C6">
      <w:pPr>
        <w:pStyle w:val="NormalWeb"/>
        <w:numPr>
          <w:ilvl w:val="1"/>
          <w:numId w:val="18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Xác nhận đơn hàng:</w:t>
      </w:r>
    </w:p>
    <w:p w14:paraId="6C51D2AA" w14:textId="4BF80059" w:rsidR="00A723C6" w:rsidRPr="00A723C6" w:rsidRDefault="00A723C6" w:rsidP="00A723C6">
      <w:pPr>
        <w:pStyle w:val="NormalWeb"/>
        <w:numPr>
          <w:ilvl w:val="0"/>
          <w:numId w:val="26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Hệ thống gửi thông báo xác nhận đơn hàng cho khách hàng.</w:t>
      </w:r>
    </w:p>
    <w:p w14:paraId="12F64A9A" w14:textId="4E71226C" w:rsidR="00A723C6" w:rsidRPr="00A723C6" w:rsidRDefault="00A723C6" w:rsidP="00A723C6">
      <w:pPr>
        <w:pStyle w:val="NormalWeb"/>
        <w:numPr>
          <w:ilvl w:val="0"/>
          <w:numId w:val="26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Khách hàng có thể xác nhận hoặc hủy đơn hàng.</w:t>
      </w:r>
    </w:p>
    <w:p w14:paraId="41FBDDC0" w14:textId="089F976E" w:rsidR="00A723C6" w:rsidRDefault="00A723C6" w:rsidP="00A723C6">
      <w:pPr>
        <w:pStyle w:val="NormalWeb"/>
        <w:numPr>
          <w:ilvl w:val="1"/>
          <w:numId w:val="18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Chuyển đơn cho bếp:</w:t>
      </w:r>
    </w:p>
    <w:p w14:paraId="0BFB6B08" w14:textId="7FAF409E" w:rsidR="00A723C6" w:rsidRPr="00A723C6" w:rsidRDefault="00A723C6" w:rsidP="00A723C6">
      <w:pPr>
        <w:pStyle w:val="NormalWeb"/>
        <w:numPr>
          <w:ilvl w:val="0"/>
          <w:numId w:val="27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Sau khi xác nhận, hệ thống gửi yêu cầu đến bếp để chuẩn bị món ăn.</w:t>
      </w:r>
    </w:p>
    <w:p w14:paraId="4D0392FF" w14:textId="06F671A7" w:rsidR="00A723C6" w:rsidRPr="00A723C6" w:rsidRDefault="00A723C6" w:rsidP="00A723C6">
      <w:pPr>
        <w:pStyle w:val="NormalWeb"/>
        <w:numPr>
          <w:ilvl w:val="0"/>
          <w:numId w:val="27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Hệ thống cập nhật trạng thái CTHD là “Đã xác nhận”.</w:t>
      </w:r>
    </w:p>
    <w:p w14:paraId="351A7760" w14:textId="77777777" w:rsidR="00F00869" w:rsidRDefault="00602593" w:rsidP="00F00869">
      <w:pPr>
        <w:pStyle w:val="NormalWeb"/>
        <w:numPr>
          <w:ilvl w:val="0"/>
          <w:numId w:val="18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Luồng sự kiện phụ:</w:t>
      </w:r>
    </w:p>
    <w:p w14:paraId="7F532A4B" w14:textId="7D0CAE7A" w:rsidR="00F00869" w:rsidRPr="00F00869" w:rsidRDefault="00F00869" w:rsidP="00F00869">
      <w:pPr>
        <w:pStyle w:val="NormalWeb"/>
        <w:numPr>
          <w:ilvl w:val="0"/>
          <w:numId w:val="17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Hỗ trợ khách hàng: </w:t>
      </w:r>
      <w:r>
        <w:rPr>
          <w:sz w:val="28"/>
          <w:szCs w:val="28"/>
        </w:rPr>
        <w:t>Nhân viên có thể hỗ trợ khách hàng trong việc lựa chọn món ăn, đặt món ăn hoặc giải đáp thắc mắc.</w:t>
      </w:r>
    </w:p>
    <w:p w14:paraId="76177DC1" w14:textId="5316176C" w:rsidR="00F00869" w:rsidRDefault="00F00869" w:rsidP="00F00869">
      <w:pPr>
        <w:pStyle w:val="NormalWeb"/>
        <w:numPr>
          <w:ilvl w:val="0"/>
          <w:numId w:val="17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Xử lý lỗi: </w:t>
      </w:r>
      <w:r>
        <w:rPr>
          <w:sz w:val="28"/>
          <w:szCs w:val="28"/>
        </w:rPr>
        <w:t>Nếu hệ thống gặp lỗi trong quá trình xử lý yêu cầu, hệ thống sẽ hiển thị thông báo lỗi cho khách hàng và nhân viên.</w:t>
      </w:r>
    </w:p>
    <w:p w14:paraId="45AD760F" w14:textId="2B4C46DE" w:rsidR="00602593" w:rsidRDefault="00602593" w:rsidP="00F00869">
      <w:pPr>
        <w:pStyle w:val="NormalWeb"/>
        <w:numPr>
          <w:ilvl w:val="0"/>
          <w:numId w:val="18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Luồng sự kiện lỗi hoặc ngoại lệ:</w:t>
      </w:r>
    </w:p>
    <w:p w14:paraId="59D480E0" w14:textId="174A6C3A" w:rsidR="00F00869" w:rsidRPr="00F00869" w:rsidRDefault="00F00869" w:rsidP="00F00869">
      <w:pPr>
        <w:pStyle w:val="NormalWeb"/>
        <w:numPr>
          <w:ilvl w:val="0"/>
          <w:numId w:val="16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Mất kết nối mạng: </w:t>
      </w:r>
      <w:r>
        <w:rPr>
          <w:sz w:val="28"/>
          <w:szCs w:val="28"/>
        </w:rPr>
        <w:t>Hệ thống sẽ lưu trữ yêu cầu order của khách hàng và tự động gửi lại khi kết nối mạng được khôi phục.</w:t>
      </w:r>
    </w:p>
    <w:p w14:paraId="6DB90EBA" w14:textId="006F1C54" w:rsidR="00F00869" w:rsidRDefault="00F00869" w:rsidP="00F00869">
      <w:pPr>
        <w:pStyle w:val="NormalWeb"/>
        <w:numPr>
          <w:ilvl w:val="0"/>
          <w:numId w:val="16"/>
        </w:numPr>
        <w:spacing w:before="240" w:beforeAutospacing="0" w:after="240" w:afterAutospac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Hết nguyên liệu: </w:t>
      </w:r>
      <w:r>
        <w:rPr>
          <w:sz w:val="28"/>
          <w:szCs w:val="28"/>
        </w:rPr>
        <w:t>Hệ thống thông báo cho khách hàng và đề xuất món ăn thay thế.</w:t>
      </w:r>
    </w:p>
    <w:p w14:paraId="1CC325B3" w14:textId="77777777" w:rsidR="001449C3" w:rsidRDefault="001449C3"/>
    <w:sectPr w:rsidR="00144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93F"/>
    <w:multiLevelType w:val="hybridMultilevel"/>
    <w:tmpl w:val="3962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38E9"/>
    <w:multiLevelType w:val="hybridMultilevel"/>
    <w:tmpl w:val="E35AA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D3B"/>
    <w:multiLevelType w:val="hybridMultilevel"/>
    <w:tmpl w:val="3BDCB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AD7260"/>
    <w:multiLevelType w:val="hybridMultilevel"/>
    <w:tmpl w:val="5282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909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DE66E9"/>
    <w:multiLevelType w:val="hybridMultilevel"/>
    <w:tmpl w:val="7E02785A"/>
    <w:lvl w:ilvl="0" w:tplc="136A190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F4C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5F3722"/>
    <w:multiLevelType w:val="hybridMultilevel"/>
    <w:tmpl w:val="D1C27AA6"/>
    <w:lvl w:ilvl="0" w:tplc="136A190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093263"/>
    <w:multiLevelType w:val="hybridMultilevel"/>
    <w:tmpl w:val="55B0A1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C37E7E"/>
    <w:multiLevelType w:val="hybridMultilevel"/>
    <w:tmpl w:val="0D5E4E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604E0"/>
    <w:multiLevelType w:val="hybridMultilevel"/>
    <w:tmpl w:val="6F4AC6E6"/>
    <w:lvl w:ilvl="0" w:tplc="136A190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D2827"/>
    <w:multiLevelType w:val="hybridMultilevel"/>
    <w:tmpl w:val="46FE01E2"/>
    <w:lvl w:ilvl="0" w:tplc="136A190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546DF"/>
    <w:multiLevelType w:val="hybridMultilevel"/>
    <w:tmpl w:val="3A9E3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75267E"/>
    <w:multiLevelType w:val="hybridMultilevel"/>
    <w:tmpl w:val="C438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063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4553B6"/>
    <w:multiLevelType w:val="hybridMultilevel"/>
    <w:tmpl w:val="8BACC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A2FE7"/>
    <w:multiLevelType w:val="hybridMultilevel"/>
    <w:tmpl w:val="E7A6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A6327"/>
    <w:multiLevelType w:val="hybridMultilevel"/>
    <w:tmpl w:val="46A20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52134C"/>
    <w:multiLevelType w:val="hybridMultilevel"/>
    <w:tmpl w:val="0122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F6744"/>
    <w:multiLevelType w:val="hybridMultilevel"/>
    <w:tmpl w:val="BE1A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20D87"/>
    <w:multiLevelType w:val="hybridMultilevel"/>
    <w:tmpl w:val="4EBA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E39F3"/>
    <w:multiLevelType w:val="hybridMultilevel"/>
    <w:tmpl w:val="B1A0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8B39F2"/>
    <w:multiLevelType w:val="hybridMultilevel"/>
    <w:tmpl w:val="81703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450F81"/>
    <w:multiLevelType w:val="hybridMultilevel"/>
    <w:tmpl w:val="168C7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8B4F8E"/>
    <w:multiLevelType w:val="hybridMultilevel"/>
    <w:tmpl w:val="97D68928"/>
    <w:lvl w:ilvl="0" w:tplc="136A190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D5065"/>
    <w:multiLevelType w:val="hybridMultilevel"/>
    <w:tmpl w:val="E830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10043">
    <w:abstractNumId w:val="18"/>
  </w:num>
  <w:num w:numId="2" w16cid:durableId="1014577790">
    <w:abstractNumId w:val="25"/>
  </w:num>
  <w:num w:numId="3" w16cid:durableId="382602424">
    <w:abstractNumId w:val="19"/>
  </w:num>
  <w:num w:numId="4" w16cid:durableId="1300066723">
    <w:abstractNumId w:val="15"/>
  </w:num>
  <w:num w:numId="5" w16cid:durableId="294070474">
    <w:abstractNumId w:val="21"/>
  </w:num>
  <w:num w:numId="6" w16cid:durableId="1380930879">
    <w:abstractNumId w:val="15"/>
  </w:num>
  <w:num w:numId="7" w16cid:durableId="249778403">
    <w:abstractNumId w:val="13"/>
  </w:num>
  <w:num w:numId="8" w16cid:durableId="119687722">
    <w:abstractNumId w:val="20"/>
  </w:num>
  <w:num w:numId="9" w16cid:durableId="970288478">
    <w:abstractNumId w:val="22"/>
  </w:num>
  <w:num w:numId="10" w16cid:durableId="251593985">
    <w:abstractNumId w:val="4"/>
  </w:num>
  <w:num w:numId="11" w16cid:durableId="1474062810">
    <w:abstractNumId w:val="6"/>
  </w:num>
  <w:num w:numId="12" w16cid:durableId="802385058">
    <w:abstractNumId w:val="14"/>
  </w:num>
  <w:num w:numId="13" w16cid:durableId="1606037438">
    <w:abstractNumId w:val="9"/>
  </w:num>
  <w:num w:numId="14" w16cid:durableId="139885056">
    <w:abstractNumId w:val="8"/>
  </w:num>
  <w:num w:numId="15" w16cid:durableId="394400691">
    <w:abstractNumId w:val="16"/>
  </w:num>
  <w:num w:numId="16" w16cid:durableId="175579184">
    <w:abstractNumId w:val="0"/>
  </w:num>
  <w:num w:numId="17" w16cid:durableId="932785021">
    <w:abstractNumId w:val="3"/>
  </w:num>
  <w:num w:numId="18" w16cid:durableId="1970013428">
    <w:abstractNumId w:val="7"/>
  </w:num>
  <w:num w:numId="19" w16cid:durableId="958688204">
    <w:abstractNumId w:val="11"/>
  </w:num>
  <w:num w:numId="20" w16cid:durableId="1519199238">
    <w:abstractNumId w:val="5"/>
  </w:num>
  <w:num w:numId="21" w16cid:durableId="2130345693">
    <w:abstractNumId w:val="10"/>
  </w:num>
  <w:num w:numId="22" w16cid:durableId="1087771455">
    <w:abstractNumId w:val="24"/>
  </w:num>
  <w:num w:numId="23" w16cid:durableId="1955093676">
    <w:abstractNumId w:val="23"/>
  </w:num>
  <w:num w:numId="24" w16cid:durableId="1227304801">
    <w:abstractNumId w:val="12"/>
  </w:num>
  <w:num w:numId="25" w16cid:durableId="1015158111">
    <w:abstractNumId w:val="2"/>
  </w:num>
  <w:num w:numId="26" w16cid:durableId="1193038489">
    <w:abstractNumId w:val="1"/>
  </w:num>
  <w:num w:numId="27" w16cid:durableId="3430187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CB"/>
    <w:rsid w:val="00094F80"/>
    <w:rsid w:val="001449C3"/>
    <w:rsid w:val="00602593"/>
    <w:rsid w:val="008918CB"/>
    <w:rsid w:val="008D3E9B"/>
    <w:rsid w:val="00A723C6"/>
    <w:rsid w:val="00E80CCB"/>
    <w:rsid w:val="00F0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A5B3"/>
  <w15:chartTrackingRefBased/>
  <w15:docId w15:val="{332B16AA-64EC-4402-AA85-5526A488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2024-04-08T18:36:00Z</dcterms:created>
  <dcterms:modified xsi:type="dcterms:W3CDTF">2024-04-09T02:56:00Z</dcterms:modified>
</cp:coreProperties>
</file>