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E5EA2" w14:textId="291AE994" w:rsidR="00781FAC" w:rsidRPr="00415C50" w:rsidRDefault="0037411E" w:rsidP="0037411E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15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XÁC ĐỊNH CÁC USECASE</w:t>
      </w:r>
    </w:p>
    <w:p w14:paraId="5525575C" w14:textId="2D57D47E" w:rsidR="009C482E" w:rsidRPr="00415C50" w:rsidRDefault="009C482E" w:rsidP="00781FAC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79F9D04" w14:textId="294B12C8" w:rsidR="009035F1" w:rsidRPr="00415C50" w:rsidRDefault="009035F1" w:rsidP="009035F1">
      <w:pPr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6D3DBB" w:rsidRPr="00415C50">
        <w:rPr>
          <w:rFonts w:ascii="Times New Roman" w:hAnsi="Times New Roman" w:cs="Times New Roman"/>
          <w:color w:val="000000" w:themeColor="text1"/>
          <w:sz w:val="28"/>
          <w:szCs w:val="28"/>
        </w:rPr>
        <w:t>ID_KH, TEN_KH, NAM_SINH, SDT, NGAY_KH.</w:t>
      </w:r>
    </w:p>
    <w:p w14:paraId="11576105" w14:textId="77777777" w:rsidR="009035F1" w:rsidRPr="00415C50" w:rsidRDefault="009035F1" w:rsidP="009035F1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ký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tài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khoản</w:t>
      </w:r>
      <w:proofErr w:type="spellEnd"/>
    </w:p>
    <w:p w14:paraId="6031C9FE" w14:textId="77777777" w:rsidR="009035F1" w:rsidRPr="00415C50" w:rsidRDefault="009035F1" w:rsidP="009035F1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mật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khẩu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tài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khoản</w:t>
      </w:r>
      <w:proofErr w:type="spellEnd"/>
    </w:p>
    <w:p w14:paraId="711EF28E" w14:textId="77777777" w:rsidR="009035F1" w:rsidRPr="00415C50" w:rsidRDefault="009035F1" w:rsidP="009035F1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cá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</w:p>
    <w:p w14:paraId="4B4C3742" w14:textId="77777777" w:rsidR="009035F1" w:rsidRPr="00415C50" w:rsidRDefault="009035F1" w:rsidP="009035F1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kiếm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lọc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phẩm</w:t>
      </w:r>
      <w:proofErr w:type="spellEnd"/>
    </w:p>
    <w:p w14:paraId="45F0BA9D" w14:textId="77777777" w:rsidR="009035F1" w:rsidRPr="00415C50" w:rsidRDefault="009035F1" w:rsidP="009035F1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phẩm</w:t>
      </w:r>
      <w:proofErr w:type="spellEnd"/>
    </w:p>
    <w:p w14:paraId="3F33F87F" w14:textId="77777777" w:rsidR="009035F1" w:rsidRPr="00415C50" w:rsidRDefault="009035F1" w:rsidP="009035F1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lịch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kiếm</w:t>
      </w:r>
      <w:proofErr w:type="spellEnd"/>
    </w:p>
    <w:p w14:paraId="47D0E359" w14:textId="77777777" w:rsidR="009035F1" w:rsidRPr="00415C50" w:rsidRDefault="009035F1" w:rsidP="009035F1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giỏ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</w:p>
    <w:p w14:paraId="33AEA48D" w14:textId="77777777" w:rsidR="009035F1" w:rsidRPr="00415C50" w:rsidRDefault="009035F1" w:rsidP="009035F1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phẩm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giỏ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</w:p>
    <w:p w14:paraId="4DEB792F" w14:textId="77777777" w:rsidR="009035F1" w:rsidRPr="00415C50" w:rsidRDefault="009035F1" w:rsidP="009035F1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</w:p>
    <w:p w14:paraId="5D94D03F" w14:textId="77777777" w:rsidR="009035F1" w:rsidRPr="00415C50" w:rsidRDefault="009035F1" w:rsidP="009035F1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Thanh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</w:p>
    <w:p w14:paraId="208CC7D8" w14:textId="65720A33" w:rsidR="009035F1" w:rsidRPr="00415C50" w:rsidRDefault="009035F1" w:rsidP="006D3DB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hóa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đơn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lịch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</w:p>
    <w:p w14:paraId="0D4C1A40" w14:textId="77777777" w:rsidR="006D3DBB" w:rsidRPr="00415C50" w:rsidRDefault="009C482E" w:rsidP="006D3DBB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F35E9F8" w14:textId="1E793E29" w:rsidR="006D3DBB" w:rsidRPr="00415C50" w:rsidRDefault="006D3DBB" w:rsidP="006D3DBB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415C50">
        <w:rPr>
          <w:rFonts w:ascii="Times New Roman" w:hAnsi="Times New Roman" w:cs="Times New Roman"/>
          <w:color w:val="081C36"/>
          <w:sz w:val="28"/>
          <w:szCs w:val="28"/>
        </w:rPr>
        <w:t>ID_NV, HOTEN, NAM_SINH, NGAYVL, SDT, ID_NGQL, NGAYSINH, ID_CHUCVU.</w:t>
      </w:r>
    </w:p>
    <w:p w14:paraId="43D64B9B" w14:textId="77777777" w:rsidR="006D3DBB" w:rsidRPr="00415C50" w:rsidRDefault="006D3DBB" w:rsidP="006D3DBB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tài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khoản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</w:p>
    <w:p w14:paraId="3F24B1B8" w14:textId="77777777" w:rsidR="006D3DBB" w:rsidRPr="00415C50" w:rsidRDefault="006D3DBB" w:rsidP="006D3DBB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phẩm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phẩm</w:t>
      </w:r>
      <w:proofErr w:type="spellEnd"/>
    </w:p>
    <w:p w14:paraId="7DC2B9D4" w14:textId="77777777" w:rsidR="006D3DBB" w:rsidRPr="00415C50" w:rsidRDefault="006D3DBB" w:rsidP="006D3DBB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Liệt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kê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hóa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đơn</w:t>
      </w:r>
      <w:proofErr w:type="spellEnd"/>
    </w:p>
    <w:p w14:paraId="325FFFFD" w14:textId="77777777" w:rsidR="006D3DBB" w:rsidRPr="00415C50" w:rsidRDefault="006D3DBB" w:rsidP="006D3DBB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đơn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</w:p>
    <w:p w14:paraId="27EC5E0F" w14:textId="77777777" w:rsidR="006D3DBB" w:rsidRPr="00415C50" w:rsidRDefault="006D3DBB" w:rsidP="006D3DBB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vận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chuyển</w:t>
      </w:r>
      <w:proofErr w:type="spellEnd"/>
    </w:p>
    <w:p w14:paraId="31E1346D" w14:textId="77777777" w:rsidR="006D3DBB" w:rsidRPr="00415C50" w:rsidRDefault="006D3DBB" w:rsidP="006D3DBB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chương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khuyến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mãi</w:t>
      </w:r>
      <w:proofErr w:type="spellEnd"/>
    </w:p>
    <w:p w14:paraId="27A4FE4F" w14:textId="77777777" w:rsidR="006D3DBB" w:rsidRPr="00415C50" w:rsidRDefault="006D3DBB" w:rsidP="006D3DBB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duyệt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nội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dung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proofErr w:type="spellEnd"/>
    </w:p>
    <w:p w14:paraId="7FBCE5D3" w14:textId="77777777" w:rsidR="006D3DBB" w:rsidRPr="00415C50" w:rsidRDefault="006D3DBB" w:rsidP="006D3DBB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kê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cáo</w:t>
      </w:r>
      <w:proofErr w:type="spellEnd"/>
    </w:p>
    <w:p w14:paraId="4EF8079A" w14:textId="4A1B765C" w:rsidR="006D3DBB" w:rsidRPr="00415C50" w:rsidRDefault="006D3DBB" w:rsidP="006D3DBB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Liên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hỗ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trợ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</w:p>
    <w:p w14:paraId="098DFB1A" w14:textId="2C4F6AD0" w:rsidR="009C482E" w:rsidRPr="00415C50" w:rsidRDefault="0037411E" w:rsidP="0037411E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</w:rPr>
      </w:pPr>
      <w:r w:rsidRPr="00415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</w:rPr>
        <w:t xml:space="preserve">Quy </w:t>
      </w:r>
      <w:proofErr w:type="spellStart"/>
      <w:r w:rsidRPr="00415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</w:rPr>
        <w:t>trình</w:t>
      </w:r>
      <w:proofErr w:type="spellEnd"/>
      <w:r w:rsidR="009C482E" w:rsidRPr="00415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</w:rPr>
        <w:t xml:space="preserve"> </w:t>
      </w:r>
      <w:proofErr w:type="spellStart"/>
      <w:r w:rsidR="009C482E" w:rsidRPr="00415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</w:rPr>
        <w:t>đăng</w:t>
      </w:r>
      <w:proofErr w:type="spellEnd"/>
      <w:r w:rsidR="009C482E" w:rsidRPr="00415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</w:rPr>
        <w:t xml:space="preserve"> </w:t>
      </w:r>
      <w:proofErr w:type="spellStart"/>
      <w:r w:rsidR="009C482E" w:rsidRPr="00415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</w:rPr>
        <w:t>nhập</w:t>
      </w:r>
      <w:proofErr w:type="spellEnd"/>
      <w:r w:rsidR="009C482E" w:rsidRPr="00415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</w:rPr>
        <w:t>:</w:t>
      </w:r>
    </w:p>
    <w:p w14:paraId="04C1E89A" w14:textId="30EFB303" w:rsidR="0037411E" w:rsidRPr="00415C50" w:rsidRDefault="0037411E" w:rsidP="0037411E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415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Tạo</w:t>
      </w:r>
      <w:proofErr w:type="spellEnd"/>
      <w:r w:rsidRPr="00415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tài</w:t>
      </w:r>
      <w:proofErr w:type="spellEnd"/>
      <w:r w:rsidRPr="00415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khoản</w:t>
      </w:r>
      <w:proofErr w:type="spellEnd"/>
      <w:r w:rsidRPr="00415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5451469C" w14:textId="7869605B" w:rsidR="009035F1" w:rsidRPr="00415C50" w:rsidRDefault="009035F1" w:rsidP="009035F1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15C50">
        <w:rPr>
          <w:rFonts w:ascii="Times New Roman" w:hAnsi="Times New Roman" w:cs="Times New Roman"/>
          <w:b/>
          <w:bCs/>
          <w:color w:val="081C36"/>
          <w:sz w:val="28"/>
          <w:szCs w:val="28"/>
        </w:rPr>
        <w:t>Xác</w:t>
      </w:r>
      <w:proofErr w:type="spellEnd"/>
      <w:r w:rsidRPr="00415C50">
        <w:rPr>
          <w:rFonts w:ascii="Times New Roman" w:hAnsi="Times New Roman" w:cs="Times New Roman"/>
          <w:b/>
          <w:bCs/>
          <w:color w:val="081C36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b/>
          <w:bCs/>
          <w:color w:val="081C36"/>
          <w:sz w:val="28"/>
          <w:szCs w:val="28"/>
        </w:rPr>
        <w:t>định</w:t>
      </w:r>
      <w:proofErr w:type="spellEnd"/>
      <w:r w:rsidRPr="00415C50">
        <w:rPr>
          <w:rFonts w:ascii="Times New Roman" w:hAnsi="Times New Roman" w:cs="Times New Roman"/>
          <w:b/>
          <w:bCs/>
          <w:color w:val="081C36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b/>
          <w:bCs/>
          <w:color w:val="081C36"/>
          <w:sz w:val="28"/>
          <w:szCs w:val="28"/>
        </w:rPr>
        <w:t>quyền</w:t>
      </w:r>
      <w:proofErr w:type="spellEnd"/>
      <w:r w:rsidRPr="00415C50">
        <w:rPr>
          <w:rFonts w:ascii="Times New Roman" w:hAnsi="Times New Roman" w:cs="Times New Roman"/>
          <w:b/>
          <w:bCs/>
          <w:color w:val="081C36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b/>
          <w:bCs/>
          <w:color w:val="081C36"/>
          <w:sz w:val="28"/>
          <w:szCs w:val="28"/>
        </w:rPr>
        <w:t>hạn</w:t>
      </w:r>
      <w:proofErr w:type="spellEnd"/>
      <w:r w:rsidRPr="00415C50">
        <w:rPr>
          <w:rFonts w:ascii="Times New Roman" w:hAnsi="Times New Roman" w:cs="Times New Roman"/>
          <w:color w:val="081C36"/>
          <w:sz w:val="28"/>
          <w:szCs w:val="28"/>
        </w:rPr>
        <w:t xml:space="preserve">: </w:t>
      </w:r>
      <w:proofErr w:type="spellStart"/>
      <w:r w:rsidRPr="00415C50">
        <w:rPr>
          <w:rFonts w:ascii="Times New Roman" w:hAnsi="Times New Roman" w:cs="Times New Roman"/>
          <w:color w:val="081C36"/>
          <w:sz w:val="28"/>
          <w:szCs w:val="28"/>
        </w:rPr>
        <w:t>xác</w:t>
      </w:r>
      <w:proofErr w:type="spellEnd"/>
      <w:r w:rsidRPr="00415C50">
        <w:rPr>
          <w:rFonts w:ascii="Times New Roman" w:hAnsi="Times New Roman" w:cs="Times New Roman"/>
          <w:color w:val="081C36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color w:val="081C36"/>
          <w:sz w:val="28"/>
          <w:szCs w:val="28"/>
        </w:rPr>
        <w:t>định</w:t>
      </w:r>
      <w:proofErr w:type="spellEnd"/>
      <w:r w:rsidRPr="00415C50">
        <w:rPr>
          <w:rFonts w:ascii="Times New Roman" w:hAnsi="Times New Roman" w:cs="Times New Roman"/>
          <w:color w:val="081C36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color w:val="081C36"/>
          <w:sz w:val="28"/>
          <w:szCs w:val="28"/>
        </w:rPr>
        <w:t>quyền</w:t>
      </w:r>
      <w:proofErr w:type="spellEnd"/>
      <w:r w:rsidRPr="00415C50">
        <w:rPr>
          <w:rFonts w:ascii="Times New Roman" w:hAnsi="Times New Roman" w:cs="Times New Roman"/>
          <w:color w:val="081C36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color w:val="081C36"/>
          <w:sz w:val="28"/>
          <w:szCs w:val="28"/>
        </w:rPr>
        <w:t>hạn</w:t>
      </w:r>
      <w:proofErr w:type="spellEnd"/>
      <w:r w:rsidRPr="00415C50">
        <w:rPr>
          <w:rFonts w:ascii="Times New Roman" w:hAnsi="Times New Roman" w:cs="Times New Roman"/>
          <w:color w:val="081C36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color w:val="081C36"/>
          <w:sz w:val="28"/>
          <w:szCs w:val="28"/>
        </w:rPr>
        <w:t>cho</w:t>
      </w:r>
      <w:proofErr w:type="spellEnd"/>
      <w:r w:rsidRPr="00415C50">
        <w:rPr>
          <w:rFonts w:ascii="Times New Roman" w:hAnsi="Times New Roman" w:cs="Times New Roman"/>
          <w:color w:val="081C36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color w:val="081C36"/>
          <w:sz w:val="28"/>
          <w:szCs w:val="28"/>
        </w:rPr>
        <w:t>từng</w:t>
      </w:r>
      <w:proofErr w:type="spellEnd"/>
      <w:r w:rsidRPr="00415C50">
        <w:rPr>
          <w:rFonts w:ascii="Times New Roman" w:hAnsi="Times New Roman" w:cs="Times New Roman"/>
          <w:color w:val="081C36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color w:val="081C36"/>
          <w:sz w:val="28"/>
          <w:szCs w:val="28"/>
        </w:rPr>
        <w:t>loại</w:t>
      </w:r>
      <w:proofErr w:type="spellEnd"/>
      <w:r w:rsidRPr="00415C50">
        <w:rPr>
          <w:rFonts w:ascii="Times New Roman" w:hAnsi="Times New Roman" w:cs="Times New Roman"/>
          <w:color w:val="081C36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color w:val="081C36"/>
          <w:sz w:val="28"/>
          <w:szCs w:val="28"/>
        </w:rPr>
        <w:t>tài</w:t>
      </w:r>
      <w:proofErr w:type="spellEnd"/>
      <w:r w:rsidRPr="00415C50">
        <w:rPr>
          <w:rFonts w:ascii="Times New Roman" w:hAnsi="Times New Roman" w:cs="Times New Roman"/>
          <w:color w:val="081C36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color w:val="081C36"/>
          <w:sz w:val="28"/>
          <w:szCs w:val="28"/>
        </w:rPr>
        <w:t>khoản</w:t>
      </w:r>
      <w:proofErr w:type="spellEnd"/>
      <w:r w:rsidRPr="00415C50">
        <w:rPr>
          <w:rFonts w:ascii="Times New Roman" w:hAnsi="Times New Roman" w:cs="Times New Roman"/>
          <w:color w:val="081C36"/>
          <w:sz w:val="28"/>
          <w:szCs w:val="28"/>
        </w:rPr>
        <w:t xml:space="preserve"> (</w:t>
      </w:r>
      <w:proofErr w:type="spellStart"/>
      <w:r w:rsidRPr="00415C50">
        <w:rPr>
          <w:rFonts w:ascii="Times New Roman" w:hAnsi="Times New Roman" w:cs="Times New Roman"/>
          <w:color w:val="081C36"/>
          <w:sz w:val="28"/>
          <w:szCs w:val="28"/>
        </w:rPr>
        <w:t>khách</w:t>
      </w:r>
      <w:proofErr w:type="spellEnd"/>
      <w:r w:rsidRPr="00415C50">
        <w:rPr>
          <w:rFonts w:ascii="Times New Roman" w:hAnsi="Times New Roman" w:cs="Times New Roman"/>
          <w:color w:val="081C36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color w:val="081C36"/>
          <w:sz w:val="28"/>
          <w:szCs w:val="28"/>
        </w:rPr>
        <w:t>hàng</w:t>
      </w:r>
      <w:proofErr w:type="spellEnd"/>
      <w:r w:rsidRPr="00415C50">
        <w:rPr>
          <w:rFonts w:ascii="Times New Roman" w:hAnsi="Times New Roman" w:cs="Times New Roman"/>
          <w:color w:val="081C36"/>
          <w:sz w:val="28"/>
          <w:szCs w:val="28"/>
        </w:rPr>
        <w:t xml:space="preserve">, </w:t>
      </w:r>
      <w:proofErr w:type="spellStart"/>
      <w:r w:rsidRPr="00415C50">
        <w:rPr>
          <w:rFonts w:ascii="Times New Roman" w:hAnsi="Times New Roman" w:cs="Times New Roman"/>
          <w:color w:val="081C36"/>
          <w:sz w:val="28"/>
          <w:szCs w:val="28"/>
        </w:rPr>
        <w:t>nhân</w:t>
      </w:r>
      <w:proofErr w:type="spellEnd"/>
      <w:r w:rsidRPr="00415C50">
        <w:rPr>
          <w:rFonts w:ascii="Times New Roman" w:hAnsi="Times New Roman" w:cs="Times New Roman"/>
          <w:color w:val="081C36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color w:val="081C36"/>
          <w:sz w:val="28"/>
          <w:szCs w:val="28"/>
        </w:rPr>
        <w:t>viên</w:t>
      </w:r>
      <w:proofErr w:type="spellEnd"/>
      <w:r w:rsidRPr="00415C50">
        <w:rPr>
          <w:rFonts w:ascii="Times New Roman" w:hAnsi="Times New Roman" w:cs="Times New Roman"/>
          <w:color w:val="081C36"/>
          <w:sz w:val="28"/>
          <w:szCs w:val="28"/>
        </w:rPr>
        <w:t xml:space="preserve">, </w:t>
      </w:r>
      <w:proofErr w:type="spellStart"/>
      <w:r w:rsidRPr="00415C50">
        <w:rPr>
          <w:rFonts w:ascii="Times New Roman" w:hAnsi="Times New Roman" w:cs="Times New Roman"/>
          <w:color w:val="081C36"/>
          <w:sz w:val="28"/>
          <w:szCs w:val="28"/>
        </w:rPr>
        <w:t>quản</w:t>
      </w:r>
      <w:proofErr w:type="spellEnd"/>
      <w:r w:rsidRPr="00415C50">
        <w:rPr>
          <w:rFonts w:ascii="Times New Roman" w:hAnsi="Times New Roman" w:cs="Times New Roman"/>
          <w:color w:val="081C36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color w:val="081C36"/>
          <w:sz w:val="28"/>
          <w:szCs w:val="28"/>
        </w:rPr>
        <w:t>lý</w:t>
      </w:r>
      <w:proofErr w:type="spellEnd"/>
      <w:r w:rsidRPr="00415C50">
        <w:rPr>
          <w:rFonts w:ascii="Times New Roman" w:hAnsi="Times New Roman" w:cs="Times New Roman"/>
          <w:color w:val="081C36"/>
          <w:sz w:val="28"/>
          <w:szCs w:val="28"/>
        </w:rPr>
        <w:t>).</w:t>
      </w:r>
    </w:p>
    <w:p w14:paraId="6C84C9C8" w14:textId="1F408257" w:rsidR="0037411E" w:rsidRPr="00415C50" w:rsidRDefault="009035F1" w:rsidP="0073239C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15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</w:t>
      </w:r>
      <w:r w:rsidR="00270703" w:rsidRPr="00415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ưu</w:t>
      </w:r>
      <w:proofErr w:type="spellEnd"/>
      <w:r w:rsidR="00270703" w:rsidRPr="00415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270703" w:rsidRPr="00415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trữ</w:t>
      </w:r>
      <w:proofErr w:type="spellEnd"/>
      <w:r w:rsidR="00270703" w:rsidRPr="00415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270703" w:rsidRPr="00415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thông</w:t>
      </w:r>
      <w:proofErr w:type="spellEnd"/>
      <w:r w:rsidR="00270703" w:rsidRPr="00415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tin</w:t>
      </w:r>
      <w:r w:rsidR="00270703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270703" w:rsidRPr="00415C50">
        <w:rPr>
          <w:rFonts w:ascii="Times New Roman" w:hAnsi="Times New Roman" w:cs="Times New Roman"/>
          <w:color w:val="081C36"/>
          <w:sz w:val="28"/>
          <w:szCs w:val="28"/>
        </w:rPr>
        <w:t>ID_TK, MATKHAU, MA_KH, NGAY_TAO</w:t>
      </w:r>
      <w:r w:rsidRPr="00415C50">
        <w:rPr>
          <w:rFonts w:ascii="Times New Roman" w:hAnsi="Times New Roman" w:cs="Times New Roman"/>
          <w:color w:val="081C36"/>
          <w:sz w:val="28"/>
          <w:szCs w:val="28"/>
        </w:rPr>
        <w:t>.</w:t>
      </w:r>
    </w:p>
    <w:p w14:paraId="41CD05A9" w14:textId="0ADA2920" w:rsidR="009035F1" w:rsidRPr="00415C50" w:rsidRDefault="009035F1" w:rsidP="009035F1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15C50">
        <w:rPr>
          <w:rFonts w:ascii="Times New Roman" w:hAnsi="Times New Roman" w:cs="Times New Roman"/>
          <w:color w:val="081C36"/>
          <w:sz w:val="28"/>
          <w:szCs w:val="28"/>
        </w:rPr>
        <w:t>Người</w:t>
      </w:r>
      <w:proofErr w:type="spellEnd"/>
      <w:r w:rsidRPr="00415C50">
        <w:rPr>
          <w:rFonts w:ascii="Times New Roman" w:hAnsi="Times New Roman" w:cs="Times New Roman"/>
          <w:color w:val="081C36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color w:val="081C36"/>
          <w:sz w:val="28"/>
          <w:szCs w:val="28"/>
        </w:rPr>
        <w:t>dùng</w:t>
      </w:r>
      <w:proofErr w:type="spellEnd"/>
      <w:r w:rsidRPr="00415C50">
        <w:rPr>
          <w:rFonts w:ascii="Times New Roman" w:hAnsi="Times New Roman" w:cs="Times New Roman"/>
          <w:color w:val="081C36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color w:val="081C36"/>
          <w:sz w:val="28"/>
          <w:szCs w:val="28"/>
        </w:rPr>
        <w:t>được</w:t>
      </w:r>
      <w:proofErr w:type="spellEnd"/>
      <w:r w:rsidRPr="00415C50">
        <w:rPr>
          <w:rFonts w:ascii="Times New Roman" w:hAnsi="Times New Roman" w:cs="Times New Roman"/>
          <w:color w:val="081C36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color w:val="081C36"/>
          <w:sz w:val="28"/>
          <w:szCs w:val="28"/>
        </w:rPr>
        <w:t>tạo</w:t>
      </w:r>
      <w:proofErr w:type="spellEnd"/>
      <w:r w:rsidRPr="00415C50">
        <w:rPr>
          <w:rFonts w:ascii="Times New Roman" w:hAnsi="Times New Roman" w:cs="Times New Roman"/>
          <w:color w:val="081C36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color w:val="081C36"/>
          <w:sz w:val="28"/>
          <w:szCs w:val="28"/>
        </w:rPr>
        <w:t>tài</w:t>
      </w:r>
      <w:proofErr w:type="spellEnd"/>
      <w:r w:rsidRPr="00415C50">
        <w:rPr>
          <w:rFonts w:ascii="Times New Roman" w:hAnsi="Times New Roman" w:cs="Times New Roman"/>
          <w:color w:val="081C36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color w:val="081C36"/>
          <w:sz w:val="28"/>
          <w:szCs w:val="28"/>
        </w:rPr>
        <w:t>khoản</w:t>
      </w:r>
      <w:proofErr w:type="spellEnd"/>
      <w:r w:rsidRPr="00415C50">
        <w:rPr>
          <w:rFonts w:ascii="Times New Roman" w:hAnsi="Times New Roman" w:cs="Times New Roman"/>
          <w:color w:val="081C36"/>
          <w:sz w:val="28"/>
          <w:szCs w:val="28"/>
        </w:rPr>
        <w:t xml:space="preserve">, </w:t>
      </w:r>
      <w:proofErr w:type="spellStart"/>
      <w:r w:rsidRPr="00415C50">
        <w:rPr>
          <w:rFonts w:ascii="Times New Roman" w:hAnsi="Times New Roman" w:cs="Times New Roman"/>
          <w:color w:val="081C36"/>
          <w:sz w:val="28"/>
          <w:szCs w:val="28"/>
        </w:rPr>
        <w:t>cập</w:t>
      </w:r>
      <w:proofErr w:type="spellEnd"/>
      <w:r w:rsidRPr="00415C50">
        <w:rPr>
          <w:rFonts w:ascii="Times New Roman" w:hAnsi="Times New Roman" w:cs="Times New Roman"/>
          <w:color w:val="081C36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color w:val="081C36"/>
          <w:sz w:val="28"/>
          <w:szCs w:val="28"/>
        </w:rPr>
        <w:t>nhật</w:t>
      </w:r>
      <w:proofErr w:type="spellEnd"/>
      <w:r w:rsidRPr="00415C50">
        <w:rPr>
          <w:rFonts w:ascii="Times New Roman" w:hAnsi="Times New Roman" w:cs="Times New Roman"/>
          <w:color w:val="081C36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color w:val="081C36"/>
          <w:sz w:val="28"/>
          <w:szCs w:val="28"/>
        </w:rPr>
        <w:t>và</w:t>
      </w:r>
      <w:proofErr w:type="spellEnd"/>
      <w:r w:rsidRPr="00415C50">
        <w:rPr>
          <w:rFonts w:ascii="Times New Roman" w:hAnsi="Times New Roman" w:cs="Times New Roman"/>
          <w:color w:val="081C36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color w:val="081C36"/>
          <w:sz w:val="28"/>
          <w:szCs w:val="28"/>
        </w:rPr>
        <w:t>thay</w:t>
      </w:r>
      <w:proofErr w:type="spellEnd"/>
      <w:r w:rsidRPr="00415C50">
        <w:rPr>
          <w:rFonts w:ascii="Times New Roman" w:hAnsi="Times New Roman" w:cs="Times New Roman"/>
          <w:color w:val="081C36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color w:val="081C36"/>
          <w:sz w:val="28"/>
          <w:szCs w:val="28"/>
        </w:rPr>
        <w:t>đổi</w:t>
      </w:r>
      <w:proofErr w:type="spellEnd"/>
      <w:r w:rsidRPr="00415C50">
        <w:rPr>
          <w:rFonts w:ascii="Times New Roman" w:hAnsi="Times New Roman" w:cs="Times New Roman"/>
          <w:color w:val="081C36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color w:val="081C36"/>
          <w:sz w:val="28"/>
          <w:szCs w:val="28"/>
        </w:rPr>
        <w:t>thông</w:t>
      </w:r>
      <w:proofErr w:type="spellEnd"/>
      <w:r w:rsidRPr="00415C50">
        <w:rPr>
          <w:rFonts w:ascii="Times New Roman" w:hAnsi="Times New Roman" w:cs="Times New Roman"/>
          <w:color w:val="081C36"/>
          <w:sz w:val="28"/>
          <w:szCs w:val="28"/>
        </w:rPr>
        <w:t xml:space="preserve"> tin, </w:t>
      </w:r>
      <w:proofErr w:type="spellStart"/>
      <w:r w:rsidRPr="00415C50">
        <w:rPr>
          <w:rFonts w:ascii="Times New Roman" w:hAnsi="Times New Roman" w:cs="Times New Roman"/>
          <w:color w:val="081C36"/>
          <w:sz w:val="28"/>
          <w:szCs w:val="28"/>
        </w:rPr>
        <w:t>mật</w:t>
      </w:r>
      <w:proofErr w:type="spellEnd"/>
      <w:r w:rsidRPr="00415C50">
        <w:rPr>
          <w:rFonts w:ascii="Times New Roman" w:hAnsi="Times New Roman" w:cs="Times New Roman"/>
          <w:color w:val="081C36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color w:val="081C36"/>
          <w:sz w:val="28"/>
          <w:szCs w:val="28"/>
        </w:rPr>
        <w:t>khẩu</w:t>
      </w:r>
      <w:proofErr w:type="spellEnd"/>
      <w:r w:rsidRPr="00415C50">
        <w:rPr>
          <w:rFonts w:ascii="Times New Roman" w:hAnsi="Times New Roman" w:cs="Times New Roman"/>
          <w:color w:val="081C36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color w:val="081C36"/>
          <w:sz w:val="28"/>
          <w:szCs w:val="28"/>
        </w:rPr>
        <w:t>tài</w:t>
      </w:r>
      <w:proofErr w:type="spellEnd"/>
      <w:r w:rsidRPr="00415C50">
        <w:rPr>
          <w:rFonts w:ascii="Times New Roman" w:hAnsi="Times New Roman" w:cs="Times New Roman"/>
          <w:color w:val="081C36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color w:val="081C36"/>
          <w:sz w:val="28"/>
          <w:szCs w:val="28"/>
        </w:rPr>
        <w:t>khoản</w:t>
      </w:r>
      <w:proofErr w:type="spellEnd"/>
      <w:r w:rsidRPr="00415C50">
        <w:rPr>
          <w:rFonts w:ascii="Times New Roman" w:hAnsi="Times New Roman" w:cs="Times New Roman"/>
          <w:color w:val="081C36"/>
          <w:sz w:val="28"/>
          <w:szCs w:val="28"/>
        </w:rPr>
        <w:t>.</w:t>
      </w:r>
    </w:p>
    <w:p w14:paraId="5AEC3D31" w14:textId="261CBCBD" w:rsidR="009035F1" w:rsidRPr="00415C50" w:rsidRDefault="009035F1" w:rsidP="009035F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15C50">
        <w:rPr>
          <w:rFonts w:ascii="Times New Roman" w:hAnsi="Times New Roman" w:cs="Times New Roman"/>
          <w:sz w:val="28"/>
          <w:szCs w:val="28"/>
        </w:rPr>
        <w:lastRenderedPageBreak/>
        <w:t>Quản</w:t>
      </w:r>
      <w:proofErr w:type="spellEnd"/>
      <w:r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415C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5C5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15C50">
        <w:rPr>
          <w:rFonts w:ascii="Times New Roman" w:hAnsi="Times New Roman" w:cs="Times New Roman"/>
          <w:sz w:val="28"/>
          <w:szCs w:val="28"/>
        </w:rPr>
        <w:t xml:space="preserve"> tin. Khi </w:t>
      </w:r>
      <w:proofErr w:type="spellStart"/>
      <w:r w:rsidRPr="00415C5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415C5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15C50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15C50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415C5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15C5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15C50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15C50">
        <w:rPr>
          <w:rFonts w:ascii="Times New Roman" w:hAnsi="Times New Roman" w:cs="Times New Roman"/>
          <w:sz w:val="28"/>
          <w:szCs w:val="28"/>
        </w:rPr>
        <w:t>.</w:t>
      </w:r>
    </w:p>
    <w:p w14:paraId="56FE3646" w14:textId="05DECA4C" w:rsidR="0037411E" w:rsidRPr="00415C50" w:rsidRDefault="0037411E" w:rsidP="0037411E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415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Quản</w:t>
      </w:r>
      <w:proofErr w:type="spellEnd"/>
      <w:r w:rsidRPr="00415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lý</w:t>
      </w:r>
      <w:proofErr w:type="spellEnd"/>
      <w:r w:rsidRPr="00415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đăng</w:t>
      </w:r>
      <w:proofErr w:type="spellEnd"/>
      <w:r w:rsidRPr="00415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nhập</w:t>
      </w:r>
      <w:proofErr w:type="spellEnd"/>
      <w:r w:rsidRPr="00415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BC24055" w14:textId="77777777" w:rsidR="009035F1" w:rsidRPr="00415C50" w:rsidRDefault="009035F1" w:rsidP="009035F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15C50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415C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415C5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39C" w:rsidRPr="00415C5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73239C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39C" w:rsidRPr="00415C5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73239C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39C" w:rsidRPr="00415C5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73239C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39C" w:rsidRPr="00415C5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73239C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39C" w:rsidRPr="00415C5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73239C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39C" w:rsidRPr="00415C5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73239C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39C" w:rsidRPr="00415C5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3239C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39C" w:rsidRPr="00415C5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73239C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39C" w:rsidRPr="00415C50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="0073239C" w:rsidRPr="00415C50">
        <w:rPr>
          <w:rFonts w:ascii="Times New Roman" w:hAnsi="Times New Roman" w:cs="Times New Roman"/>
          <w:sz w:val="28"/>
          <w:szCs w:val="28"/>
        </w:rPr>
        <w:t>.</w:t>
      </w:r>
    </w:p>
    <w:p w14:paraId="78F8EEAB" w14:textId="153FC46C" w:rsidR="00781FAC" w:rsidRPr="00415C50" w:rsidRDefault="009035F1" w:rsidP="009035F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15C50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415C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415C5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3239C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39C" w:rsidRPr="00415C5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73239C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39C" w:rsidRPr="00415C5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73239C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39C" w:rsidRPr="00415C5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73239C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39C" w:rsidRPr="00415C5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73239C" w:rsidRPr="00415C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239C" w:rsidRPr="00415C5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73239C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39C" w:rsidRPr="00415C50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="0073239C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39C" w:rsidRPr="00415C5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73239C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39C" w:rsidRPr="00415C50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="0073239C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39C" w:rsidRPr="00415C5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73239C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39C" w:rsidRPr="00415C5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73239C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39C" w:rsidRPr="00415C5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73239C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39C" w:rsidRPr="00415C5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73239C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39C" w:rsidRPr="00415C5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73239C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39C" w:rsidRPr="00415C50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73239C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39C" w:rsidRPr="00415C5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73239C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39C" w:rsidRPr="00415C5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73239C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39C" w:rsidRPr="00415C5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73239C" w:rsidRPr="00415C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239C" w:rsidRPr="00415C5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73239C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39C" w:rsidRPr="00415C50">
        <w:rPr>
          <w:rFonts w:ascii="Times New Roman" w:hAnsi="Times New Roman" w:cs="Times New Roman"/>
          <w:sz w:val="28"/>
          <w:szCs w:val="28"/>
        </w:rPr>
        <w:t>quên</w:t>
      </w:r>
      <w:proofErr w:type="spellEnd"/>
      <w:r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="0073239C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39C" w:rsidRPr="00415C5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73239C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39C" w:rsidRPr="00415C5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73239C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39C" w:rsidRPr="00415C5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73239C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39C" w:rsidRPr="00415C5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73239C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15C50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73239C" w:rsidRPr="00415C50">
        <w:rPr>
          <w:rFonts w:ascii="Times New Roman" w:hAnsi="Times New Roman" w:cs="Times New Roman"/>
          <w:sz w:val="28"/>
          <w:szCs w:val="28"/>
        </w:rPr>
        <w:t>quên</w:t>
      </w:r>
      <w:proofErr w:type="spellEnd"/>
      <w:r w:rsidR="0073239C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39C" w:rsidRPr="00415C5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73239C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39C" w:rsidRPr="00415C50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415C50">
        <w:rPr>
          <w:rFonts w:ascii="Times New Roman" w:hAnsi="Times New Roman" w:cs="Times New Roman"/>
          <w:sz w:val="28"/>
          <w:szCs w:val="28"/>
        </w:rPr>
        <w:t>”</w:t>
      </w:r>
      <w:r w:rsidR="0073239C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39C" w:rsidRPr="00415C5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73239C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39C" w:rsidRPr="00415C50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73239C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39C" w:rsidRPr="00415C5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73239C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39C" w:rsidRPr="00415C5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73239C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39C" w:rsidRPr="00415C50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415C50">
        <w:rPr>
          <w:rFonts w:ascii="Times New Roman" w:hAnsi="Times New Roman" w:cs="Times New Roman"/>
          <w:sz w:val="28"/>
          <w:szCs w:val="28"/>
        </w:rPr>
        <w:t>.</w:t>
      </w:r>
    </w:p>
    <w:p w14:paraId="27F56E64" w14:textId="77777777" w:rsidR="00365B97" w:rsidRPr="00415C50" w:rsidRDefault="00365B97" w:rsidP="00365B9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415C50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Quy </w:t>
      </w:r>
      <w:proofErr w:type="spellStart"/>
      <w:r w:rsidRPr="00415C50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trình</w:t>
      </w:r>
      <w:proofErr w:type="spellEnd"/>
      <w:r w:rsidRPr="00415C50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order </w:t>
      </w:r>
      <w:proofErr w:type="spellStart"/>
      <w:r w:rsidRPr="00415C50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món</w:t>
      </w:r>
      <w:proofErr w:type="spellEnd"/>
      <w:r w:rsidRPr="00415C50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ăn</w:t>
      </w:r>
      <w:proofErr w:type="spellEnd"/>
      <w:r w:rsidRPr="00415C50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:</w:t>
      </w:r>
    </w:p>
    <w:p w14:paraId="0D98B8FD" w14:textId="77777777" w:rsidR="00365B97" w:rsidRPr="00415C50" w:rsidRDefault="00365B97" w:rsidP="00365B9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Lựa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chọn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món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ăn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30EFA881" w14:textId="23C62364" w:rsidR="0002195B" w:rsidRPr="00415C50" w:rsidRDefault="00F338E6" w:rsidP="0002195B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Đăng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nhập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proofErr w:type="spellStart"/>
      <w:r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Khách</w:t>
      </w:r>
      <w:proofErr w:type="spellEnd"/>
      <w:r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hàng</w:t>
      </w:r>
      <w:proofErr w:type="spellEnd"/>
      <w:r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đăng</w:t>
      </w:r>
      <w:proofErr w:type="spellEnd"/>
      <w:r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nhập</w:t>
      </w:r>
      <w:proofErr w:type="spellEnd"/>
      <w:r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vào</w:t>
      </w:r>
      <w:proofErr w:type="spellEnd"/>
      <w:r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hệ</w:t>
      </w:r>
      <w:proofErr w:type="spellEnd"/>
      <w:r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thống</w:t>
      </w:r>
      <w:proofErr w:type="spellEnd"/>
      <w:r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bằng</w:t>
      </w:r>
      <w:proofErr w:type="spellEnd"/>
      <w:r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tài</w:t>
      </w:r>
      <w:proofErr w:type="spellEnd"/>
      <w:r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khoản</w:t>
      </w:r>
      <w:proofErr w:type="spellEnd"/>
      <w:r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đã</w:t>
      </w:r>
      <w:proofErr w:type="spellEnd"/>
      <w:r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đăng</w:t>
      </w:r>
      <w:proofErr w:type="spellEnd"/>
      <w:r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ký</w:t>
      </w:r>
      <w:proofErr w:type="spellEnd"/>
      <w:r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36FD8067" w14:textId="15540587" w:rsidR="00365B97" w:rsidRPr="00415C50" w:rsidRDefault="00365B97" w:rsidP="009C482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Xem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menu:</w:t>
      </w:r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Truy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cập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menu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trên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hệ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thống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và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xem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danh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sách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các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món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ăn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và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thức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uống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có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sẵn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.</w:t>
      </w:r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>Hệ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>thống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>sẽ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>hiển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>thị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>thông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tin chi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>tiết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>về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>món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>ăn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>như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>hình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>ảnh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>giá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>cả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>thời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>gian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>chế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>biến</w:t>
      </w:r>
      <w:proofErr w:type="spellEnd"/>
      <w:r w:rsidR="00F338E6"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="00F338E6"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>và</w:t>
      </w:r>
      <w:proofErr w:type="spellEnd"/>
      <w:r w:rsidR="00F338E6"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>gợi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ý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>một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>số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combo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>có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>sẵn</w:t>
      </w:r>
      <w:proofErr w:type="spellEnd"/>
      <w:r w:rsidR="009C482E"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(ID_MA, </w:t>
      </w:r>
      <w:proofErr w:type="spellStart"/>
      <w:r w:rsidR="009C482E"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>TenMA</w:t>
      </w:r>
      <w:proofErr w:type="spellEnd"/>
      <w:r w:rsidR="009C482E"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 w:rsidR="009C482E"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>LoaiMA</w:t>
      </w:r>
      <w:proofErr w:type="spellEnd"/>
      <w:r w:rsidR="009C482E"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Gia, </w:t>
      </w:r>
      <w:proofErr w:type="spellStart"/>
      <w:r w:rsidR="009C482E"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>ThoiGianCB</w:t>
      </w:r>
      <w:proofErr w:type="spellEnd"/>
      <w:r w:rsidR="009C482E"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Combo). </w:t>
      </w:r>
      <w:proofErr w:type="spellStart"/>
      <w:r w:rsidR="009C482E" w:rsidRPr="00415C5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9C482E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482E" w:rsidRPr="00415C5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9C482E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482E" w:rsidRPr="00415C5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9C482E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482E" w:rsidRPr="00415C5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9C482E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482E" w:rsidRPr="00415C5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9C482E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482E" w:rsidRPr="00415C5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9C482E" w:rsidRPr="00415C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C482E" w:rsidRPr="00415C5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9C482E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482E" w:rsidRPr="00415C50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9C482E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482E" w:rsidRPr="00415C5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9C482E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482E" w:rsidRPr="00415C50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9C482E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482E" w:rsidRPr="00415C5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9C482E" w:rsidRPr="00415C50">
        <w:rPr>
          <w:rFonts w:ascii="Times New Roman" w:hAnsi="Times New Roman" w:cs="Times New Roman"/>
          <w:sz w:val="28"/>
          <w:szCs w:val="28"/>
        </w:rPr>
        <w:t xml:space="preserve"> tin. Khi </w:t>
      </w:r>
      <w:proofErr w:type="spellStart"/>
      <w:r w:rsidR="009C482E" w:rsidRPr="00415C5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9C482E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482E" w:rsidRPr="00415C50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9C482E" w:rsidRPr="00415C5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9C482E" w:rsidRPr="00415C50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9C482E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482E" w:rsidRPr="00415C5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9C482E" w:rsidRPr="00415C50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="009C482E" w:rsidRPr="00415C5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9C482E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482E" w:rsidRPr="00415C5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9C482E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482E" w:rsidRPr="00415C5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9C482E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482E" w:rsidRPr="00415C5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9C482E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482E" w:rsidRPr="00415C5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9C482E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482E" w:rsidRPr="00415C5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9C482E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482E" w:rsidRPr="00415C5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9C482E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482E" w:rsidRPr="00415C50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9C482E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482E" w:rsidRPr="00415C5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9C482E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482E" w:rsidRPr="00415C5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9C482E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482E" w:rsidRPr="00415C5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9C482E" w:rsidRPr="00415C5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9C482E" w:rsidRPr="00415C50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="009C482E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482E" w:rsidRPr="00415C5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9C482E" w:rsidRPr="00415C50">
        <w:rPr>
          <w:rFonts w:ascii="Times New Roman" w:hAnsi="Times New Roman" w:cs="Times New Roman"/>
          <w:sz w:val="28"/>
          <w:szCs w:val="28"/>
        </w:rPr>
        <w:t>.</w:t>
      </w:r>
    </w:p>
    <w:p w14:paraId="3633B5A0" w14:textId="77777777" w:rsidR="00365B97" w:rsidRPr="00415C50" w:rsidRDefault="00365B97" w:rsidP="00365B9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Chọn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món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ăn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Chọn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món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ăn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và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số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lượng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tương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ứng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từ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menu,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thêm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ghi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chú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cho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từng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món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(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nếu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cần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).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>Khách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>hàng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>có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>thể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>tự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>chọn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>món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>trên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>hệ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>thống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>hoặc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>nhờ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>nhân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>viên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>phục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>vụ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>tư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>vấn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</w:rPr>
        <w:t>.</w:t>
      </w:r>
    </w:p>
    <w:p w14:paraId="78CB9C87" w14:textId="77777777" w:rsidR="00365B97" w:rsidRPr="00415C50" w:rsidRDefault="00365B97" w:rsidP="00365B9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Gửi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yêu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cầu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order:</w:t>
      </w:r>
    </w:p>
    <w:p w14:paraId="73C56035" w14:textId="0B1F1F3F" w:rsidR="00F338E6" w:rsidRPr="00415C50" w:rsidRDefault="00365B97" w:rsidP="00365B9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Xác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nhận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đơn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hàng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Sau </w:t>
      </w:r>
      <w:proofErr w:type="spellStart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món</w:t>
      </w:r>
      <w:proofErr w:type="spellEnd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gửi</w:t>
      </w:r>
      <w:proofErr w:type="spellEnd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xác</w:t>
      </w:r>
      <w:proofErr w:type="spellEnd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gọi</w:t>
      </w:r>
      <w:proofErr w:type="spellEnd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món</w:t>
      </w:r>
      <w:proofErr w:type="spellEnd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xác</w:t>
      </w:r>
      <w:proofErr w:type="spellEnd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ý </w:t>
      </w:r>
      <w:proofErr w:type="spellStart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tục</w:t>
      </w:r>
      <w:proofErr w:type="spellEnd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đơn</w:t>
      </w:r>
      <w:proofErr w:type="spellEnd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xác</w:t>
      </w:r>
      <w:proofErr w:type="spellEnd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đơn</w:t>
      </w:r>
      <w:proofErr w:type="spellEnd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3B7A4D6" w14:textId="3FE9B3FC" w:rsidR="00365B97" w:rsidRPr="00415C50" w:rsidRDefault="00365B97" w:rsidP="00365B9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Chuyển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đơn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hàng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cho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bếp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gửi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="00F338E6"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cho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bếp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để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bắt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đầu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quá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trình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chuẩn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bị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.</w:t>
      </w:r>
    </w:p>
    <w:p w14:paraId="588B5A6E" w14:textId="1253D679" w:rsidR="00E825C3" w:rsidRPr="00415C50" w:rsidRDefault="00CE6984" w:rsidP="00365B9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Lưu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trữ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E825C3"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CTHD: </w:t>
      </w:r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Sau </w:t>
      </w:r>
      <w:proofErr w:type="spellStart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khi</w:t>
      </w:r>
      <w:proofErr w:type="spellEnd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hoàn</w:t>
      </w:r>
      <w:proofErr w:type="spellEnd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tất</w:t>
      </w:r>
      <w:proofErr w:type="spellEnd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các</w:t>
      </w:r>
      <w:proofErr w:type="spellEnd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bước</w:t>
      </w:r>
      <w:proofErr w:type="spellEnd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trên</w:t>
      </w:r>
      <w:proofErr w:type="spellEnd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một</w:t>
      </w:r>
      <w:proofErr w:type="spellEnd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chi </w:t>
      </w:r>
      <w:proofErr w:type="spellStart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tiết</w:t>
      </w:r>
      <w:proofErr w:type="spellEnd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hóa</w:t>
      </w:r>
      <w:proofErr w:type="spellEnd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đơn</w:t>
      </w:r>
      <w:proofErr w:type="spellEnd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được</w:t>
      </w:r>
      <w:proofErr w:type="spellEnd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tạo</w:t>
      </w:r>
      <w:proofErr w:type="spellEnd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và</w:t>
      </w:r>
      <w:proofErr w:type="spellEnd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lưu</w:t>
      </w:r>
      <w:proofErr w:type="spellEnd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trữ</w:t>
      </w:r>
      <w:proofErr w:type="spellEnd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trong</w:t>
      </w:r>
      <w:proofErr w:type="spellEnd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hệ</w:t>
      </w:r>
      <w:proofErr w:type="spellEnd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thống</w:t>
      </w:r>
      <w:proofErr w:type="spellEnd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các</w:t>
      </w:r>
      <w:proofErr w:type="spellEnd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thông</w:t>
      </w:r>
      <w:proofErr w:type="spellEnd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tin: </w:t>
      </w:r>
      <w:r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ID_CTHD</w:t>
      </w:r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TenMA</w:t>
      </w:r>
      <w:proofErr w:type="spellEnd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SoLuong</w:t>
      </w:r>
      <w:proofErr w:type="spellEnd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GhiChu</w:t>
      </w:r>
      <w:proofErr w:type="spellEnd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TrangThai</w:t>
      </w:r>
      <w:proofErr w:type="spellEnd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proofErr w:type="spellStart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Đã</w:t>
      </w:r>
      <w:proofErr w:type="spellEnd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xác</w:t>
      </w:r>
      <w:proofErr w:type="spellEnd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nhận</w:t>
      </w:r>
      <w:proofErr w:type="spellEnd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Chưa</w:t>
      </w:r>
      <w:proofErr w:type="spellEnd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xác</w:t>
      </w:r>
      <w:proofErr w:type="spellEnd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nhận</w:t>
      </w:r>
      <w:proofErr w:type="spellEnd"/>
      <w:r w:rsidR="00E825C3" w:rsidRPr="00415C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).</w:t>
      </w:r>
    </w:p>
    <w:p w14:paraId="0B6DBF45" w14:textId="77777777" w:rsidR="00365B97" w:rsidRPr="00415C50" w:rsidRDefault="00365B97" w:rsidP="00365B9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415C50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Quy </w:t>
      </w:r>
      <w:proofErr w:type="spellStart"/>
      <w:r w:rsidRPr="00415C50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trình</w:t>
      </w:r>
      <w:proofErr w:type="spellEnd"/>
      <w:r w:rsidRPr="00415C50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thanh</w:t>
      </w:r>
      <w:proofErr w:type="spellEnd"/>
      <w:r w:rsidRPr="00415C50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toán</w:t>
      </w:r>
      <w:proofErr w:type="spellEnd"/>
      <w:r w:rsidRPr="00415C50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:</w:t>
      </w:r>
    </w:p>
    <w:p w14:paraId="0C4F7AF5" w14:textId="77777777" w:rsidR="00365B97" w:rsidRPr="00415C50" w:rsidRDefault="00365B97" w:rsidP="0037411E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15C5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Tạo</w:t>
      </w:r>
      <w:proofErr w:type="spellEnd"/>
      <w:r w:rsidRPr="00415C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sz w:val="28"/>
          <w:szCs w:val="28"/>
        </w:rPr>
        <w:t>hóa</w:t>
      </w:r>
      <w:proofErr w:type="spellEnd"/>
      <w:r w:rsidRPr="00415C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sz w:val="28"/>
          <w:szCs w:val="28"/>
        </w:rPr>
        <w:t>đơn</w:t>
      </w:r>
      <w:proofErr w:type="spellEnd"/>
      <w:r w:rsidRPr="00415C50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2CC804" w14:textId="77777777" w:rsidR="00365B97" w:rsidRPr="00415C50" w:rsidRDefault="00365B97" w:rsidP="0037411E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15C50">
        <w:rPr>
          <w:rFonts w:ascii="Times New Roman" w:eastAsia="Times New Roman" w:hAnsi="Times New Roman" w:cs="Times New Roman"/>
          <w:b/>
          <w:sz w:val="28"/>
          <w:szCs w:val="28"/>
        </w:rPr>
        <w:t>Xử</w:t>
      </w:r>
      <w:proofErr w:type="spellEnd"/>
      <w:r w:rsidRPr="00415C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sz w:val="28"/>
          <w:szCs w:val="28"/>
        </w:rPr>
        <w:t>lý</w:t>
      </w:r>
      <w:proofErr w:type="spellEnd"/>
      <w:r w:rsidRPr="00415C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sz w:val="28"/>
          <w:szCs w:val="28"/>
        </w:rPr>
        <w:t>thanh</w:t>
      </w:r>
      <w:proofErr w:type="spellEnd"/>
      <w:r w:rsidRPr="00415C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sz w:val="28"/>
          <w:szCs w:val="28"/>
        </w:rPr>
        <w:t>toán</w:t>
      </w:r>
      <w:proofErr w:type="spellEnd"/>
      <w:r w:rsidRPr="00415C50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chấp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thẻ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ngân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15C50">
        <w:rPr>
          <w:rFonts w:ascii="Times New Roman" w:eastAsia="Times New Roman" w:hAnsi="Times New Roman" w:cs="Times New Roman"/>
          <w:sz w:val="28"/>
          <w:szCs w:val="28"/>
        </w:rPr>
        <w:t>QR,...</w:t>
      </w:r>
      <w:proofErr w:type="gramEnd"/>
    </w:p>
    <w:p w14:paraId="31023871" w14:textId="77777777" w:rsidR="00365B97" w:rsidRPr="00415C50" w:rsidRDefault="00365B97" w:rsidP="0037411E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15C50">
        <w:rPr>
          <w:rFonts w:ascii="Times New Roman" w:eastAsia="Times New Roman" w:hAnsi="Times New Roman" w:cs="Times New Roman"/>
          <w:b/>
          <w:sz w:val="28"/>
          <w:szCs w:val="28"/>
        </w:rPr>
        <w:t>Xác</w:t>
      </w:r>
      <w:proofErr w:type="spellEnd"/>
      <w:r w:rsidRPr="00415C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sz w:val="28"/>
          <w:szCs w:val="28"/>
        </w:rPr>
        <w:t>nhận</w:t>
      </w:r>
      <w:proofErr w:type="spellEnd"/>
      <w:r w:rsidRPr="00415C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sz w:val="28"/>
          <w:szCs w:val="28"/>
        </w:rPr>
        <w:t>thanh</w:t>
      </w:r>
      <w:proofErr w:type="spellEnd"/>
      <w:r w:rsidRPr="00415C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sz w:val="28"/>
          <w:szCs w:val="28"/>
        </w:rPr>
        <w:t>toán</w:t>
      </w:r>
      <w:proofErr w:type="spellEnd"/>
      <w:r w:rsidRPr="00415C50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Sau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gửi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trực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, qua email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phản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hồi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cải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thiện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chất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lai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3C0B9C" w14:textId="58CC00EA" w:rsidR="00365B97" w:rsidRPr="00415C50" w:rsidRDefault="00365B97" w:rsidP="0037411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15C50">
        <w:rPr>
          <w:rFonts w:ascii="Times New Roman" w:eastAsia="Times New Roman" w:hAnsi="Times New Roman" w:cs="Times New Roman"/>
          <w:b/>
          <w:sz w:val="28"/>
          <w:szCs w:val="28"/>
        </w:rPr>
        <w:t>Lưu</w:t>
      </w:r>
      <w:proofErr w:type="spellEnd"/>
      <w:r w:rsidRPr="00415C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sz w:val="28"/>
          <w:szCs w:val="28"/>
        </w:rPr>
        <w:t>trữ</w:t>
      </w:r>
      <w:proofErr w:type="spellEnd"/>
      <w:r w:rsidRPr="00415C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sz w:val="28"/>
          <w:szCs w:val="28"/>
        </w:rPr>
        <w:t>hóa</w:t>
      </w:r>
      <w:proofErr w:type="spellEnd"/>
      <w:r w:rsidRPr="00415C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sz w:val="28"/>
          <w:szCs w:val="28"/>
        </w:rPr>
        <w:t>đơn</w:t>
      </w:r>
      <w:proofErr w:type="spellEnd"/>
      <w:r w:rsidRPr="00415C50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CE6984" w:rsidRPr="00415C50">
        <w:rPr>
          <w:rFonts w:ascii="Times New Roman" w:eastAsia="Times New Roman" w:hAnsi="Times New Roman" w:cs="Times New Roman"/>
          <w:sz w:val="28"/>
          <w:szCs w:val="28"/>
        </w:rPr>
        <w:t xml:space="preserve">ID_HD, ID_KH, ID_NV, </w:t>
      </w:r>
      <w:proofErr w:type="spellStart"/>
      <w:r w:rsidR="00CE6984" w:rsidRPr="00415C50">
        <w:rPr>
          <w:rFonts w:ascii="Times New Roman" w:eastAsia="Times New Roman" w:hAnsi="Times New Roman" w:cs="Times New Roman"/>
          <w:sz w:val="28"/>
          <w:szCs w:val="28"/>
        </w:rPr>
        <w:t>ID_Voucher</w:t>
      </w:r>
      <w:proofErr w:type="spellEnd"/>
      <w:r w:rsidR="00CE6984" w:rsidRPr="00415C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CE6984" w:rsidRPr="00415C50">
        <w:rPr>
          <w:rFonts w:ascii="Times New Roman" w:eastAsia="Times New Roman" w:hAnsi="Times New Roman" w:cs="Times New Roman"/>
          <w:sz w:val="28"/>
          <w:szCs w:val="28"/>
        </w:rPr>
        <w:t>TienGiam</w:t>
      </w:r>
      <w:proofErr w:type="spellEnd"/>
      <w:r w:rsidR="00CE6984" w:rsidRPr="00415C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CE6984" w:rsidRPr="00415C50">
        <w:rPr>
          <w:rFonts w:ascii="Times New Roman" w:eastAsia="Times New Roman" w:hAnsi="Times New Roman" w:cs="Times New Roman"/>
          <w:sz w:val="28"/>
          <w:szCs w:val="28"/>
        </w:rPr>
        <w:t>TongTien</w:t>
      </w:r>
      <w:proofErr w:type="spellEnd"/>
      <w:r w:rsidR="00CE6984" w:rsidRPr="00415C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CE6984" w:rsidRPr="00415C50">
        <w:rPr>
          <w:rFonts w:ascii="Times New Roman" w:eastAsia="Times New Roman" w:hAnsi="Times New Roman" w:cs="Times New Roman"/>
          <w:sz w:val="28"/>
          <w:szCs w:val="28"/>
        </w:rPr>
        <w:t>PhuongThuc</w:t>
      </w:r>
      <w:proofErr w:type="spellEnd"/>
      <w:r w:rsidR="00CE6984" w:rsidRPr="00415C50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E6984" w:rsidRPr="00415C50">
        <w:rPr>
          <w:rFonts w:ascii="Times New Roman" w:eastAsia="Times New Roman" w:hAnsi="Times New Roman" w:cs="Times New Roman"/>
          <w:sz w:val="28"/>
          <w:szCs w:val="28"/>
        </w:rPr>
        <w:t>NgayHD</w:t>
      </w:r>
      <w:proofErr w:type="spellEnd"/>
      <w:r w:rsidR="00CE6984" w:rsidRPr="00415C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CE6984" w:rsidRPr="00415C50">
        <w:rPr>
          <w:rFonts w:ascii="Times New Roman" w:eastAsia="Times New Roman" w:hAnsi="Times New Roman" w:cs="Times New Roman"/>
          <w:sz w:val="28"/>
          <w:szCs w:val="28"/>
        </w:rPr>
        <w:t>TrangThai</w:t>
      </w:r>
      <w:proofErr w:type="spellEnd"/>
      <w:r w:rsidRPr="00415C50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 w:rsidR="00CE6984" w:rsidRPr="00415C5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CE6984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6984" w:rsidRPr="00415C5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CE6984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6984" w:rsidRPr="00415C5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E6984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6984" w:rsidRPr="00415C5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CE6984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6984" w:rsidRPr="00415C5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CE6984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6984" w:rsidRPr="00415C5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CE6984" w:rsidRPr="00415C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E6984" w:rsidRPr="00415C5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CE6984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6984" w:rsidRPr="00415C50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CE6984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6984" w:rsidRPr="00415C5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CE6984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6984" w:rsidRPr="00415C50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CE6984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6984" w:rsidRPr="00415C5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CE6984" w:rsidRPr="00415C50">
        <w:rPr>
          <w:rFonts w:ascii="Times New Roman" w:hAnsi="Times New Roman" w:cs="Times New Roman"/>
          <w:sz w:val="28"/>
          <w:szCs w:val="28"/>
        </w:rPr>
        <w:t xml:space="preserve"> tin. Khi </w:t>
      </w:r>
      <w:proofErr w:type="spellStart"/>
      <w:r w:rsidR="00CE6984" w:rsidRPr="00415C5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CE6984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6984" w:rsidRPr="00415C50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CE6984" w:rsidRPr="00415C5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CE6984" w:rsidRPr="00415C50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CE6984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6984" w:rsidRPr="00415C5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CE6984" w:rsidRPr="00415C50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="00CE6984" w:rsidRPr="00415C5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CE6984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6984" w:rsidRPr="00415C5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CE6984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6984" w:rsidRPr="00415C5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CE6984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6984" w:rsidRPr="00415C5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CE6984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6984" w:rsidRPr="00415C5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CE6984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6984" w:rsidRPr="00415C5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CE6984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6984" w:rsidRPr="00415C5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CE6984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6984" w:rsidRPr="00415C50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CE6984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6984" w:rsidRPr="00415C5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E6984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6984" w:rsidRPr="00415C5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CE6984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6984" w:rsidRPr="00415C5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CE6984" w:rsidRPr="00415C5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CE6984" w:rsidRPr="00415C50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="00CE6984" w:rsidRPr="004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6984" w:rsidRPr="00415C5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CE6984" w:rsidRPr="00415C50">
        <w:rPr>
          <w:rFonts w:ascii="Times New Roman" w:hAnsi="Times New Roman" w:cs="Times New Roman"/>
          <w:sz w:val="28"/>
          <w:szCs w:val="28"/>
        </w:rPr>
        <w:t>.</w:t>
      </w:r>
    </w:p>
    <w:p w14:paraId="4396413B" w14:textId="77777777" w:rsidR="00365B97" w:rsidRPr="00415C50" w:rsidRDefault="00365B97" w:rsidP="00365B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Quy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trình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quản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lý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tài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chính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:</w:t>
      </w:r>
    </w:p>
    <w:p w14:paraId="76513AF0" w14:textId="77777777" w:rsidR="00365B97" w:rsidRPr="00415C50" w:rsidRDefault="00365B97" w:rsidP="00365B9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Ghi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chép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và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theo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dõi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thu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chi:</w:t>
      </w:r>
    </w:p>
    <w:p w14:paraId="254F0678" w14:textId="77777777" w:rsidR="00365B97" w:rsidRPr="00415C50" w:rsidRDefault="00365B97" w:rsidP="00365B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Ghi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nhận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doanh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thu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Ghi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nhận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</w:t>
      </w:r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ất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cả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các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khoản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thu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chi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của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nhà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hàng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(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doanh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thu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bán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hàng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, chi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phí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nguyên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vật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liệu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, chi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phí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nhân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proofErr w:type="gram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viên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,...</w:t>
      </w:r>
      <w:proofErr w:type="gram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)</w:t>
      </w:r>
    </w:p>
    <w:p w14:paraId="63B7F80B" w14:textId="77777777" w:rsidR="00365B97" w:rsidRPr="00415C50" w:rsidRDefault="00365B97" w:rsidP="00365B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15C50">
        <w:rPr>
          <w:rFonts w:ascii="Times New Roman" w:eastAsia="Times New Roman" w:hAnsi="Times New Roman" w:cs="Times New Roman"/>
          <w:b/>
          <w:color w:val="1F1F1F"/>
          <w:sz w:val="28"/>
          <w:szCs w:val="28"/>
          <w:highlight w:val="white"/>
        </w:rPr>
        <w:t>Phân</w:t>
      </w:r>
      <w:proofErr w:type="spellEnd"/>
      <w:r w:rsidRPr="00415C50">
        <w:rPr>
          <w:rFonts w:ascii="Times New Roman" w:eastAsia="Times New Roman" w:hAnsi="Times New Roman" w:cs="Times New Roman"/>
          <w:b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1F1F1F"/>
          <w:sz w:val="28"/>
          <w:szCs w:val="28"/>
          <w:highlight w:val="white"/>
        </w:rPr>
        <w:t>loại</w:t>
      </w:r>
      <w:proofErr w:type="spellEnd"/>
      <w:r w:rsidRPr="00415C50">
        <w:rPr>
          <w:rFonts w:ascii="Times New Roman" w:eastAsia="Times New Roman" w:hAnsi="Times New Roman" w:cs="Times New Roman"/>
          <w:b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1F1F1F"/>
          <w:sz w:val="28"/>
          <w:szCs w:val="28"/>
          <w:highlight w:val="white"/>
        </w:rPr>
        <w:t>thu</w:t>
      </w:r>
      <w:proofErr w:type="spellEnd"/>
      <w:r w:rsidRPr="00415C50">
        <w:rPr>
          <w:rFonts w:ascii="Times New Roman" w:eastAsia="Times New Roman" w:hAnsi="Times New Roman" w:cs="Times New Roman"/>
          <w:b/>
          <w:color w:val="1F1F1F"/>
          <w:sz w:val="28"/>
          <w:szCs w:val="28"/>
          <w:highlight w:val="white"/>
        </w:rPr>
        <w:t xml:space="preserve"> chi:</w:t>
      </w:r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Hệ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thống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sẽ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tự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động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phân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loại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các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khoản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thu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chi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theo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từng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loại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(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doanh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thu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bán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hàng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, chi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phí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nguyên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vật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liệu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, chi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phí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nhân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proofErr w:type="gram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viên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,…</w:t>
      </w:r>
      <w:proofErr w:type="gram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)</w:t>
      </w:r>
    </w:p>
    <w:p w14:paraId="23B39EA8" w14:textId="77777777" w:rsidR="00365B97" w:rsidRPr="00415C50" w:rsidRDefault="00365B97" w:rsidP="00365B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5C50">
        <w:rPr>
          <w:rFonts w:ascii="Times New Roman" w:eastAsia="Times New Roman" w:hAnsi="Times New Roman" w:cs="Times New Roman"/>
          <w:b/>
          <w:color w:val="1F1F1F"/>
          <w:sz w:val="28"/>
          <w:szCs w:val="28"/>
          <w:highlight w:val="white"/>
        </w:rPr>
        <w:t xml:space="preserve">Theo </w:t>
      </w:r>
      <w:proofErr w:type="spellStart"/>
      <w:r w:rsidRPr="00415C50">
        <w:rPr>
          <w:rFonts w:ascii="Times New Roman" w:eastAsia="Times New Roman" w:hAnsi="Times New Roman" w:cs="Times New Roman"/>
          <w:b/>
          <w:color w:val="1F1F1F"/>
          <w:sz w:val="28"/>
          <w:szCs w:val="28"/>
          <w:highlight w:val="white"/>
        </w:rPr>
        <w:t>dõi</w:t>
      </w:r>
      <w:proofErr w:type="spellEnd"/>
      <w:r w:rsidRPr="00415C50">
        <w:rPr>
          <w:rFonts w:ascii="Times New Roman" w:eastAsia="Times New Roman" w:hAnsi="Times New Roman" w:cs="Times New Roman"/>
          <w:b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1F1F1F"/>
          <w:sz w:val="28"/>
          <w:szCs w:val="28"/>
          <w:highlight w:val="white"/>
        </w:rPr>
        <w:t>tiến</w:t>
      </w:r>
      <w:proofErr w:type="spellEnd"/>
      <w:r w:rsidRPr="00415C50">
        <w:rPr>
          <w:rFonts w:ascii="Times New Roman" w:eastAsia="Times New Roman" w:hAnsi="Times New Roman" w:cs="Times New Roman"/>
          <w:b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1F1F1F"/>
          <w:sz w:val="28"/>
          <w:szCs w:val="28"/>
          <w:highlight w:val="white"/>
        </w:rPr>
        <w:t>độ</w:t>
      </w:r>
      <w:proofErr w:type="spellEnd"/>
      <w:r w:rsidRPr="00415C50">
        <w:rPr>
          <w:rFonts w:ascii="Times New Roman" w:eastAsia="Times New Roman" w:hAnsi="Times New Roman" w:cs="Times New Roman"/>
          <w:b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1F1F1F"/>
          <w:sz w:val="28"/>
          <w:szCs w:val="28"/>
          <w:highlight w:val="white"/>
        </w:rPr>
        <w:t>thực</w:t>
      </w:r>
      <w:proofErr w:type="spellEnd"/>
      <w:r w:rsidRPr="00415C50">
        <w:rPr>
          <w:rFonts w:ascii="Times New Roman" w:eastAsia="Times New Roman" w:hAnsi="Times New Roman" w:cs="Times New Roman"/>
          <w:b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1F1F1F"/>
          <w:sz w:val="28"/>
          <w:szCs w:val="28"/>
          <w:highlight w:val="white"/>
        </w:rPr>
        <w:t>hiện</w:t>
      </w:r>
      <w:proofErr w:type="spellEnd"/>
      <w:r w:rsidRPr="00415C50">
        <w:rPr>
          <w:rFonts w:ascii="Times New Roman" w:eastAsia="Times New Roman" w:hAnsi="Times New Roman" w:cs="Times New Roman"/>
          <w:b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1F1F1F"/>
          <w:sz w:val="28"/>
          <w:szCs w:val="28"/>
          <w:highlight w:val="white"/>
        </w:rPr>
        <w:t>kế</w:t>
      </w:r>
      <w:proofErr w:type="spellEnd"/>
      <w:r w:rsidRPr="00415C50">
        <w:rPr>
          <w:rFonts w:ascii="Times New Roman" w:eastAsia="Times New Roman" w:hAnsi="Times New Roman" w:cs="Times New Roman"/>
          <w:b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1F1F1F"/>
          <w:sz w:val="28"/>
          <w:szCs w:val="28"/>
          <w:highlight w:val="white"/>
        </w:rPr>
        <w:t>hoạch</w:t>
      </w:r>
      <w:proofErr w:type="spellEnd"/>
      <w:r w:rsidRPr="00415C50">
        <w:rPr>
          <w:rFonts w:ascii="Times New Roman" w:eastAsia="Times New Roman" w:hAnsi="Times New Roman" w:cs="Times New Roman"/>
          <w:b/>
          <w:color w:val="1F1F1F"/>
          <w:sz w:val="28"/>
          <w:szCs w:val="28"/>
          <w:highlight w:val="white"/>
        </w:rPr>
        <w:t>:</w:t>
      </w:r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Hệ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thống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theo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dõi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tiến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độ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thực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hiện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kế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hoạch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và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báo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cáo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cho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người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dùng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.</w:t>
      </w:r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</w:p>
    <w:p w14:paraId="3CDA52A5" w14:textId="77777777" w:rsidR="00365B97" w:rsidRPr="00415C50" w:rsidRDefault="00365B97" w:rsidP="00365B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15C50"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>Cập</w:t>
      </w:r>
      <w:proofErr w:type="spellEnd"/>
      <w:r w:rsidRPr="00415C50"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>nhật</w:t>
      </w:r>
      <w:proofErr w:type="spellEnd"/>
      <w:r w:rsidRPr="00415C50"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>sổ</w:t>
      </w:r>
      <w:proofErr w:type="spellEnd"/>
      <w:r w:rsidRPr="00415C50"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>sách</w:t>
      </w:r>
      <w:proofErr w:type="spellEnd"/>
      <w:r w:rsidRPr="00415C50"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>tài</w:t>
      </w:r>
      <w:proofErr w:type="spellEnd"/>
      <w:r w:rsidRPr="00415C50"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>chính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: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Hệ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thống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sẽ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tự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động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cập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nhật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sổ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sách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tài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chính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theo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định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kỳ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(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ngày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,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tuần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,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tháng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).</w:t>
      </w:r>
    </w:p>
    <w:p w14:paraId="1EA165F3" w14:textId="77777777" w:rsidR="00365B97" w:rsidRPr="00415C50" w:rsidRDefault="00365B97" w:rsidP="00365B9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Lập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báo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cáo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tài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chính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30D0E53C" w14:textId="77777777" w:rsidR="00365B97" w:rsidRPr="00415C50" w:rsidRDefault="00365B97" w:rsidP="00365B9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15C50"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>Tạo</w:t>
      </w:r>
      <w:proofErr w:type="spellEnd"/>
      <w:r w:rsidRPr="00415C50"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>báo</w:t>
      </w:r>
      <w:proofErr w:type="spellEnd"/>
      <w:r w:rsidRPr="00415C50"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>cáo</w:t>
      </w:r>
      <w:proofErr w:type="spellEnd"/>
      <w:r w:rsidRPr="00415C50"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>tài</w:t>
      </w:r>
      <w:proofErr w:type="spellEnd"/>
      <w:r w:rsidRPr="00415C50"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>chính</w:t>
      </w:r>
      <w:proofErr w:type="spellEnd"/>
      <w:r w:rsidRPr="00415C50"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>:</w:t>
      </w:r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hệ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thống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tạo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báo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cáo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về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doanh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thu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lợi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nhuận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bảng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cân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đối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kế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toán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,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và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các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chỉ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số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tài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chính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khác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. </w:t>
      </w:r>
    </w:p>
    <w:p w14:paraId="58F6ECFC" w14:textId="77777777" w:rsidR="00365B97" w:rsidRPr="00415C50" w:rsidRDefault="00365B97" w:rsidP="00365B9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proofErr w:type="spellStart"/>
      <w:r w:rsidRPr="00415C50"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>Xuất</w:t>
      </w:r>
      <w:proofErr w:type="spellEnd"/>
      <w:r w:rsidRPr="00415C50"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>báo</w:t>
      </w:r>
      <w:proofErr w:type="spellEnd"/>
      <w:r w:rsidRPr="00415C50"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>cáo</w:t>
      </w:r>
      <w:proofErr w:type="spellEnd"/>
      <w:r w:rsidRPr="00415C50"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>theo</w:t>
      </w:r>
      <w:proofErr w:type="spellEnd"/>
      <w:r w:rsidRPr="00415C50"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>yêu</w:t>
      </w:r>
      <w:proofErr w:type="spellEnd"/>
      <w:r w:rsidRPr="00415C50"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>cầu</w:t>
      </w:r>
      <w:proofErr w:type="spellEnd"/>
      <w:r w:rsidRPr="00415C50"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>:</w:t>
      </w:r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Hệ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thống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cho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phép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xuất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báo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cáo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theo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yêu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cầu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của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người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dùng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(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báo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cáo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theo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ngày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,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theo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tháng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,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theo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proofErr w:type="gram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quý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,…</w:t>
      </w:r>
      <w:proofErr w:type="gram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)</w:t>
      </w:r>
    </w:p>
    <w:p w14:paraId="13EE769C" w14:textId="77777777" w:rsidR="00365B97" w:rsidRPr="00415C50" w:rsidRDefault="00365B97" w:rsidP="00365B9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</w:pPr>
      <w:proofErr w:type="spellStart"/>
      <w:r w:rsidRPr="00415C50"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Phân</w:t>
      </w:r>
      <w:proofErr w:type="spellEnd"/>
      <w:r w:rsidRPr="00415C50"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tích</w:t>
      </w:r>
      <w:proofErr w:type="spellEnd"/>
      <w:r w:rsidRPr="00415C50"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tài</w:t>
      </w:r>
      <w:proofErr w:type="spellEnd"/>
      <w:r w:rsidRPr="00415C50"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chính</w:t>
      </w:r>
      <w:proofErr w:type="spellEnd"/>
      <w:r w:rsidRPr="00415C50"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:</w:t>
      </w:r>
    </w:p>
    <w:p w14:paraId="3E490A33" w14:textId="77777777" w:rsidR="00365B97" w:rsidRPr="00415C50" w:rsidRDefault="00365B97" w:rsidP="00365B9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Phân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tích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dữ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liệu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tích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từ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các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báo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cáo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để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đánh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giá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hiệu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suất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kinh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doanh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và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xác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định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các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cơ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hội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và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thách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thức</w:t>
      </w:r>
      <w:proofErr w:type="spellEnd"/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>.</w:t>
      </w:r>
    </w:p>
    <w:p w14:paraId="131923F7" w14:textId="77777777" w:rsidR="00365B97" w:rsidRPr="00415C50" w:rsidRDefault="00365B97" w:rsidP="00365B9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15C50"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lastRenderedPageBreak/>
        <w:t>Cảnh</w:t>
      </w:r>
      <w:proofErr w:type="spellEnd"/>
      <w:r w:rsidRPr="00415C50"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>báo</w:t>
      </w:r>
      <w:proofErr w:type="spellEnd"/>
      <w:r w:rsidRPr="00415C50"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>rủi</w:t>
      </w:r>
      <w:proofErr w:type="spellEnd"/>
      <w:r w:rsidRPr="00415C50"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>ro</w:t>
      </w:r>
      <w:proofErr w:type="spellEnd"/>
      <w:r w:rsidRPr="00415C50"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>:</w:t>
      </w:r>
      <w:r w:rsidRPr="00415C50">
        <w:rPr>
          <w:rFonts w:ascii="Times New Roman" w:eastAsia="Times New Roman" w:hAnsi="Times New Roman" w:cs="Times New Roman"/>
          <w:color w:val="0D0D0D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Hệ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thống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sẽ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cảnh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báo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người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dùng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về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các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rủi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ro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tài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chính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tiềm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ẩn</w:t>
      </w:r>
      <w:proofErr w:type="spellEnd"/>
      <w:r w:rsidRPr="00415C50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.</w:t>
      </w:r>
    </w:p>
    <w:p w14:paraId="4685819D" w14:textId="77777777" w:rsidR="00365B97" w:rsidRPr="00415C50" w:rsidRDefault="00365B97" w:rsidP="00365B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</w:pPr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Quy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trình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Marketing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và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quảng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bá</w:t>
      </w:r>
      <w:proofErr w:type="spellEnd"/>
      <w:r w:rsidRPr="00415C5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:</w:t>
      </w:r>
    </w:p>
    <w:p w14:paraId="0ACA376F" w14:textId="77777777" w:rsidR="00365B97" w:rsidRPr="00415C50" w:rsidRDefault="00365B97" w:rsidP="00365B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Tổ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chương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khuyến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mãi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ưu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đãi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hấp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dẫn</w:t>
      </w:r>
      <w:proofErr w:type="spellEnd"/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78BB143" w14:textId="77777777" w:rsidR="00F338E6" w:rsidRPr="00415C50" w:rsidRDefault="00F338E6" w:rsidP="00F338E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2DAAB4" w14:textId="77777777" w:rsidR="00F338E6" w:rsidRPr="00415C50" w:rsidRDefault="00F338E6" w:rsidP="00F338E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70E3DD" w14:textId="745D708A" w:rsidR="00F338E6" w:rsidRDefault="00F338E6" w:rsidP="00F338E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5C50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YÊU CẦU GIAO DIỆN CỦA WEBSITE</w:t>
      </w:r>
    </w:p>
    <w:p w14:paraId="3A0B6BC8" w14:textId="5DB5FCFC" w:rsidR="00186BFA" w:rsidRDefault="00186BFA" w:rsidP="00F338E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5" w:history="1">
        <w:r w:rsidRPr="001944F8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https://123docz.net/document/4997323-pttk-he-thong-quan-ly-ban-hang-online-xay-dung-website-kinh-doanh-may-tinh-xach-tay.htm</w:t>
        </w:r>
      </w:hyperlink>
    </w:p>
    <w:p w14:paraId="163FE635" w14:textId="36E9264A" w:rsidR="00186BFA" w:rsidRDefault="00A413E7" w:rsidP="00A413E7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Giao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</w:p>
    <w:p w14:paraId="0D21CCBA" w14:textId="6D06BF63" w:rsidR="00A413E7" w:rsidRPr="00A413E7" w:rsidRDefault="00A413E7" w:rsidP="00A413E7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Giao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</w:p>
    <w:p w14:paraId="5133A0D8" w14:textId="77777777" w:rsidR="001449C3" w:rsidRPr="00415C50" w:rsidRDefault="001449C3">
      <w:pPr>
        <w:rPr>
          <w:rFonts w:ascii="Times New Roman" w:hAnsi="Times New Roman" w:cs="Times New Roman"/>
          <w:sz w:val="28"/>
          <w:szCs w:val="28"/>
        </w:rPr>
      </w:pPr>
    </w:p>
    <w:sectPr w:rsidR="001449C3" w:rsidRPr="00415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4pt;height:11.4pt" o:bullet="t">
        <v:imagedata r:id="rId1" o:title="mso2AF0"/>
      </v:shape>
    </w:pict>
  </w:numPicBullet>
  <w:abstractNum w:abstractNumId="0" w15:restartNumberingAfterBreak="0">
    <w:nsid w:val="0AC25912"/>
    <w:multiLevelType w:val="hybridMultilevel"/>
    <w:tmpl w:val="26DE60A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9711CC"/>
    <w:multiLevelType w:val="multilevel"/>
    <w:tmpl w:val="C2E44CC8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B21E2C"/>
    <w:multiLevelType w:val="multilevel"/>
    <w:tmpl w:val="01FC9C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7AA177E"/>
    <w:multiLevelType w:val="multilevel"/>
    <w:tmpl w:val="DD54A186"/>
    <w:lvl w:ilvl="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8D2DD0"/>
    <w:multiLevelType w:val="multilevel"/>
    <w:tmpl w:val="7D5EF5A2"/>
    <w:lvl w:ilvl="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CA46B25"/>
    <w:multiLevelType w:val="multilevel"/>
    <w:tmpl w:val="67826AD4"/>
    <w:lvl w:ilvl="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0063C6F"/>
    <w:multiLevelType w:val="multilevel"/>
    <w:tmpl w:val="E5301D72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9211BDE"/>
    <w:multiLevelType w:val="hybridMultilevel"/>
    <w:tmpl w:val="28F0D16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DED2BBF"/>
    <w:multiLevelType w:val="multilevel"/>
    <w:tmpl w:val="0D1EA0A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FB5C53"/>
    <w:multiLevelType w:val="multilevel"/>
    <w:tmpl w:val="51023C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31A13C35"/>
    <w:multiLevelType w:val="multilevel"/>
    <w:tmpl w:val="E67258FE"/>
    <w:lvl w:ilvl="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1D212E1"/>
    <w:multiLevelType w:val="hybridMultilevel"/>
    <w:tmpl w:val="EB36FA4C"/>
    <w:lvl w:ilvl="0" w:tplc="EAF2F2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554153"/>
    <w:multiLevelType w:val="multilevel"/>
    <w:tmpl w:val="B0CAB204"/>
    <w:lvl w:ilvl="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A8D0572"/>
    <w:multiLevelType w:val="hybridMultilevel"/>
    <w:tmpl w:val="0BD69042"/>
    <w:lvl w:ilvl="0" w:tplc="AF0A9FB0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E553F1"/>
    <w:multiLevelType w:val="hybridMultilevel"/>
    <w:tmpl w:val="0B680D4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05492"/>
    <w:multiLevelType w:val="multilevel"/>
    <w:tmpl w:val="75A4759E"/>
    <w:lvl w:ilvl="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9546215"/>
    <w:multiLevelType w:val="multilevel"/>
    <w:tmpl w:val="1E4A7924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9A51109"/>
    <w:multiLevelType w:val="multilevel"/>
    <w:tmpl w:val="50E01DD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5304D78"/>
    <w:multiLevelType w:val="hybridMultilevel"/>
    <w:tmpl w:val="52E8DF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C16718C"/>
    <w:multiLevelType w:val="hybridMultilevel"/>
    <w:tmpl w:val="7992636A"/>
    <w:lvl w:ilvl="0" w:tplc="63A40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766087"/>
    <w:multiLevelType w:val="multilevel"/>
    <w:tmpl w:val="D36443A0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DAE2844"/>
    <w:multiLevelType w:val="hybridMultilevel"/>
    <w:tmpl w:val="FDA66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D759A0"/>
    <w:multiLevelType w:val="multilevel"/>
    <w:tmpl w:val="392E1B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56C263F"/>
    <w:multiLevelType w:val="hybridMultilevel"/>
    <w:tmpl w:val="FBB4DB3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5B47C8E"/>
    <w:multiLevelType w:val="multilevel"/>
    <w:tmpl w:val="4984D832"/>
    <w:lvl w:ilvl="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6D36F1E"/>
    <w:multiLevelType w:val="multilevel"/>
    <w:tmpl w:val="617E8658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A6F4D35"/>
    <w:multiLevelType w:val="multilevel"/>
    <w:tmpl w:val="79DA02D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BD4920"/>
    <w:multiLevelType w:val="multilevel"/>
    <w:tmpl w:val="45C887A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80165829">
    <w:abstractNumId w:val="20"/>
  </w:num>
  <w:num w:numId="2" w16cid:durableId="1886601293">
    <w:abstractNumId w:val="22"/>
  </w:num>
  <w:num w:numId="3" w16cid:durableId="2079086658">
    <w:abstractNumId w:val="9"/>
  </w:num>
  <w:num w:numId="4" w16cid:durableId="748769895">
    <w:abstractNumId w:val="5"/>
  </w:num>
  <w:num w:numId="5" w16cid:durableId="1929657464">
    <w:abstractNumId w:val="16"/>
  </w:num>
  <w:num w:numId="6" w16cid:durableId="2077508084">
    <w:abstractNumId w:val="8"/>
  </w:num>
  <w:num w:numId="7" w16cid:durableId="1754664440">
    <w:abstractNumId w:val="6"/>
  </w:num>
  <w:num w:numId="8" w16cid:durableId="86268689">
    <w:abstractNumId w:val="26"/>
  </w:num>
  <w:num w:numId="9" w16cid:durableId="1654991546">
    <w:abstractNumId w:val="12"/>
  </w:num>
  <w:num w:numId="10" w16cid:durableId="1424108588">
    <w:abstractNumId w:val="4"/>
  </w:num>
  <w:num w:numId="11" w16cid:durableId="1490828507">
    <w:abstractNumId w:val="3"/>
  </w:num>
  <w:num w:numId="12" w16cid:durableId="1359500543">
    <w:abstractNumId w:val="15"/>
  </w:num>
  <w:num w:numId="13" w16cid:durableId="1932160416">
    <w:abstractNumId w:val="27"/>
  </w:num>
  <w:num w:numId="14" w16cid:durableId="1648899120">
    <w:abstractNumId w:val="10"/>
  </w:num>
  <w:num w:numId="15" w16cid:durableId="1249803339">
    <w:abstractNumId w:val="17"/>
  </w:num>
  <w:num w:numId="16" w16cid:durableId="797263207">
    <w:abstractNumId w:val="24"/>
  </w:num>
  <w:num w:numId="17" w16cid:durableId="1751275544">
    <w:abstractNumId w:val="19"/>
  </w:num>
  <w:num w:numId="18" w16cid:durableId="650862943">
    <w:abstractNumId w:val="11"/>
  </w:num>
  <w:num w:numId="19" w16cid:durableId="1386178385">
    <w:abstractNumId w:val="2"/>
  </w:num>
  <w:num w:numId="20" w16cid:durableId="1269191018">
    <w:abstractNumId w:val="1"/>
  </w:num>
  <w:num w:numId="21" w16cid:durableId="86535942">
    <w:abstractNumId w:val="25"/>
  </w:num>
  <w:num w:numId="22" w16cid:durableId="215554120">
    <w:abstractNumId w:val="7"/>
  </w:num>
  <w:num w:numId="23" w16cid:durableId="863832949">
    <w:abstractNumId w:val="13"/>
  </w:num>
  <w:num w:numId="24" w16cid:durableId="1532912665">
    <w:abstractNumId w:val="18"/>
  </w:num>
  <w:num w:numId="25" w16cid:durableId="573516066">
    <w:abstractNumId w:val="14"/>
  </w:num>
  <w:num w:numId="26" w16cid:durableId="379987152">
    <w:abstractNumId w:val="0"/>
  </w:num>
  <w:num w:numId="27" w16cid:durableId="672222151">
    <w:abstractNumId w:val="23"/>
  </w:num>
  <w:num w:numId="28" w16cid:durableId="124965821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138"/>
    <w:rsid w:val="0002195B"/>
    <w:rsid w:val="001449C3"/>
    <w:rsid w:val="00186BFA"/>
    <w:rsid w:val="00270703"/>
    <w:rsid w:val="00365B97"/>
    <w:rsid w:val="0037411E"/>
    <w:rsid w:val="00415C50"/>
    <w:rsid w:val="006D3DBB"/>
    <w:rsid w:val="0073239C"/>
    <w:rsid w:val="00781FAC"/>
    <w:rsid w:val="008E4821"/>
    <w:rsid w:val="009035F1"/>
    <w:rsid w:val="009C482E"/>
    <w:rsid w:val="00A413E7"/>
    <w:rsid w:val="00AD7138"/>
    <w:rsid w:val="00CE37FC"/>
    <w:rsid w:val="00CE6984"/>
    <w:rsid w:val="00E825C3"/>
    <w:rsid w:val="00F3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7B979"/>
  <w15:chartTrackingRefBased/>
  <w15:docId w15:val="{37C801EF-7909-4116-A1C4-0BC8A51A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B97"/>
    <w:rPr>
      <w:rFonts w:ascii="Aptos" w:eastAsia="Aptos" w:hAnsi="Aptos" w:cs="Aptos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F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123docz.net/document/4997323-pttk-he-thong-quan-ly-ban-hang-online-xay-dung-website-kinh-doanh-may-tinh-xach-tay.ht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2024-04-02T00:49:00Z</dcterms:created>
  <dcterms:modified xsi:type="dcterms:W3CDTF">2024-04-02T04:23:00Z</dcterms:modified>
</cp:coreProperties>
</file>