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FBCE6" w14:textId="1C55A310" w:rsidR="00B86552" w:rsidRPr="00C65F2A" w:rsidRDefault="00C65F2A" w:rsidP="00C65F2A">
      <w:pPr>
        <w:jc w:val="center"/>
        <w:rPr>
          <w:rFonts w:asciiTheme="majorHAnsi" w:hAnsiTheme="majorHAnsi" w:cstheme="majorHAnsi"/>
          <w:sz w:val="28"/>
          <w:szCs w:val="28"/>
          <w:lang w:val="en-US"/>
        </w:rPr>
      </w:pPr>
      <w:r w:rsidRPr="00C65F2A">
        <w:rPr>
          <w:rFonts w:asciiTheme="majorHAnsi" w:hAnsiTheme="majorHAnsi" w:cstheme="majorHAnsi"/>
          <w:noProof/>
          <w:sz w:val="28"/>
          <w:szCs w:val="28"/>
        </w:rPr>
        <w:drawing>
          <wp:inline distT="0" distB="0" distL="0" distR="0" wp14:anchorId="7ACD18DB" wp14:editId="489A0F04">
            <wp:extent cx="4133850" cy="4922974"/>
            <wp:effectExtent l="0" t="0" r="0" b="0"/>
            <wp:docPr id="16788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9551" cy="4929764"/>
                    </a:xfrm>
                    <a:prstGeom prst="rect">
                      <a:avLst/>
                    </a:prstGeom>
                    <a:noFill/>
                    <a:ln>
                      <a:noFill/>
                    </a:ln>
                  </pic:spPr>
                </pic:pic>
              </a:graphicData>
            </a:graphic>
          </wp:inline>
        </w:drawing>
      </w:r>
    </w:p>
    <w:p w14:paraId="33FB95E7" w14:textId="77777777" w:rsidR="00C65F2A" w:rsidRPr="00C65F2A" w:rsidRDefault="00C65F2A" w:rsidP="00C65F2A">
      <w:pPr>
        <w:numPr>
          <w:ilvl w:val="0"/>
          <w:numId w:val="1"/>
        </w:numPr>
        <w:rPr>
          <w:rFonts w:asciiTheme="majorHAnsi" w:hAnsiTheme="majorHAnsi" w:cstheme="majorHAnsi"/>
          <w:sz w:val="28"/>
          <w:szCs w:val="28"/>
        </w:rPr>
      </w:pPr>
      <w:r w:rsidRPr="00C65F2A">
        <w:rPr>
          <w:rFonts w:asciiTheme="majorHAnsi" w:hAnsiTheme="majorHAnsi" w:cstheme="majorHAnsi"/>
          <w:b/>
          <w:bCs/>
          <w:sz w:val="28"/>
          <w:szCs w:val="28"/>
        </w:rPr>
        <w:t>Xây dựng kết nối TCP</w:t>
      </w:r>
      <w:r w:rsidRPr="00C65F2A">
        <w:rPr>
          <w:rFonts w:asciiTheme="majorHAnsi" w:hAnsiTheme="majorHAnsi" w:cstheme="majorHAnsi"/>
          <w:sz w:val="28"/>
          <w:szCs w:val="28"/>
        </w:rPr>
        <w:t>: Máy khách SSH thiết lập kết nối mạng TCP với máy chủ SSH.</w:t>
      </w:r>
    </w:p>
    <w:p w14:paraId="7EEC5136" w14:textId="77777777" w:rsidR="00C65F2A" w:rsidRPr="00C65F2A" w:rsidRDefault="00C65F2A" w:rsidP="00C65F2A">
      <w:pPr>
        <w:ind w:left="720"/>
        <w:rPr>
          <w:rFonts w:asciiTheme="majorHAnsi" w:hAnsiTheme="majorHAnsi" w:cstheme="majorHAnsi"/>
          <w:sz w:val="28"/>
          <w:szCs w:val="28"/>
        </w:rPr>
      </w:pPr>
      <w:r w:rsidRPr="00C65F2A">
        <w:rPr>
          <w:rFonts w:asciiTheme="majorHAnsi" w:hAnsiTheme="majorHAnsi" w:cstheme="majorHAnsi"/>
          <w:sz w:val="28"/>
          <w:szCs w:val="28"/>
        </w:rPr>
        <w:t xml:space="preserve">Mục đích : </w:t>
      </w:r>
    </w:p>
    <w:p w14:paraId="77D3781F" w14:textId="5E730DFB" w:rsidR="00C65F2A" w:rsidRPr="00C65F2A" w:rsidRDefault="00C65F2A" w:rsidP="00C65F2A">
      <w:pPr>
        <w:numPr>
          <w:ilvl w:val="0"/>
          <w:numId w:val="2"/>
        </w:numPr>
        <w:rPr>
          <w:rFonts w:asciiTheme="majorHAnsi" w:hAnsiTheme="majorHAnsi" w:cstheme="majorHAnsi"/>
          <w:sz w:val="28"/>
          <w:szCs w:val="28"/>
        </w:rPr>
      </w:pPr>
      <w:r w:rsidRPr="00C65F2A">
        <w:rPr>
          <w:rFonts w:asciiTheme="majorHAnsi" w:hAnsiTheme="majorHAnsi" w:cstheme="majorHAnsi"/>
          <w:b/>
          <w:bCs/>
          <w:sz w:val="28"/>
          <w:szCs w:val="28"/>
        </w:rPr>
        <w:t>Đảm bảo truyền dữ liệu đáng tin cậy</w:t>
      </w:r>
      <w:r w:rsidRPr="00C65F2A">
        <w:rPr>
          <w:rFonts w:asciiTheme="majorHAnsi" w:hAnsiTheme="majorHAnsi" w:cstheme="majorHAnsi"/>
          <w:sz w:val="28"/>
          <w:szCs w:val="28"/>
        </w:rPr>
        <w:t>: TCP đảm bảo rằng tất cả các gói dữ liệu được gửi giữa hai máy tính sẽ đến đích mà không bị mất hoặc bị lặp lại. Nếu có gói bị mất, TCP sẽ tự động yêu cầu gửi lại.</w:t>
      </w:r>
    </w:p>
    <w:p w14:paraId="06B43E11" w14:textId="77777777" w:rsidR="00C65F2A" w:rsidRPr="00C65F2A" w:rsidRDefault="00C65F2A" w:rsidP="00C65F2A">
      <w:pPr>
        <w:numPr>
          <w:ilvl w:val="0"/>
          <w:numId w:val="2"/>
        </w:numPr>
        <w:rPr>
          <w:rFonts w:asciiTheme="majorHAnsi" w:hAnsiTheme="majorHAnsi" w:cstheme="majorHAnsi"/>
          <w:sz w:val="28"/>
          <w:szCs w:val="28"/>
        </w:rPr>
      </w:pPr>
      <w:r w:rsidRPr="00C65F2A">
        <w:rPr>
          <w:rFonts w:asciiTheme="majorHAnsi" w:hAnsiTheme="majorHAnsi" w:cstheme="majorHAnsi"/>
          <w:b/>
          <w:bCs/>
          <w:sz w:val="28"/>
          <w:szCs w:val="28"/>
        </w:rPr>
        <w:t>Sắp xếp dữ liệu</w:t>
      </w:r>
      <w:r w:rsidRPr="00C65F2A">
        <w:rPr>
          <w:rFonts w:asciiTheme="majorHAnsi" w:hAnsiTheme="majorHAnsi" w:cstheme="majorHAnsi"/>
          <w:sz w:val="28"/>
          <w:szCs w:val="28"/>
        </w:rPr>
        <w:t>: TCP đảm bảo rằng các gói dữ liệu được gửi theo đúng thứ tự, giúp việc xử lý dữ liệu trở nên dễ dàng hơn</w:t>
      </w:r>
    </w:p>
    <w:p w14:paraId="19B8134E" w14:textId="6516E1A0" w:rsidR="00C65F2A" w:rsidRDefault="00C65F2A" w:rsidP="00C65F2A">
      <w:pPr>
        <w:ind w:left="360"/>
        <w:rPr>
          <w:rFonts w:asciiTheme="majorHAnsi" w:hAnsiTheme="majorHAnsi" w:cstheme="majorHAnsi"/>
          <w:sz w:val="28"/>
          <w:szCs w:val="28"/>
          <w:lang w:val="en-US"/>
        </w:rPr>
      </w:pPr>
      <w:r w:rsidRPr="00C65F2A">
        <w:rPr>
          <w:rFonts w:asciiTheme="majorHAnsi" w:hAnsiTheme="majorHAnsi" w:cstheme="majorHAnsi"/>
          <w:sz w:val="28"/>
          <w:szCs w:val="28"/>
        </w:rPr>
        <w:t xml:space="preserve">2. </w:t>
      </w:r>
      <w:r w:rsidRPr="00C65F2A">
        <w:rPr>
          <w:rFonts w:asciiTheme="majorHAnsi" w:hAnsiTheme="majorHAnsi" w:cstheme="majorHAnsi"/>
          <w:b/>
          <w:bCs/>
          <w:sz w:val="28"/>
          <w:szCs w:val="28"/>
        </w:rPr>
        <w:t xml:space="preserve">Chọn phiên bản hỗ trợ: </w:t>
      </w:r>
      <w:r w:rsidRPr="00C65F2A">
        <w:rPr>
          <w:rFonts w:asciiTheme="majorHAnsi" w:hAnsiTheme="majorHAnsi" w:cstheme="majorHAnsi"/>
          <w:sz w:val="28"/>
          <w:szCs w:val="28"/>
        </w:rPr>
        <w:t xml:space="preserve">Chọn phiên bản hỗ trợ cho cả 2 </w:t>
      </w:r>
    </w:p>
    <w:p w14:paraId="596A2180" w14:textId="77777777" w:rsidR="00C65F2A" w:rsidRDefault="00C65F2A" w:rsidP="00C65F2A">
      <w:pPr>
        <w:ind w:firstLine="360"/>
        <w:rPr>
          <w:rFonts w:asciiTheme="majorHAnsi" w:hAnsiTheme="majorHAnsi" w:cstheme="majorHAnsi"/>
          <w:sz w:val="28"/>
          <w:szCs w:val="28"/>
          <w:lang w:val="en-US"/>
        </w:rPr>
      </w:pPr>
      <w:r>
        <w:rPr>
          <w:rFonts w:asciiTheme="majorHAnsi" w:hAnsiTheme="majorHAnsi" w:cstheme="majorHAnsi"/>
          <w:b/>
          <w:bCs/>
          <w:sz w:val="28"/>
          <w:szCs w:val="28"/>
          <w:lang w:val="en-US"/>
        </w:rPr>
        <w:t>3.</w:t>
      </w:r>
      <w:r>
        <w:rPr>
          <w:rFonts w:asciiTheme="majorHAnsi" w:hAnsiTheme="majorHAnsi" w:cstheme="majorHAnsi"/>
          <w:sz w:val="28"/>
          <w:szCs w:val="28"/>
          <w:lang w:val="en-US"/>
        </w:rPr>
        <w:t xml:space="preserve"> </w:t>
      </w:r>
      <w:r w:rsidRPr="00C65F2A">
        <w:rPr>
          <w:rFonts w:asciiTheme="majorHAnsi" w:hAnsiTheme="majorHAnsi" w:cstheme="majorHAnsi"/>
          <w:b/>
          <w:bCs/>
          <w:sz w:val="28"/>
          <w:szCs w:val="28"/>
        </w:rPr>
        <w:t>Thương lượng thuật toán hỗ trợ</w:t>
      </w:r>
      <w:r w:rsidRPr="00C65F2A">
        <w:rPr>
          <w:rFonts w:asciiTheme="majorHAnsi" w:hAnsiTheme="majorHAnsi" w:cstheme="majorHAnsi"/>
          <w:sz w:val="28"/>
          <w:szCs w:val="28"/>
        </w:rPr>
        <w:t>: Cả hai bên thương lượng để chọn các thuật toán mã hóa, xác thực và nén mà cả hai đều có thể sử dụng.</w:t>
      </w:r>
    </w:p>
    <w:p w14:paraId="0C1939D0" w14:textId="77777777" w:rsidR="00C65F2A" w:rsidRDefault="00C65F2A" w:rsidP="00C65F2A">
      <w:pPr>
        <w:ind w:firstLine="360"/>
        <w:rPr>
          <w:rFonts w:asciiTheme="majorHAnsi" w:hAnsiTheme="majorHAnsi" w:cstheme="majorHAnsi"/>
          <w:sz w:val="28"/>
          <w:szCs w:val="28"/>
          <w:lang w:val="en-US"/>
        </w:rPr>
      </w:pPr>
      <w:r>
        <w:rPr>
          <w:rFonts w:asciiTheme="majorHAnsi" w:hAnsiTheme="majorHAnsi" w:cstheme="majorHAnsi"/>
          <w:sz w:val="28"/>
          <w:szCs w:val="28"/>
          <w:lang w:val="en-US"/>
        </w:rPr>
        <w:t xml:space="preserve">4. </w:t>
      </w:r>
      <w:r w:rsidRPr="00C65F2A">
        <w:rPr>
          <w:rFonts w:asciiTheme="majorHAnsi" w:hAnsiTheme="majorHAnsi" w:cstheme="majorHAnsi"/>
          <w:b/>
          <w:bCs/>
          <w:sz w:val="28"/>
          <w:szCs w:val="28"/>
        </w:rPr>
        <w:t>Tạo cặp khóa</w:t>
      </w:r>
      <w:r w:rsidRPr="00C65F2A">
        <w:rPr>
          <w:rFonts w:asciiTheme="majorHAnsi" w:hAnsiTheme="majorHAnsi" w:cstheme="majorHAnsi"/>
          <w:sz w:val="28"/>
          <w:szCs w:val="28"/>
        </w:rPr>
        <w:t>: Máy khách tạo một cặp khóa bao gồm khóa công khai và khóa riêng tư.</w:t>
      </w:r>
    </w:p>
    <w:p w14:paraId="5D1D7E13" w14:textId="34A9D04A" w:rsidR="00C65F2A" w:rsidRDefault="00C65F2A" w:rsidP="00C65F2A">
      <w:pPr>
        <w:ind w:firstLine="360"/>
        <w:rPr>
          <w:rFonts w:asciiTheme="majorHAnsi" w:hAnsiTheme="majorHAnsi" w:cstheme="majorHAnsi"/>
          <w:sz w:val="28"/>
          <w:szCs w:val="28"/>
          <w:lang w:val="en-US"/>
        </w:rPr>
      </w:pPr>
      <w:r>
        <w:rPr>
          <w:rFonts w:asciiTheme="majorHAnsi" w:hAnsiTheme="majorHAnsi" w:cstheme="majorHAnsi"/>
          <w:b/>
          <w:bCs/>
          <w:sz w:val="28"/>
          <w:szCs w:val="28"/>
          <w:lang w:val="en-US"/>
        </w:rPr>
        <w:t xml:space="preserve">5. </w:t>
      </w:r>
      <w:r w:rsidRPr="00C65F2A">
        <w:rPr>
          <w:rFonts w:asciiTheme="majorHAnsi" w:hAnsiTheme="majorHAnsi" w:cstheme="majorHAnsi"/>
          <w:b/>
          <w:bCs/>
          <w:sz w:val="28"/>
          <w:szCs w:val="28"/>
        </w:rPr>
        <w:t>Gửi khóa công khai</w:t>
      </w:r>
      <w:r w:rsidRPr="00C65F2A">
        <w:rPr>
          <w:rFonts w:asciiTheme="majorHAnsi" w:hAnsiTheme="majorHAnsi" w:cstheme="majorHAnsi"/>
          <w:sz w:val="28"/>
          <w:szCs w:val="28"/>
        </w:rPr>
        <w:t>: Máy khách gửi khóa công khai đến máy chủ.</w:t>
      </w:r>
    </w:p>
    <w:p w14:paraId="039FC7E4" w14:textId="28E76C04" w:rsidR="00C65F2A" w:rsidRPr="00C65F2A" w:rsidRDefault="00C65F2A" w:rsidP="00C65F2A">
      <w:pPr>
        <w:ind w:firstLine="360"/>
        <w:rPr>
          <w:rFonts w:asciiTheme="majorHAnsi" w:hAnsiTheme="majorHAnsi" w:cstheme="majorHAnsi"/>
          <w:sz w:val="28"/>
          <w:szCs w:val="28"/>
        </w:rPr>
      </w:pPr>
      <w:r>
        <w:rPr>
          <w:rFonts w:asciiTheme="majorHAnsi" w:hAnsiTheme="majorHAnsi" w:cstheme="majorHAnsi"/>
          <w:b/>
          <w:bCs/>
          <w:sz w:val="28"/>
          <w:szCs w:val="28"/>
          <w:lang w:val="en-US"/>
        </w:rPr>
        <w:lastRenderedPageBreak/>
        <w:t xml:space="preserve">6. </w:t>
      </w:r>
      <w:r w:rsidRPr="00C65F2A">
        <w:rPr>
          <w:rFonts w:asciiTheme="majorHAnsi" w:hAnsiTheme="majorHAnsi" w:cstheme="majorHAnsi"/>
          <w:b/>
          <w:bCs/>
          <w:sz w:val="28"/>
          <w:szCs w:val="28"/>
        </w:rPr>
        <w:t>Khởi tạo yêu cầu đăng nhập</w:t>
      </w:r>
      <w:r w:rsidRPr="00C65F2A">
        <w:rPr>
          <w:rFonts w:asciiTheme="majorHAnsi" w:hAnsiTheme="majorHAnsi" w:cstheme="majorHAnsi"/>
          <w:sz w:val="28"/>
          <w:szCs w:val="28"/>
        </w:rPr>
        <w:t>: Máy khách khởi tạo yêu cầu đăng nhập vào máy chủ.</w:t>
      </w:r>
    </w:p>
    <w:p w14:paraId="51F09B4A" w14:textId="4B85DE52" w:rsidR="00C65F2A" w:rsidRPr="00C65F2A" w:rsidRDefault="00C65F2A" w:rsidP="00C65F2A">
      <w:pPr>
        <w:ind w:firstLine="360"/>
        <w:rPr>
          <w:rFonts w:asciiTheme="majorHAnsi" w:hAnsiTheme="majorHAnsi" w:cstheme="majorHAnsi"/>
          <w:sz w:val="28"/>
          <w:szCs w:val="28"/>
        </w:rPr>
      </w:pPr>
      <w:r w:rsidRPr="00C65F2A">
        <w:rPr>
          <w:rFonts w:asciiTheme="majorHAnsi" w:hAnsiTheme="majorHAnsi" w:cstheme="majorHAnsi"/>
          <w:b/>
          <w:bCs/>
          <w:sz w:val="28"/>
          <w:szCs w:val="28"/>
        </w:rPr>
        <w:t xml:space="preserve">7. </w:t>
      </w:r>
      <w:r w:rsidRPr="00C65F2A">
        <w:rPr>
          <w:rFonts w:asciiTheme="majorHAnsi" w:hAnsiTheme="majorHAnsi" w:cstheme="majorHAnsi"/>
          <w:b/>
          <w:bCs/>
          <w:sz w:val="28"/>
          <w:szCs w:val="28"/>
        </w:rPr>
        <w:t>Máy chủ tìm thấy khóa phù hợp, mã hóa thông điệp bằng khóa công khai</w:t>
      </w:r>
      <w:r w:rsidRPr="00C65F2A">
        <w:rPr>
          <w:rFonts w:asciiTheme="majorHAnsi" w:hAnsiTheme="majorHAnsi" w:cstheme="majorHAnsi"/>
          <w:sz w:val="28"/>
          <w:szCs w:val="28"/>
        </w:rPr>
        <w:t>: Máy chủ kiểm tra xem khóa công khai nhận được có tồn tại trong danh sách các khóa đã được ủy quyền (</w:t>
      </w:r>
    </w:p>
    <w:p w14:paraId="16823B87" w14:textId="77777777" w:rsidR="00C65F2A" w:rsidRPr="00C65F2A" w:rsidRDefault="00C65F2A" w:rsidP="00C65F2A">
      <w:pPr>
        <w:ind w:firstLine="360"/>
        <w:rPr>
          <w:rFonts w:asciiTheme="majorHAnsi" w:hAnsiTheme="majorHAnsi" w:cstheme="majorHAnsi"/>
          <w:sz w:val="28"/>
          <w:szCs w:val="28"/>
        </w:rPr>
      </w:pPr>
      <w:r w:rsidRPr="00C65F2A">
        <w:rPr>
          <w:rFonts w:asciiTheme="majorHAnsi" w:hAnsiTheme="majorHAnsi" w:cstheme="majorHAnsi"/>
          <w:sz w:val="28"/>
          <w:szCs w:val="28"/>
        </w:rPr>
        <w:t>~/.ssh/authorized_keys</w:t>
      </w:r>
    </w:p>
    <w:p w14:paraId="1D327520" w14:textId="77777777" w:rsidR="00C65F2A" w:rsidRPr="00C65F2A" w:rsidRDefault="00C65F2A" w:rsidP="00C65F2A">
      <w:pPr>
        <w:ind w:firstLine="360"/>
        <w:rPr>
          <w:rFonts w:asciiTheme="majorHAnsi" w:hAnsiTheme="majorHAnsi" w:cstheme="majorHAnsi"/>
          <w:sz w:val="28"/>
          <w:szCs w:val="28"/>
        </w:rPr>
      </w:pPr>
      <w:r w:rsidRPr="00C65F2A">
        <w:rPr>
          <w:rFonts w:asciiTheme="majorHAnsi" w:hAnsiTheme="majorHAnsi" w:cstheme="majorHAnsi"/>
          <w:sz w:val="28"/>
          <w:szCs w:val="28"/>
        </w:rPr>
        <w:t>) hay không. Nếu có, nó sẽ sử dụng khóa công khai này để mã hóa một số ngẫu nhiên.</w:t>
      </w:r>
    </w:p>
    <w:p w14:paraId="33C40040" w14:textId="17F5577C" w:rsidR="00C65F2A" w:rsidRPr="00C65F2A" w:rsidRDefault="00C65F2A" w:rsidP="00C65F2A">
      <w:pPr>
        <w:ind w:firstLine="360"/>
        <w:rPr>
          <w:rFonts w:asciiTheme="majorHAnsi" w:hAnsiTheme="majorHAnsi" w:cstheme="majorHAnsi"/>
          <w:sz w:val="28"/>
          <w:szCs w:val="28"/>
        </w:rPr>
      </w:pPr>
      <w:r w:rsidRPr="00C65F2A">
        <w:rPr>
          <w:rFonts w:asciiTheme="majorHAnsi" w:hAnsiTheme="majorHAnsi" w:cstheme="majorHAnsi"/>
          <w:b/>
          <w:bCs/>
          <w:sz w:val="28"/>
          <w:szCs w:val="28"/>
        </w:rPr>
        <w:t xml:space="preserve">8. </w:t>
      </w:r>
      <w:r w:rsidRPr="00C65F2A">
        <w:rPr>
          <w:rFonts w:asciiTheme="majorHAnsi" w:hAnsiTheme="majorHAnsi" w:cstheme="majorHAnsi"/>
          <w:b/>
          <w:bCs/>
          <w:sz w:val="28"/>
          <w:szCs w:val="28"/>
        </w:rPr>
        <w:t>Trả lại số ngẫu nhiên đã được mã hóa</w:t>
      </w:r>
      <w:r w:rsidRPr="00C65F2A">
        <w:rPr>
          <w:rFonts w:asciiTheme="majorHAnsi" w:hAnsiTheme="majorHAnsi" w:cstheme="majorHAnsi"/>
          <w:sz w:val="28"/>
          <w:szCs w:val="28"/>
        </w:rPr>
        <w:t>: Máy chủ trả lại số ngẫu nhiên đã được mã hóa bằng khóa công khai đó đến máy khách.</w:t>
      </w:r>
    </w:p>
    <w:p w14:paraId="014A76DD" w14:textId="2938F2DE" w:rsidR="00C65F2A" w:rsidRPr="00C65F2A" w:rsidRDefault="00C65F2A" w:rsidP="00C65F2A">
      <w:pPr>
        <w:ind w:firstLine="360"/>
        <w:rPr>
          <w:rFonts w:asciiTheme="majorHAnsi" w:hAnsiTheme="majorHAnsi" w:cstheme="majorHAnsi"/>
          <w:sz w:val="28"/>
          <w:szCs w:val="28"/>
        </w:rPr>
      </w:pPr>
      <w:r w:rsidRPr="00C65F2A">
        <w:rPr>
          <w:rFonts w:asciiTheme="majorHAnsi" w:hAnsiTheme="majorHAnsi" w:cstheme="majorHAnsi"/>
          <w:b/>
          <w:bCs/>
          <w:sz w:val="28"/>
          <w:szCs w:val="28"/>
        </w:rPr>
        <w:t xml:space="preserve">9. </w:t>
      </w:r>
      <w:r w:rsidRPr="00C65F2A">
        <w:rPr>
          <w:rFonts w:asciiTheme="majorHAnsi" w:hAnsiTheme="majorHAnsi" w:cstheme="majorHAnsi"/>
          <w:b/>
          <w:bCs/>
          <w:sz w:val="28"/>
          <w:szCs w:val="28"/>
        </w:rPr>
        <w:t>Giải mã dữ liệu bằng khóa riêng tư</w:t>
      </w:r>
      <w:r w:rsidRPr="00C65F2A">
        <w:rPr>
          <w:rFonts w:asciiTheme="majorHAnsi" w:hAnsiTheme="majorHAnsi" w:cstheme="majorHAnsi"/>
          <w:sz w:val="28"/>
          <w:szCs w:val="28"/>
        </w:rPr>
        <w:t>: Máy khách sử dụng khóa riêng tư của mình để giải mã số ngẫu nhiên được gửi từ máy chủ.</w:t>
      </w:r>
    </w:p>
    <w:p w14:paraId="20BEA712" w14:textId="75D02DBB" w:rsidR="00C65F2A" w:rsidRPr="00C65F2A" w:rsidRDefault="00C65F2A" w:rsidP="00C65F2A">
      <w:pPr>
        <w:ind w:firstLine="360"/>
        <w:rPr>
          <w:rFonts w:asciiTheme="majorHAnsi" w:hAnsiTheme="majorHAnsi" w:cstheme="majorHAnsi"/>
          <w:sz w:val="28"/>
          <w:szCs w:val="28"/>
        </w:rPr>
      </w:pPr>
      <w:r w:rsidRPr="00C65F2A">
        <w:rPr>
          <w:rFonts w:asciiTheme="majorHAnsi" w:hAnsiTheme="majorHAnsi" w:cstheme="majorHAnsi"/>
          <w:b/>
          <w:bCs/>
          <w:sz w:val="28"/>
          <w:szCs w:val="28"/>
        </w:rPr>
        <w:t xml:space="preserve">10. </w:t>
      </w:r>
      <w:r w:rsidRPr="00C65F2A">
        <w:rPr>
          <w:rFonts w:asciiTheme="majorHAnsi" w:hAnsiTheme="majorHAnsi" w:cstheme="majorHAnsi"/>
          <w:b/>
          <w:bCs/>
          <w:sz w:val="28"/>
          <w:szCs w:val="28"/>
        </w:rPr>
        <w:t>Gửi dữ liệu đã được giải mã</w:t>
      </w:r>
      <w:r w:rsidRPr="00C65F2A">
        <w:rPr>
          <w:rFonts w:asciiTheme="majorHAnsi" w:hAnsiTheme="majorHAnsi" w:cstheme="majorHAnsi"/>
          <w:sz w:val="28"/>
          <w:szCs w:val="28"/>
        </w:rPr>
        <w:t>: Máy khách gửi số ngẫu nhiên đã được giải mã trở lại cho máy chủ.</w:t>
      </w:r>
    </w:p>
    <w:p w14:paraId="4D1C2C84" w14:textId="095630A0" w:rsidR="00C65F2A" w:rsidRPr="00C65F2A" w:rsidRDefault="00C65F2A" w:rsidP="00C65F2A">
      <w:pPr>
        <w:ind w:firstLine="360"/>
        <w:rPr>
          <w:rFonts w:asciiTheme="majorHAnsi" w:hAnsiTheme="majorHAnsi" w:cstheme="majorHAnsi"/>
          <w:sz w:val="28"/>
          <w:szCs w:val="28"/>
        </w:rPr>
      </w:pPr>
      <w:r w:rsidRPr="00C65F2A">
        <w:rPr>
          <w:rFonts w:asciiTheme="majorHAnsi" w:hAnsiTheme="majorHAnsi" w:cstheme="majorHAnsi"/>
          <w:b/>
          <w:bCs/>
          <w:sz w:val="28"/>
          <w:szCs w:val="28"/>
        </w:rPr>
        <w:t xml:space="preserve">11. </w:t>
      </w:r>
      <w:r w:rsidRPr="00C65F2A">
        <w:rPr>
          <w:rFonts w:asciiTheme="majorHAnsi" w:hAnsiTheme="majorHAnsi" w:cstheme="majorHAnsi"/>
          <w:b/>
          <w:bCs/>
          <w:sz w:val="28"/>
          <w:szCs w:val="28"/>
        </w:rPr>
        <w:t>Máy chủ xác nhận việc giải mã là đúng</w:t>
      </w:r>
      <w:r w:rsidRPr="00C65F2A">
        <w:rPr>
          <w:rFonts w:asciiTheme="majorHAnsi" w:hAnsiTheme="majorHAnsi" w:cstheme="majorHAnsi"/>
          <w:sz w:val="28"/>
          <w:szCs w:val="28"/>
        </w:rPr>
        <w:t>: Máy chủ kiểm tra số ngẫu nhiên đã được giải mã để đảm bảo rằng máy khách có quyền truy cập.</w:t>
      </w:r>
    </w:p>
    <w:p w14:paraId="2D035D56" w14:textId="5E5BBD26" w:rsidR="00F60382" w:rsidRPr="00F60382" w:rsidRDefault="00F60382" w:rsidP="00F60382">
      <w:pPr>
        <w:ind w:firstLine="360"/>
        <w:rPr>
          <w:rFonts w:asciiTheme="majorHAnsi" w:hAnsiTheme="majorHAnsi" w:cstheme="majorHAnsi"/>
          <w:sz w:val="28"/>
          <w:szCs w:val="28"/>
        </w:rPr>
      </w:pPr>
      <w:r w:rsidRPr="00F60382">
        <w:rPr>
          <w:rFonts w:asciiTheme="majorHAnsi" w:hAnsiTheme="majorHAnsi" w:cstheme="majorHAnsi"/>
          <w:b/>
          <w:bCs/>
          <w:sz w:val="28"/>
          <w:szCs w:val="28"/>
        </w:rPr>
        <w:t xml:space="preserve">12. </w:t>
      </w:r>
      <w:r w:rsidRPr="00F60382">
        <w:rPr>
          <w:rFonts w:asciiTheme="majorHAnsi" w:hAnsiTheme="majorHAnsi" w:cstheme="majorHAnsi"/>
          <w:b/>
          <w:bCs/>
          <w:sz w:val="28"/>
          <w:szCs w:val="28"/>
        </w:rPr>
        <w:t>Yêu cầu và phản hồi phiên làm việc</w:t>
      </w:r>
      <w:r w:rsidRPr="00F60382">
        <w:rPr>
          <w:rFonts w:asciiTheme="majorHAnsi" w:hAnsiTheme="majorHAnsi" w:cstheme="majorHAnsi"/>
          <w:sz w:val="28"/>
          <w:szCs w:val="28"/>
        </w:rPr>
        <w:t>: Cả hai bên tiếp tục quy trình yêu cầu và phản hồi để thiết lập một phiên làm việc an toàn.</w:t>
      </w:r>
    </w:p>
    <w:p w14:paraId="75207632" w14:textId="210C138B" w:rsidR="00F60382" w:rsidRPr="00F60382" w:rsidRDefault="00F60382" w:rsidP="00F60382">
      <w:pPr>
        <w:ind w:firstLine="360"/>
        <w:rPr>
          <w:rFonts w:asciiTheme="majorHAnsi" w:hAnsiTheme="majorHAnsi" w:cstheme="majorHAnsi"/>
          <w:sz w:val="28"/>
          <w:szCs w:val="28"/>
        </w:rPr>
      </w:pPr>
      <w:r w:rsidRPr="00F60382">
        <w:rPr>
          <w:rFonts w:asciiTheme="majorHAnsi" w:hAnsiTheme="majorHAnsi" w:cstheme="majorHAnsi"/>
          <w:b/>
          <w:bCs/>
          <w:sz w:val="28"/>
          <w:szCs w:val="28"/>
        </w:rPr>
        <w:t xml:space="preserve">13. </w:t>
      </w:r>
      <w:r w:rsidRPr="00F60382">
        <w:rPr>
          <w:rFonts w:asciiTheme="majorHAnsi" w:hAnsiTheme="majorHAnsi" w:cstheme="majorHAnsi"/>
          <w:b/>
          <w:bCs/>
          <w:sz w:val="28"/>
          <w:szCs w:val="28"/>
        </w:rPr>
        <w:t>Gửi lệnh đã được mã hóa</w:t>
      </w:r>
      <w:r w:rsidRPr="00F60382">
        <w:rPr>
          <w:rFonts w:asciiTheme="majorHAnsi" w:hAnsiTheme="majorHAnsi" w:cstheme="majorHAnsi"/>
          <w:sz w:val="28"/>
          <w:szCs w:val="28"/>
        </w:rPr>
        <w:t>: Máy khách gửi các lệnh đã được mã hóa đến máy chủ.</w:t>
      </w:r>
    </w:p>
    <w:p w14:paraId="796340B7" w14:textId="5B519EDE" w:rsidR="00F60382" w:rsidRPr="00F60382" w:rsidRDefault="00F60382" w:rsidP="00F60382">
      <w:pPr>
        <w:rPr>
          <w:rFonts w:asciiTheme="majorHAnsi" w:hAnsiTheme="majorHAnsi" w:cstheme="majorHAnsi"/>
          <w:sz w:val="28"/>
          <w:szCs w:val="28"/>
        </w:rPr>
      </w:pPr>
      <w:r w:rsidRPr="00F60382">
        <w:rPr>
          <w:rFonts w:asciiTheme="majorHAnsi" w:hAnsiTheme="majorHAnsi" w:cstheme="majorHAnsi"/>
          <w:b/>
          <w:bCs/>
          <w:sz w:val="28"/>
          <w:szCs w:val="28"/>
        </w:rPr>
        <w:t xml:space="preserve">14. </w:t>
      </w:r>
      <w:r w:rsidRPr="00F60382">
        <w:rPr>
          <w:rFonts w:asciiTheme="majorHAnsi" w:hAnsiTheme="majorHAnsi" w:cstheme="majorHAnsi"/>
          <w:b/>
          <w:bCs/>
          <w:sz w:val="28"/>
          <w:szCs w:val="28"/>
        </w:rPr>
        <w:t>Giải mã lệnh bằng khóa phiên làm việc</w:t>
      </w:r>
      <w:r w:rsidRPr="00F60382">
        <w:rPr>
          <w:rFonts w:asciiTheme="majorHAnsi" w:hAnsiTheme="majorHAnsi" w:cstheme="majorHAnsi"/>
          <w:sz w:val="28"/>
          <w:szCs w:val="28"/>
        </w:rPr>
        <w:t>: Máy chủ sử dụng khóa phiên làm việc để giải mã lệnh.</w:t>
      </w:r>
    </w:p>
    <w:p w14:paraId="6FB6A3B0" w14:textId="6A86DF5E" w:rsidR="00F60382" w:rsidRPr="00F60382" w:rsidRDefault="00F60382" w:rsidP="00F60382">
      <w:pPr>
        <w:rPr>
          <w:rFonts w:asciiTheme="majorHAnsi" w:hAnsiTheme="majorHAnsi" w:cstheme="majorHAnsi"/>
          <w:sz w:val="28"/>
          <w:szCs w:val="28"/>
        </w:rPr>
      </w:pPr>
      <w:r w:rsidRPr="00F60382">
        <w:rPr>
          <w:rFonts w:asciiTheme="majorHAnsi" w:hAnsiTheme="majorHAnsi" w:cstheme="majorHAnsi"/>
          <w:b/>
          <w:bCs/>
          <w:sz w:val="28"/>
          <w:szCs w:val="28"/>
        </w:rPr>
        <w:t xml:space="preserve">15. </w:t>
      </w:r>
      <w:r w:rsidRPr="00F60382">
        <w:rPr>
          <w:rFonts w:asciiTheme="majorHAnsi" w:hAnsiTheme="majorHAnsi" w:cstheme="majorHAnsi"/>
          <w:b/>
          <w:bCs/>
          <w:sz w:val="28"/>
          <w:szCs w:val="28"/>
        </w:rPr>
        <w:t>Gửi kết quả đã được mã hóa</w:t>
      </w:r>
      <w:r w:rsidRPr="00F60382">
        <w:rPr>
          <w:rFonts w:asciiTheme="majorHAnsi" w:hAnsiTheme="majorHAnsi" w:cstheme="majorHAnsi"/>
          <w:sz w:val="28"/>
          <w:szCs w:val="28"/>
        </w:rPr>
        <w:t>: Máy chủ thực hiện lệnh và gửi kết quả đã được mã hóa trở lại cho máy khách.</w:t>
      </w:r>
    </w:p>
    <w:p w14:paraId="4CB296D7" w14:textId="348591BA" w:rsidR="00F60382" w:rsidRDefault="00F60382" w:rsidP="00F60382">
      <w:pPr>
        <w:rPr>
          <w:rFonts w:asciiTheme="majorHAnsi" w:hAnsiTheme="majorHAnsi" w:cstheme="majorHAnsi"/>
          <w:sz w:val="28"/>
          <w:szCs w:val="28"/>
          <w:lang w:val="en-US"/>
        </w:rPr>
      </w:pPr>
      <w:r w:rsidRPr="00F60382">
        <w:rPr>
          <w:rFonts w:asciiTheme="majorHAnsi" w:hAnsiTheme="majorHAnsi" w:cstheme="majorHAnsi"/>
          <w:b/>
          <w:bCs/>
          <w:sz w:val="28"/>
          <w:szCs w:val="28"/>
        </w:rPr>
        <w:t xml:space="preserve">16. </w:t>
      </w:r>
      <w:r w:rsidRPr="00F60382">
        <w:rPr>
          <w:rFonts w:asciiTheme="majorHAnsi" w:hAnsiTheme="majorHAnsi" w:cstheme="majorHAnsi"/>
          <w:b/>
          <w:bCs/>
          <w:sz w:val="28"/>
          <w:szCs w:val="28"/>
        </w:rPr>
        <w:t>Giải mã kết quả bằng khóa phiên làm việc</w:t>
      </w:r>
      <w:r w:rsidRPr="00F60382">
        <w:rPr>
          <w:rFonts w:asciiTheme="majorHAnsi" w:hAnsiTheme="majorHAnsi" w:cstheme="majorHAnsi"/>
          <w:sz w:val="28"/>
          <w:szCs w:val="28"/>
        </w:rPr>
        <w:t>: Máy khách sử dụng khóa phiên làm việc để giải mã kết quả.</w:t>
      </w:r>
    </w:p>
    <w:p w14:paraId="25DBA0A9" w14:textId="77777777" w:rsidR="00F60382" w:rsidRDefault="00F60382" w:rsidP="00F60382">
      <w:pPr>
        <w:rPr>
          <w:rFonts w:asciiTheme="majorHAnsi" w:hAnsiTheme="majorHAnsi" w:cstheme="majorHAnsi"/>
          <w:sz w:val="28"/>
          <w:szCs w:val="28"/>
          <w:lang w:val="en-US"/>
        </w:rPr>
      </w:pPr>
    </w:p>
    <w:p w14:paraId="5EBA64EB" w14:textId="77777777" w:rsidR="00F60382" w:rsidRDefault="00F60382" w:rsidP="00F60382">
      <w:pPr>
        <w:rPr>
          <w:rFonts w:asciiTheme="majorHAnsi" w:hAnsiTheme="majorHAnsi" w:cstheme="majorHAnsi"/>
          <w:sz w:val="28"/>
          <w:szCs w:val="28"/>
          <w:lang w:val="en-US"/>
        </w:rPr>
      </w:pPr>
    </w:p>
    <w:p w14:paraId="39D570E8" w14:textId="77777777" w:rsidR="00F60382" w:rsidRDefault="00F60382" w:rsidP="00F60382">
      <w:pPr>
        <w:rPr>
          <w:rFonts w:asciiTheme="majorHAnsi" w:hAnsiTheme="majorHAnsi" w:cstheme="majorHAnsi"/>
          <w:sz w:val="28"/>
          <w:szCs w:val="28"/>
          <w:lang w:val="en-US"/>
        </w:rPr>
      </w:pPr>
    </w:p>
    <w:p w14:paraId="16DDA68B" w14:textId="77777777" w:rsidR="00F60382" w:rsidRDefault="00F60382" w:rsidP="00F60382">
      <w:pPr>
        <w:rPr>
          <w:rFonts w:asciiTheme="majorHAnsi" w:hAnsiTheme="majorHAnsi" w:cstheme="majorHAnsi"/>
          <w:sz w:val="28"/>
          <w:szCs w:val="28"/>
          <w:lang w:val="en-US"/>
        </w:rPr>
      </w:pPr>
    </w:p>
    <w:p w14:paraId="637AF20E" w14:textId="77777777" w:rsidR="00F60382" w:rsidRDefault="00F60382" w:rsidP="00F60382">
      <w:pPr>
        <w:rPr>
          <w:rFonts w:asciiTheme="majorHAnsi" w:hAnsiTheme="majorHAnsi" w:cstheme="majorHAnsi"/>
          <w:sz w:val="28"/>
          <w:szCs w:val="28"/>
          <w:lang w:val="en-US"/>
        </w:rPr>
      </w:pPr>
    </w:p>
    <w:p w14:paraId="1A624C3B" w14:textId="15C24DC7" w:rsidR="00F60382" w:rsidRPr="00F60382" w:rsidRDefault="00F60382" w:rsidP="00F60382">
      <w:pPr>
        <w:rPr>
          <w:rFonts w:asciiTheme="majorHAnsi" w:hAnsiTheme="majorHAnsi" w:cstheme="majorHAnsi"/>
          <w:sz w:val="28"/>
          <w:szCs w:val="28"/>
          <w:lang w:val="en-US"/>
        </w:rPr>
      </w:pPr>
      <w:r w:rsidRPr="00F60382">
        <w:rPr>
          <w:rFonts w:asciiTheme="majorHAnsi" w:hAnsiTheme="majorHAnsi" w:cstheme="majorHAnsi"/>
          <w:sz w:val="28"/>
          <w:szCs w:val="28"/>
          <w:lang w:val="en-US"/>
        </w:rPr>
        <w:lastRenderedPageBreak/>
        <w:drawing>
          <wp:inline distT="0" distB="0" distL="0" distR="0" wp14:anchorId="5A2E994B" wp14:editId="48BBAF75">
            <wp:extent cx="3734321" cy="1743318"/>
            <wp:effectExtent l="0" t="0" r="0" b="9525"/>
            <wp:docPr id="174584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41838" name=""/>
                    <pic:cNvPicPr/>
                  </pic:nvPicPr>
                  <pic:blipFill>
                    <a:blip r:embed="rId6"/>
                    <a:stretch>
                      <a:fillRect/>
                    </a:stretch>
                  </pic:blipFill>
                  <pic:spPr>
                    <a:xfrm>
                      <a:off x="0" y="0"/>
                      <a:ext cx="3734321" cy="1743318"/>
                    </a:xfrm>
                    <a:prstGeom prst="rect">
                      <a:avLst/>
                    </a:prstGeom>
                  </pic:spPr>
                </pic:pic>
              </a:graphicData>
            </a:graphic>
          </wp:inline>
        </w:drawing>
      </w:r>
    </w:p>
    <w:p w14:paraId="6FAA0A04" w14:textId="77777777" w:rsidR="00F60382" w:rsidRPr="00F60382" w:rsidRDefault="00F60382" w:rsidP="00F60382">
      <w:pPr>
        <w:numPr>
          <w:ilvl w:val="0"/>
          <w:numId w:val="9"/>
        </w:numPr>
        <w:rPr>
          <w:rFonts w:asciiTheme="majorHAnsi" w:hAnsiTheme="majorHAnsi" w:cstheme="majorHAnsi"/>
          <w:sz w:val="28"/>
          <w:szCs w:val="28"/>
        </w:rPr>
      </w:pPr>
      <w:r w:rsidRPr="00F60382">
        <w:rPr>
          <w:rFonts w:asciiTheme="majorHAnsi" w:hAnsiTheme="majorHAnsi" w:cstheme="majorHAnsi"/>
          <w:b/>
          <w:bCs/>
          <w:sz w:val="28"/>
          <w:szCs w:val="28"/>
        </w:rPr>
        <w:t>SSH Local Forwarding</w:t>
      </w:r>
      <w:r w:rsidRPr="00F60382">
        <w:rPr>
          <w:rFonts w:asciiTheme="majorHAnsi" w:hAnsiTheme="majorHAnsi" w:cstheme="majorHAnsi"/>
          <w:sz w:val="28"/>
          <w:szCs w:val="28"/>
        </w:rPr>
        <w:t>:</w:t>
      </w:r>
    </w:p>
    <w:p w14:paraId="694F2972" w14:textId="77777777" w:rsidR="00F60382" w:rsidRPr="00F60382" w:rsidRDefault="00F60382" w:rsidP="00F60382">
      <w:pPr>
        <w:numPr>
          <w:ilvl w:val="0"/>
          <w:numId w:val="10"/>
        </w:numPr>
        <w:rPr>
          <w:rFonts w:asciiTheme="majorHAnsi" w:hAnsiTheme="majorHAnsi" w:cstheme="majorHAnsi"/>
          <w:sz w:val="28"/>
          <w:szCs w:val="28"/>
        </w:rPr>
      </w:pPr>
      <w:r w:rsidRPr="00F60382">
        <w:rPr>
          <w:rFonts w:asciiTheme="majorHAnsi" w:hAnsiTheme="majorHAnsi" w:cstheme="majorHAnsi"/>
          <w:sz w:val="28"/>
          <w:szCs w:val="28"/>
        </w:rPr>
        <w:t>Đây là quá trình chuyển tiếp cổng địa phương.</w:t>
      </w:r>
    </w:p>
    <w:p w14:paraId="1CF5ED22" w14:textId="77777777" w:rsidR="00F60382" w:rsidRPr="00F60382" w:rsidRDefault="00F60382" w:rsidP="00F60382">
      <w:pPr>
        <w:numPr>
          <w:ilvl w:val="0"/>
          <w:numId w:val="10"/>
        </w:numPr>
        <w:rPr>
          <w:rFonts w:asciiTheme="majorHAnsi" w:hAnsiTheme="majorHAnsi" w:cstheme="majorHAnsi"/>
          <w:sz w:val="28"/>
          <w:szCs w:val="28"/>
        </w:rPr>
      </w:pPr>
      <w:r w:rsidRPr="00F60382">
        <w:rPr>
          <w:rFonts w:asciiTheme="majorHAnsi" w:hAnsiTheme="majorHAnsi" w:cstheme="majorHAnsi"/>
          <w:sz w:val="28"/>
          <w:szCs w:val="28"/>
        </w:rPr>
        <w:t>Lệnh </w:t>
      </w:r>
    </w:p>
    <w:p w14:paraId="2196E85A" w14:textId="77777777" w:rsidR="00F60382" w:rsidRPr="00F60382" w:rsidRDefault="00F60382" w:rsidP="00F60382">
      <w:pPr>
        <w:ind w:firstLine="360"/>
        <w:rPr>
          <w:rFonts w:asciiTheme="majorHAnsi" w:hAnsiTheme="majorHAnsi" w:cstheme="majorHAnsi"/>
          <w:sz w:val="28"/>
          <w:szCs w:val="28"/>
        </w:rPr>
      </w:pPr>
      <w:r w:rsidRPr="00F60382">
        <w:rPr>
          <w:rFonts w:asciiTheme="majorHAnsi" w:hAnsiTheme="majorHAnsi" w:cstheme="majorHAnsi"/>
          <w:sz w:val="28"/>
          <w:szCs w:val="28"/>
        </w:rPr>
        <w:t>ssh -L p1:server:p2 remote</w:t>
      </w:r>
    </w:p>
    <w:p w14:paraId="355C849C" w14:textId="77777777" w:rsidR="00F60382" w:rsidRPr="00F60382" w:rsidRDefault="00F60382" w:rsidP="00F60382">
      <w:pPr>
        <w:ind w:firstLine="360"/>
        <w:rPr>
          <w:rFonts w:asciiTheme="majorHAnsi" w:hAnsiTheme="majorHAnsi" w:cstheme="majorHAnsi"/>
          <w:sz w:val="28"/>
          <w:szCs w:val="28"/>
        </w:rPr>
      </w:pPr>
      <w:r w:rsidRPr="00F60382">
        <w:rPr>
          <w:rFonts w:asciiTheme="majorHAnsi" w:hAnsiTheme="majorHAnsi" w:cstheme="majorHAnsi"/>
          <w:sz w:val="28"/>
          <w:szCs w:val="28"/>
        </w:rPr>
        <w:t> được sử dụng để tạo một đường hầm SSH từ cổng địa phương </w:t>
      </w:r>
    </w:p>
    <w:p w14:paraId="39582C30" w14:textId="77777777" w:rsidR="00F60382" w:rsidRPr="00F60382" w:rsidRDefault="00F60382" w:rsidP="00F60382">
      <w:pPr>
        <w:ind w:firstLine="360"/>
        <w:rPr>
          <w:rFonts w:asciiTheme="majorHAnsi" w:hAnsiTheme="majorHAnsi" w:cstheme="majorHAnsi"/>
          <w:sz w:val="28"/>
          <w:szCs w:val="28"/>
        </w:rPr>
      </w:pPr>
      <w:r w:rsidRPr="00F60382">
        <w:rPr>
          <w:rFonts w:asciiTheme="majorHAnsi" w:hAnsiTheme="majorHAnsi" w:cstheme="majorHAnsi"/>
          <w:sz w:val="28"/>
          <w:szCs w:val="28"/>
        </w:rPr>
        <w:t>p1</w:t>
      </w:r>
    </w:p>
    <w:p w14:paraId="06A40D46" w14:textId="77777777" w:rsidR="00F60382" w:rsidRPr="00F60382" w:rsidRDefault="00F60382" w:rsidP="00F60382">
      <w:pPr>
        <w:ind w:firstLine="360"/>
        <w:rPr>
          <w:rFonts w:asciiTheme="majorHAnsi" w:hAnsiTheme="majorHAnsi" w:cstheme="majorHAnsi"/>
          <w:sz w:val="28"/>
          <w:szCs w:val="28"/>
        </w:rPr>
      </w:pPr>
      <w:r w:rsidRPr="00F60382">
        <w:rPr>
          <w:rFonts w:asciiTheme="majorHAnsi" w:hAnsiTheme="majorHAnsi" w:cstheme="majorHAnsi"/>
          <w:sz w:val="28"/>
          <w:szCs w:val="28"/>
        </w:rPr>
        <w:t> đến cổng </w:t>
      </w:r>
    </w:p>
    <w:p w14:paraId="5E9DF61E" w14:textId="77777777" w:rsidR="00F60382" w:rsidRPr="00F60382" w:rsidRDefault="00F60382" w:rsidP="00F60382">
      <w:pPr>
        <w:ind w:firstLine="360"/>
        <w:rPr>
          <w:rFonts w:asciiTheme="majorHAnsi" w:hAnsiTheme="majorHAnsi" w:cstheme="majorHAnsi"/>
          <w:sz w:val="28"/>
          <w:szCs w:val="28"/>
        </w:rPr>
      </w:pPr>
      <w:r w:rsidRPr="00F60382">
        <w:rPr>
          <w:rFonts w:asciiTheme="majorHAnsi" w:hAnsiTheme="majorHAnsi" w:cstheme="majorHAnsi"/>
          <w:sz w:val="28"/>
          <w:szCs w:val="28"/>
        </w:rPr>
        <w:t>p2</w:t>
      </w:r>
    </w:p>
    <w:p w14:paraId="6CF7C5DF" w14:textId="77777777" w:rsidR="00F60382" w:rsidRPr="00F60382" w:rsidRDefault="00F60382" w:rsidP="00F60382">
      <w:pPr>
        <w:ind w:firstLine="360"/>
        <w:rPr>
          <w:rFonts w:asciiTheme="majorHAnsi" w:hAnsiTheme="majorHAnsi" w:cstheme="majorHAnsi"/>
          <w:sz w:val="28"/>
          <w:szCs w:val="28"/>
        </w:rPr>
      </w:pPr>
      <w:r w:rsidRPr="00F60382">
        <w:rPr>
          <w:rFonts w:asciiTheme="majorHAnsi" w:hAnsiTheme="majorHAnsi" w:cstheme="majorHAnsi"/>
          <w:sz w:val="28"/>
          <w:szCs w:val="28"/>
        </w:rPr>
        <w:t> trên máy chủ xa </w:t>
      </w:r>
    </w:p>
    <w:p w14:paraId="786EE834" w14:textId="77777777" w:rsidR="00F60382" w:rsidRPr="00F60382" w:rsidRDefault="00F60382" w:rsidP="00F60382">
      <w:pPr>
        <w:ind w:firstLine="360"/>
        <w:rPr>
          <w:rFonts w:asciiTheme="majorHAnsi" w:hAnsiTheme="majorHAnsi" w:cstheme="majorHAnsi"/>
          <w:sz w:val="28"/>
          <w:szCs w:val="28"/>
        </w:rPr>
      </w:pPr>
      <w:r w:rsidRPr="00F60382">
        <w:rPr>
          <w:rFonts w:asciiTheme="majorHAnsi" w:hAnsiTheme="majorHAnsi" w:cstheme="majorHAnsi"/>
          <w:sz w:val="28"/>
          <w:szCs w:val="28"/>
        </w:rPr>
        <w:t>server</w:t>
      </w:r>
    </w:p>
    <w:p w14:paraId="51CF1E2E" w14:textId="77777777" w:rsidR="00F60382" w:rsidRPr="00F60382" w:rsidRDefault="00F60382" w:rsidP="00F60382">
      <w:pPr>
        <w:ind w:firstLine="360"/>
        <w:rPr>
          <w:rFonts w:asciiTheme="majorHAnsi" w:hAnsiTheme="majorHAnsi" w:cstheme="majorHAnsi"/>
          <w:sz w:val="28"/>
          <w:szCs w:val="28"/>
        </w:rPr>
      </w:pPr>
      <w:r w:rsidRPr="00F60382">
        <w:rPr>
          <w:rFonts w:asciiTheme="majorHAnsi" w:hAnsiTheme="majorHAnsi" w:cstheme="majorHAnsi"/>
          <w:sz w:val="28"/>
          <w:szCs w:val="28"/>
        </w:rPr>
        <w:t>.</w:t>
      </w:r>
    </w:p>
    <w:p w14:paraId="11C5BE54" w14:textId="77777777" w:rsidR="00F60382" w:rsidRPr="00F60382" w:rsidRDefault="00F60382" w:rsidP="00F60382">
      <w:pPr>
        <w:numPr>
          <w:ilvl w:val="0"/>
          <w:numId w:val="10"/>
        </w:numPr>
        <w:rPr>
          <w:rFonts w:asciiTheme="majorHAnsi" w:hAnsiTheme="majorHAnsi" w:cstheme="majorHAnsi"/>
          <w:sz w:val="28"/>
          <w:szCs w:val="28"/>
        </w:rPr>
      </w:pPr>
      <w:r w:rsidRPr="00F60382">
        <w:rPr>
          <w:rFonts w:asciiTheme="majorHAnsi" w:hAnsiTheme="majorHAnsi" w:cstheme="majorHAnsi"/>
          <w:sz w:val="28"/>
          <w:szCs w:val="28"/>
        </w:rPr>
        <w:t>Điều này giúp người dùng có thể truy cập vào dịch vụ đang chạy trên cổng </w:t>
      </w:r>
    </w:p>
    <w:p w14:paraId="6A235A67" w14:textId="77777777" w:rsidR="00F60382" w:rsidRPr="00F60382" w:rsidRDefault="00F60382" w:rsidP="00F60382">
      <w:pPr>
        <w:ind w:firstLine="360"/>
        <w:rPr>
          <w:rFonts w:asciiTheme="majorHAnsi" w:hAnsiTheme="majorHAnsi" w:cstheme="majorHAnsi"/>
          <w:sz w:val="28"/>
          <w:szCs w:val="28"/>
        </w:rPr>
      </w:pPr>
      <w:r w:rsidRPr="00F60382">
        <w:rPr>
          <w:rFonts w:asciiTheme="majorHAnsi" w:hAnsiTheme="majorHAnsi" w:cstheme="majorHAnsi"/>
          <w:sz w:val="28"/>
          <w:szCs w:val="28"/>
        </w:rPr>
        <w:t>p2</w:t>
      </w:r>
    </w:p>
    <w:p w14:paraId="695022F7" w14:textId="77777777" w:rsidR="00F60382" w:rsidRPr="00F60382" w:rsidRDefault="00F60382" w:rsidP="00F60382">
      <w:pPr>
        <w:ind w:firstLine="360"/>
        <w:rPr>
          <w:rFonts w:asciiTheme="majorHAnsi" w:hAnsiTheme="majorHAnsi" w:cstheme="majorHAnsi"/>
          <w:sz w:val="28"/>
          <w:szCs w:val="28"/>
        </w:rPr>
      </w:pPr>
      <w:r w:rsidRPr="00F60382">
        <w:rPr>
          <w:rFonts w:asciiTheme="majorHAnsi" w:hAnsiTheme="majorHAnsi" w:cstheme="majorHAnsi"/>
          <w:sz w:val="28"/>
          <w:szCs w:val="28"/>
        </w:rPr>
        <w:t> của máy chủ từ cổng </w:t>
      </w:r>
    </w:p>
    <w:p w14:paraId="425A601B" w14:textId="77777777" w:rsidR="00F60382" w:rsidRPr="00F60382" w:rsidRDefault="00F60382" w:rsidP="00F60382">
      <w:pPr>
        <w:ind w:firstLine="360"/>
        <w:rPr>
          <w:rFonts w:asciiTheme="majorHAnsi" w:hAnsiTheme="majorHAnsi" w:cstheme="majorHAnsi"/>
          <w:sz w:val="28"/>
          <w:szCs w:val="28"/>
        </w:rPr>
      </w:pPr>
      <w:r w:rsidRPr="00F60382">
        <w:rPr>
          <w:rFonts w:asciiTheme="majorHAnsi" w:hAnsiTheme="majorHAnsi" w:cstheme="majorHAnsi"/>
          <w:sz w:val="28"/>
          <w:szCs w:val="28"/>
        </w:rPr>
        <w:t>p1</w:t>
      </w:r>
    </w:p>
    <w:p w14:paraId="2025C7BF" w14:textId="77777777" w:rsidR="00F60382" w:rsidRPr="00F60382" w:rsidRDefault="00F60382" w:rsidP="00F60382">
      <w:pPr>
        <w:ind w:firstLine="360"/>
        <w:rPr>
          <w:rFonts w:asciiTheme="majorHAnsi" w:hAnsiTheme="majorHAnsi" w:cstheme="majorHAnsi"/>
          <w:sz w:val="28"/>
          <w:szCs w:val="28"/>
        </w:rPr>
      </w:pPr>
      <w:r w:rsidRPr="00F60382">
        <w:rPr>
          <w:rFonts w:asciiTheme="majorHAnsi" w:hAnsiTheme="majorHAnsi" w:cstheme="majorHAnsi"/>
          <w:sz w:val="28"/>
          <w:szCs w:val="28"/>
        </w:rPr>
        <w:t> trên máy khách. Qua đó, SSH không chỉ cung cấp khả năng truyền dữ liệu an toàn mà còn cho phép chuyển tiếp cổng để truy cập vào các dịch vụ khác nhau qua tường lửa hoặc các rào cản mạng khác.</w:t>
      </w:r>
    </w:p>
    <w:p w14:paraId="69563FC1" w14:textId="77777777" w:rsidR="00C65F2A" w:rsidRPr="00C65F2A" w:rsidRDefault="00C65F2A" w:rsidP="00C65F2A">
      <w:pPr>
        <w:ind w:firstLine="360"/>
        <w:rPr>
          <w:rFonts w:asciiTheme="majorHAnsi" w:hAnsiTheme="majorHAnsi" w:cstheme="majorHAnsi"/>
          <w:sz w:val="28"/>
          <w:szCs w:val="28"/>
        </w:rPr>
      </w:pPr>
    </w:p>
    <w:p w14:paraId="533F53D2" w14:textId="77777777" w:rsidR="00C65F2A" w:rsidRPr="00C65F2A" w:rsidRDefault="00C65F2A" w:rsidP="00C65F2A">
      <w:pPr>
        <w:ind w:firstLine="360"/>
        <w:rPr>
          <w:rFonts w:asciiTheme="majorHAnsi" w:hAnsiTheme="majorHAnsi" w:cstheme="majorHAnsi"/>
          <w:sz w:val="28"/>
          <w:szCs w:val="28"/>
        </w:rPr>
      </w:pPr>
    </w:p>
    <w:p w14:paraId="5F3A98EE" w14:textId="3ECB9490" w:rsidR="00C65F2A" w:rsidRPr="00C65F2A" w:rsidRDefault="00C65F2A" w:rsidP="00C65F2A">
      <w:pPr>
        <w:ind w:firstLine="360"/>
        <w:rPr>
          <w:rFonts w:asciiTheme="majorHAnsi" w:hAnsiTheme="majorHAnsi" w:cstheme="majorHAnsi"/>
          <w:sz w:val="28"/>
          <w:szCs w:val="28"/>
        </w:rPr>
      </w:pPr>
    </w:p>
    <w:p w14:paraId="16842585" w14:textId="57940B08" w:rsidR="00C65F2A" w:rsidRPr="00C65F2A" w:rsidRDefault="00C65F2A" w:rsidP="00C65F2A">
      <w:pPr>
        <w:ind w:left="360"/>
        <w:rPr>
          <w:rFonts w:asciiTheme="majorHAnsi" w:hAnsiTheme="majorHAnsi" w:cstheme="majorHAnsi"/>
          <w:sz w:val="28"/>
          <w:szCs w:val="28"/>
        </w:rPr>
      </w:pPr>
    </w:p>
    <w:sectPr w:rsidR="00C65F2A" w:rsidRPr="00C65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71360"/>
    <w:multiLevelType w:val="multilevel"/>
    <w:tmpl w:val="01E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4195D"/>
    <w:multiLevelType w:val="multilevel"/>
    <w:tmpl w:val="83C6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01EA1"/>
    <w:multiLevelType w:val="multilevel"/>
    <w:tmpl w:val="59F0D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A4329E"/>
    <w:multiLevelType w:val="multilevel"/>
    <w:tmpl w:val="49EE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63D8C"/>
    <w:multiLevelType w:val="multilevel"/>
    <w:tmpl w:val="A592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1E575B"/>
    <w:multiLevelType w:val="multilevel"/>
    <w:tmpl w:val="1EA6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411B3"/>
    <w:multiLevelType w:val="multilevel"/>
    <w:tmpl w:val="5C58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1A5462"/>
    <w:multiLevelType w:val="multilevel"/>
    <w:tmpl w:val="EC08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814A6"/>
    <w:multiLevelType w:val="multilevel"/>
    <w:tmpl w:val="AE04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FE5CBA"/>
    <w:multiLevelType w:val="multilevel"/>
    <w:tmpl w:val="0E30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4738">
    <w:abstractNumId w:val="8"/>
  </w:num>
  <w:num w:numId="2" w16cid:durableId="747581161">
    <w:abstractNumId w:val="5"/>
  </w:num>
  <w:num w:numId="3" w16cid:durableId="1315987131">
    <w:abstractNumId w:val="4"/>
  </w:num>
  <w:num w:numId="4" w16cid:durableId="361129584">
    <w:abstractNumId w:val="6"/>
  </w:num>
  <w:num w:numId="5" w16cid:durableId="679897223">
    <w:abstractNumId w:val="3"/>
  </w:num>
  <w:num w:numId="6" w16cid:durableId="1543791182">
    <w:abstractNumId w:val="2"/>
  </w:num>
  <w:num w:numId="7" w16cid:durableId="335811692">
    <w:abstractNumId w:val="0"/>
  </w:num>
  <w:num w:numId="8" w16cid:durableId="814302051">
    <w:abstractNumId w:val="9"/>
  </w:num>
  <w:num w:numId="9" w16cid:durableId="1405647375">
    <w:abstractNumId w:val="1"/>
  </w:num>
  <w:num w:numId="10" w16cid:durableId="1663702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2A"/>
    <w:rsid w:val="000D2F04"/>
    <w:rsid w:val="004A6046"/>
    <w:rsid w:val="00797C36"/>
    <w:rsid w:val="00813AB7"/>
    <w:rsid w:val="00AD4722"/>
    <w:rsid w:val="00B86552"/>
    <w:rsid w:val="00C65F2A"/>
    <w:rsid w:val="00F6038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F340"/>
  <w15:chartTrackingRefBased/>
  <w15:docId w15:val="{2C7F9274-2257-49FB-A7A7-49E5D66C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F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5F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5F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5F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5F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5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F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5F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5F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5F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5F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5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F2A"/>
    <w:rPr>
      <w:rFonts w:eastAsiaTheme="majorEastAsia" w:cstheme="majorBidi"/>
      <w:color w:val="272727" w:themeColor="text1" w:themeTint="D8"/>
    </w:rPr>
  </w:style>
  <w:style w:type="paragraph" w:styleId="Title">
    <w:name w:val="Title"/>
    <w:basedOn w:val="Normal"/>
    <w:next w:val="Normal"/>
    <w:link w:val="TitleChar"/>
    <w:uiPriority w:val="10"/>
    <w:qFormat/>
    <w:rsid w:val="00C65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F2A"/>
    <w:pPr>
      <w:spacing w:before="160"/>
      <w:jc w:val="center"/>
    </w:pPr>
    <w:rPr>
      <w:i/>
      <w:iCs/>
      <w:color w:val="404040" w:themeColor="text1" w:themeTint="BF"/>
    </w:rPr>
  </w:style>
  <w:style w:type="character" w:customStyle="1" w:styleId="QuoteChar">
    <w:name w:val="Quote Char"/>
    <w:basedOn w:val="DefaultParagraphFont"/>
    <w:link w:val="Quote"/>
    <w:uiPriority w:val="29"/>
    <w:rsid w:val="00C65F2A"/>
    <w:rPr>
      <w:i/>
      <w:iCs/>
      <w:color w:val="404040" w:themeColor="text1" w:themeTint="BF"/>
    </w:rPr>
  </w:style>
  <w:style w:type="paragraph" w:styleId="ListParagraph">
    <w:name w:val="List Paragraph"/>
    <w:basedOn w:val="Normal"/>
    <w:uiPriority w:val="34"/>
    <w:qFormat/>
    <w:rsid w:val="00C65F2A"/>
    <w:pPr>
      <w:ind w:left="720"/>
      <w:contextualSpacing/>
    </w:pPr>
  </w:style>
  <w:style w:type="character" w:styleId="IntenseEmphasis">
    <w:name w:val="Intense Emphasis"/>
    <w:basedOn w:val="DefaultParagraphFont"/>
    <w:uiPriority w:val="21"/>
    <w:qFormat/>
    <w:rsid w:val="00C65F2A"/>
    <w:rPr>
      <w:i/>
      <w:iCs/>
      <w:color w:val="2F5496" w:themeColor="accent1" w:themeShade="BF"/>
    </w:rPr>
  </w:style>
  <w:style w:type="paragraph" w:styleId="IntenseQuote">
    <w:name w:val="Intense Quote"/>
    <w:basedOn w:val="Normal"/>
    <w:next w:val="Normal"/>
    <w:link w:val="IntenseQuoteChar"/>
    <w:uiPriority w:val="30"/>
    <w:qFormat/>
    <w:rsid w:val="00C65F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5F2A"/>
    <w:rPr>
      <w:i/>
      <w:iCs/>
      <w:color w:val="2F5496" w:themeColor="accent1" w:themeShade="BF"/>
    </w:rPr>
  </w:style>
  <w:style w:type="character" w:styleId="IntenseReference">
    <w:name w:val="Intense Reference"/>
    <w:basedOn w:val="DefaultParagraphFont"/>
    <w:uiPriority w:val="32"/>
    <w:qFormat/>
    <w:rsid w:val="00C65F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69655">
      <w:bodyDiv w:val="1"/>
      <w:marLeft w:val="0"/>
      <w:marRight w:val="0"/>
      <w:marTop w:val="0"/>
      <w:marBottom w:val="0"/>
      <w:divBdr>
        <w:top w:val="none" w:sz="0" w:space="0" w:color="auto"/>
        <w:left w:val="none" w:sz="0" w:space="0" w:color="auto"/>
        <w:bottom w:val="none" w:sz="0" w:space="0" w:color="auto"/>
        <w:right w:val="none" w:sz="0" w:space="0" w:color="auto"/>
      </w:divBdr>
    </w:div>
    <w:div w:id="133790358">
      <w:bodyDiv w:val="1"/>
      <w:marLeft w:val="0"/>
      <w:marRight w:val="0"/>
      <w:marTop w:val="0"/>
      <w:marBottom w:val="0"/>
      <w:divBdr>
        <w:top w:val="none" w:sz="0" w:space="0" w:color="auto"/>
        <w:left w:val="none" w:sz="0" w:space="0" w:color="auto"/>
        <w:bottom w:val="none" w:sz="0" w:space="0" w:color="auto"/>
        <w:right w:val="none" w:sz="0" w:space="0" w:color="auto"/>
      </w:divBdr>
    </w:div>
    <w:div w:id="159321038">
      <w:bodyDiv w:val="1"/>
      <w:marLeft w:val="0"/>
      <w:marRight w:val="0"/>
      <w:marTop w:val="0"/>
      <w:marBottom w:val="0"/>
      <w:divBdr>
        <w:top w:val="none" w:sz="0" w:space="0" w:color="auto"/>
        <w:left w:val="none" w:sz="0" w:space="0" w:color="auto"/>
        <w:bottom w:val="none" w:sz="0" w:space="0" w:color="auto"/>
        <w:right w:val="none" w:sz="0" w:space="0" w:color="auto"/>
      </w:divBdr>
      <w:divsChild>
        <w:div w:id="522017789">
          <w:marLeft w:val="60"/>
          <w:marRight w:val="60"/>
          <w:marTop w:val="0"/>
          <w:marBottom w:val="0"/>
          <w:divBdr>
            <w:top w:val="none" w:sz="0" w:space="0" w:color="auto"/>
            <w:left w:val="none" w:sz="0" w:space="0" w:color="auto"/>
            <w:bottom w:val="none" w:sz="0" w:space="0" w:color="auto"/>
            <w:right w:val="none" w:sz="0" w:space="0" w:color="auto"/>
          </w:divBdr>
        </w:div>
      </w:divsChild>
    </w:div>
    <w:div w:id="346298108">
      <w:bodyDiv w:val="1"/>
      <w:marLeft w:val="0"/>
      <w:marRight w:val="0"/>
      <w:marTop w:val="0"/>
      <w:marBottom w:val="0"/>
      <w:divBdr>
        <w:top w:val="none" w:sz="0" w:space="0" w:color="auto"/>
        <w:left w:val="none" w:sz="0" w:space="0" w:color="auto"/>
        <w:bottom w:val="none" w:sz="0" w:space="0" w:color="auto"/>
        <w:right w:val="none" w:sz="0" w:space="0" w:color="auto"/>
      </w:divBdr>
      <w:divsChild>
        <w:div w:id="1217668381">
          <w:marLeft w:val="60"/>
          <w:marRight w:val="60"/>
          <w:marTop w:val="0"/>
          <w:marBottom w:val="0"/>
          <w:divBdr>
            <w:top w:val="none" w:sz="0" w:space="0" w:color="auto"/>
            <w:left w:val="none" w:sz="0" w:space="0" w:color="auto"/>
            <w:bottom w:val="none" w:sz="0" w:space="0" w:color="auto"/>
            <w:right w:val="none" w:sz="0" w:space="0" w:color="auto"/>
          </w:divBdr>
        </w:div>
        <w:div w:id="1678271888">
          <w:marLeft w:val="60"/>
          <w:marRight w:val="60"/>
          <w:marTop w:val="0"/>
          <w:marBottom w:val="0"/>
          <w:divBdr>
            <w:top w:val="none" w:sz="0" w:space="0" w:color="auto"/>
            <w:left w:val="none" w:sz="0" w:space="0" w:color="auto"/>
            <w:bottom w:val="none" w:sz="0" w:space="0" w:color="auto"/>
            <w:right w:val="none" w:sz="0" w:space="0" w:color="auto"/>
          </w:divBdr>
        </w:div>
        <w:div w:id="1640841309">
          <w:marLeft w:val="60"/>
          <w:marRight w:val="60"/>
          <w:marTop w:val="0"/>
          <w:marBottom w:val="0"/>
          <w:divBdr>
            <w:top w:val="none" w:sz="0" w:space="0" w:color="auto"/>
            <w:left w:val="none" w:sz="0" w:space="0" w:color="auto"/>
            <w:bottom w:val="none" w:sz="0" w:space="0" w:color="auto"/>
            <w:right w:val="none" w:sz="0" w:space="0" w:color="auto"/>
          </w:divBdr>
        </w:div>
        <w:div w:id="1525317533">
          <w:marLeft w:val="60"/>
          <w:marRight w:val="60"/>
          <w:marTop w:val="0"/>
          <w:marBottom w:val="0"/>
          <w:divBdr>
            <w:top w:val="none" w:sz="0" w:space="0" w:color="auto"/>
            <w:left w:val="none" w:sz="0" w:space="0" w:color="auto"/>
            <w:bottom w:val="none" w:sz="0" w:space="0" w:color="auto"/>
            <w:right w:val="none" w:sz="0" w:space="0" w:color="auto"/>
          </w:divBdr>
        </w:div>
        <w:div w:id="1661957760">
          <w:marLeft w:val="60"/>
          <w:marRight w:val="60"/>
          <w:marTop w:val="0"/>
          <w:marBottom w:val="0"/>
          <w:divBdr>
            <w:top w:val="none" w:sz="0" w:space="0" w:color="auto"/>
            <w:left w:val="none" w:sz="0" w:space="0" w:color="auto"/>
            <w:bottom w:val="none" w:sz="0" w:space="0" w:color="auto"/>
            <w:right w:val="none" w:sz="0" w:space="0" w:color="auto"/>
          </w:divBdr>
        </w:div>
        <w:div w:id="671102180">
          <w:marLeft w:val="60"/>
          <w:marRight w:val="60"/>
          <w:marTop w:val="0"/>
          <w:marBottom w:val="0"/>
          <w:divBdr>
            <w:top w:val="none" w:sz="0" w:space="0" w:color="auto"/>
            <w:left w:val="none" w:sz="0" w:space="0" w:color="auto"/>
            <w:bottom w:val="none" w:sz="0" w:space="0" w:color="auto"/>
            <w:right w:val="none" w:sz="0" w:space="0" w:color="auto"/>
          </w:divBdr>
        </w:div>
      </w:divsChild>
    </w:div>
    <w:div w:id="611664615">
      <w:bodyDiv w:val="1"/>
      <w:marLeft w:val="0"/>
      <w:marRight w:val="0"/>
      <w:marTop w:val="0"/>
      <w:marBottom w:val="0"/>
      <w:divBdr>
        <w:top w:val="none" w:sz="0" w:space="0" w:color="auto"/>
        <w:left w:val="none" w:sz="0" w:space="0" w:color="auto"/>
        <w:bottom w:val="none" w:sz="0" w:space="0" w:color="auto"/>
        <w:right w:val="none" w:sz="0" w:space="0" w:color="auto"/>
      </w:divBdr>
    </w:div>
    <w:div w:id="738020474">
      <w:bodyDiv w:val="1"/>
      <w:marLeft w:val="0"/>
      <w:marRight w:val="0"/>
      <w:marTop w:val="0"/>
      <w:marBottom w:val="0"/>
      <w:divBdr>
        <w:top w:val="none" w:sz="0" w:space="0" w:color="auto"/>
        <w:left w:val="none" w:sz="0" w:space="0" w:color="auto"/>
        <w:bottom w:val="none" w:sz="0" w:space="0" w:color="auto"/>
        <w:right w:val="none" w:sz="0" w:space="0" w:color="auto"/>
      </w:divBdr>
    </w:div>
    <w:div w:id="740367951">
      <w:bodyDiv w:val="1"/>
      <w:marLeft w:val="0"/>
      <w:marRight w:val="0"/>
      <w:marTop w:val="0"/>
      <w:marBottom w:val="0"/>
      <w:divBdr>
        <w:top w:val="none" w:sz="0" w:space="0" w:color="auto"/>
        <w:left w:val="none" w:sz="0" w:space="0" w:color="auto"/>
        <w:bottom w:val="none" w:sz="0" w:space="0" w:color="auto"/>
        <w:right w:val="none" w:sz="0" w:space="0" w:color="auto"/>
      </w:divBdr>
      <w:divsChild>
        <w:div w:id="1500537732">
          <w:marLeft w:val="60"/>
          <w:marRight w:val="60"/>
          <w:marTop w:val="0"/>
          <w:marBottom w:val="0"/>
          <w:divBdr>
            <w:top w:val="none" w:sz="0" w:space="0" w:color="auto"/>
            <w:left w:val="none" w:sz="0" w:space="0" w:color="auto"/>
            <w:bottom w:val="none" w:sz="0" w:space="0" w:color="auto"/>
            <w:right w:val="none" w:sz="0" w:space="0" w:color="auto"/>
          </w:divBdr>
        </w:div>
        <w:div w:id="1897088758">
          <w:marLeft w:val="60"/>
          <w:marRight w:val="60"/>
          <w:marTop w:val="0"/>
          <w:marBottom w:val="0"/>
          <w:divBdr>
            <w:top w:val="none" w:sz="0" w:space="0" w:color="auto"/>
            <w:left w:val="none" w:sz="0" w:space="0" w:color="auto"/>
            <w:bottom w:val="none" w:sz="0" w:space="0" w:color="auto"/>
            <w:right w:val="none" w:sz="0" w:space="0" w:color="auto"/>
          </w:divBdr>
        </w:div>
        <w:div w:id="2030183489">
          <w:marLeft w:val="60"/>
          <w:marRight w:val="60"/>
          <w:marTop w:val="0"/>
          <w:marBottom w:val="0"/>
          <w:divBdr>
            <w:top w:val="none" w:sz="0" w:space="0" w:color="auto"/>
            <w:left w:val="none" w:sz="0" w:space="0" w:color="auto"/>
            <w:bottom w:val="none" w:sz="0" w:space="0" w:color="auto"/>
            <w:right w:val="none" w:sz="0" w:space="0" w:color="auto"/>
          </w:divBdr>
        </w:div>
        <w:div w:id="1749233052">
          <w:marLeft w:val="60"/>
          <w:marRight w:val="60"/>
          <w:marTop w:val="0"/>
          <w:marBottom w:val="0"/>
          <w:divBdr>
            <w:top w:val="none" w:sz="0" w:space="0" w:color="auto"/>
            <w:left w:val="none" w:sz="0" w:space="0" w:color="auto"/>
            <w:bottom w:val="none" w:sz="0" w:space="0" w:color="auto"/>
            <w:right w:val="none" w:sz="0" w:space="0" w:color="auto"/>
          </w:divBdr>
        </w:div>
        <w:div w:id="1370106021">
          <w:marLeft w:val="60"/>
          <w:marRight w:val="60"/>
          <w:marTop w:val="0"/>
          <w:marBottom w:val="0"/>
          <w:divBdr>
            <w:top w:val="none" w:sz="0" w:space="0" w:color="auto"/>
            <w:left w:val="none" w:sz="0" w:space="0" w:color="auto"/>
            <w:bottom w:val="none" w:sz="0" w:space="0" w:color="auto"/>
            <w:right w:val="none" w:sz="0" w:space="0" w:color="auto"/>
          </w:divBdr>
        </w:div>
        <w:div w:id="1605110716">
          <w:marLeft w:val="60"/>
          <w:marRight w:val="60"/>
          <w:marTop w:val="0"/>
          <w:marBottom w:val="0"/>
          <w:divBdr>
            <w:top w:val="none" w:sz="0" w:space="0" w:color="auto"/>
            <w:left w:val="none" w:sz="0" w:space="0" w:color="auto"/>
            <w:bottom w:val="none" w:sz="0" w:space="0" w:color="auto"/>
            <w:right w:val="none" w:sz="0" w:space="0" w:color="auto"/>
          </w:divBdr>
        </w:div>
      </w:divsChild>
    </w:div>
    <w:div w:id="856776901">
      <w:bodyDiv w:val="1"/>
      <w:marLeft w:val="0"/>
      <w:marRight w:val="0"/>
      <w:marTop w:val="0"/>
      <w:marBottom w:val="0"/>
      <w:divBdr>
        <w:top w:val="none" w:sz="0" w:space="0" w:color="auto"/>
        <w:left w:val="none" w:sz="0" w:space="0" w:color="auto"/>
        <w:bottom w:val="none" w:sz="0" w:space="0" w:color="auto"/>
        <w:right w:val="none" w:sz="0" w:space="0" w:color="auto"/>
      </w:divBdr>
    </w:div>
    <w:div w:id="1097754891">
      <w:bodyDiv w:val="1"/>
      <w:marLeft w:val="0"/>
      <w:marRight w:val="0"/>
      <w:marTop w:val="0"/>
      <w:marBottom w:val="0"/>
      <w:divBdr>
        <w:top w:val="none" w:sz="0" w:space="0" w:color="auto"/>
        <w:left w:val="none" w:sz="0" w:space="0" w:color="auto"/>
        <w:bottom w:val="none" w:sz="0" w:space="0" w:color="auto"/>
        <w:right w:val="none" w:sz="0" w:space="0" w:color="auto"/>
      </w:divBdr>
    </w:div>
    <w:div w:id="1121070352">
      <w:bodyDiv w:val="1"/>
      <w:marLeft w:val="0"/>
      <w:marRight w:val="0"/>
      <w:marTop w:val="0"/>
      <w:marBottom w:val="0"/>
      <w:divBdr>
        <w:top w:val="none" w:sz="0" w:space="0" w:color="auto"/>
        <w:left w:val="none" w:sz="0" w:space="0" w:color="auto"/>
        <w:bottom w:val="none" w:sz="0" w:space="0" w:color="auto"/>
        <w:right w:val="none" w:sz="0" w:space="0" w:color="auto"/>
      </w:divBdr>
    </w:div>
    <w:div w:id="1158106984">
      <w:bodyDiv w:val="1"/>
      <w:marLeft w:val="0"/>
      <w:marRight w:val="0"/>
      <w:marTop w:val="0"/>
      <w:marBottom w:val="0"/>
      <w:divBdr>
        <w:top w:val="none" w:sz="0" w:space="0" w:color="auto"/>
        <w:left w:val="none" w:sz="0" w:space="0" w:color="auto"/>
        <w:bottom w:val="none" w:sz="0" w:space="0" w:color="auto"/>
        <w:right w:val="none" w:sz="0" w:space="0" w:color="auto"/>
      </w:divBdr>
    </w:div>
    <w:div w:id="1599675756">
      <w:bodyDiv w:val="1"/>
      <w:marLeft w:val="0"/>
      <w:marRight w:val="0"/>
      <w:marTop w:val="0"/>
      <w:marBottom w:val="0"/>
      <w:divBdr>
        <w:top w:val="none" w:sz="0" w:space="0" w:color="auto"/>
        <w:left w:val="none" w:sz="0" w:space="0" w:color="auto"/>
        <w:bottom w:val="none" w:sz="0" w:space="0" w:color="auto"/>
        <w:right w:val="none" w:sz="0" w:space="0" w:color="auto"/>
      </w:divBdr>
      <w:divsChild>
        <w:div w:id="765082350">
          <w:marLeft w:val="60"/>
          <w:marRight w:val="60"/>
          <w:marTop w:val="0"/>
          <w:marBottom w:val="0"/>
          <w:divBdr>
            <w:top w:val="none" w:sz="0" w:space="0" w:color="auto"/>
            <w:left w:val="none" w:sz="0" w:space="0" w:color="auto"/>
            <w:bottom w:val="none" w:sz="0" w:space="0" w:color="auto"/>
            <w:right w:val="none" w:sz="0" w:space="0" w:color="auto"/>
          </w:divBdr>
        </w:div>
      </w:divsChild>
    </w:div>
    <w:div w:id="1653020454">
      <w:bodyDiv w:val="1"/>
      <w:marLeft w:val="0"/>
      <w:marRight w:val="0"/>
      <w:marTop w:val="0"/>
      <w:marBottom w:val="0"/>
      <w:divBdr>
        <w:top w:val="none" w:sz="0" w:space="0" w:color="auto"/>
        <w:left w:val="none" w:sz="0" w:space="0" w:color="auto"/>
        <w:bottom w:val="none" w:sz="0" w:space="0" w:color="auto"/>
        <w:right w:val="none" w:sz="0" w:space="0" w:color="auto"/>
      </w:divBdr>
    </w:div>
    <w:div w:id="1685204410">
      <w:bodyDiv w:val="1"/>
      <w:marLeft w:val="0"/>
      <w:marRight w:val="0"/>
      <w:marTop w:val="0"/>
      <w:marBottom w:val="0"/>
      <w:divBdr>
        <w:top w:val="none" w:sz="0" w:space="0" w:color="auto"/>
        <w:left w:val="none" w:sz="0" w:space="0" w:color="auto"/>
        <w:bottom w:val="none" w:sz="0" w:space="0" w:color="auto"/>
        <w:right w:val="none" w:sz="0" w:space="0" w:color="auto"/>
      </w:divBdr>
    </w:div>
    <w:div w:id="1995720050">
      <w:bodyDiv w:val="1"/>
      <w:marLeft w:val="0"/>
      <w:marRight w:val="0"/>
      <w:marTop w:val="0"/>
      <w:marBottom w:val="0"/>
      <w:divBdr>
        <w:top w:val="none" w:sz="0" w:space="0" w:color="auto"/>
        <w:left w:val="none" w:sz="0" w:space="0" w:color="auto"/>
        <w:bottom w:val="none" w:sz="0" w:space="0" w:color="auto"/>
        <w:right w:val="none" w:sz="0" w:space="0" w:color="auto"/>
      </w:divBdr>
    </w:div>
    <w:div w:id="2067485517">
      <w:bodyDiv w:val="1"/>
      <w:marLeft w:val="0"/>
      <w:marRight w:val="0"/>
      <w:marTop w:val="0"/>
      <w:marBottom w:val="0"/>
      <w:divBdr>
        <w:top w:val="none" w:sz="0" w:space="0" w:color="auto"/>
        <w:left w:val="none" w:sz="0" w:space="0" w:color="auto"/>
        <w:bottom w:val="none" w:sz="0" w:space="0" w:color="auto"/>
        <w:right w:val="none" w:sz="0" w:space="0" w:color="auto"/>
      </w:divBdr>
    </w:div>
    <w:div w:id="2095320032">
      <w:bodyDiv w:val="1"/>
      <w:marLeft w:val="0"/>
      <w:marRight w:val="0"/>
      <w:marTop w:val="0"/>
      <w:marBottom w:val="0"/>
      <w:divBdr>
        <w:top w:val="none" w:sz="0" w:space="0" w:color="auto"/>
        <w:left w:val="none" w:sz="0" w:space="0" w:color="auto"/>
        <w:bottom w:val="none" w:sz="0" w:space="0" w:color="auto"/>
        <w:right w:val="none" w:sz="0" w:space="0" w:color="auto"/>
      </w:divBdr>
    </w:div>
    <w:div w:id="211231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Đức</dc:creator>
  <cp:keywords/>
  <dc:description/>
  <cp:lastModifiedBy>Đức Đức</cp:lastModifiedBy>
  <cp:revision>1</cp:revision>
  <dcterms:created xsi:type="dcterms:W3CDTF">2025-03-01T09:36:00Z</dcterms:created>
  <dcterms:modified xsi:type="dcterms:W3CDTF">2025-03-01T09:49:00Z</dcterms:modified>
</cp:coreProperties>
</file>