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1" w:tblpY="17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QuanLyNgayMuon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lưu số sách đã mượn theo ngày mượn vào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phần chỉnh sửa thông tin số sách đã được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tin ngày mượn của đối tượng được thêm hoặc cập nhật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UC16: QuanLyNgayMuon</w:t>
      </w:r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UC17: QuanLyNgayTraSach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QuanLyNgayTraSach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lưu số sách đã trả theo ngày trả vào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phần chỉnh sửa thông tin số sách đã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tin ngày trả sách của đối tượng được thêm hoặc cập nhật</w:t>
            </w:r>
          </w:p>
        </w:tc>
      </w:tr>
    </w:tbl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UC18: QuanLySach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QuanLySach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cho User xem và kiểm tra sách có trong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phần hiển thị danh sách sách hiện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danh sách số sách hiện có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UC19: HienThiSoLuongConLai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HienThiSoLuongConLai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hiển thị số sách còn lại trong thư viện tại thời điểm User xem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phần hiển thị danh sách sách hiện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Hiển thị số lượng sách hiện có </w:t>
            </w:r>
          </w:p>
        </w:tc>
      </w:tr>
    </w:tbl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UC20: CapNhatSachMoi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CapNhatSachMoi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Cho phép User thêm sách mới vào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mục thêm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Chuyển tới trang tạo thêm sách để cập nhật vào danh sách</w:t>
            </w:r>
          </w:p>
        </w:tc>
      </w:tr>
    </w:tbl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UC21: XoaSach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XoaSach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Cho phép User xóa sách trong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thư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mục xóa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bảng thông báo xác nhận có muốn xóa sách: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Chọn “Đồng ý”: loại bỏ các sách được chọn khỏi danh sách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Chọn “Hủy”: tắt bảng thông báo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UC22: TimKiem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TimKiem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 xml:space="preserve">Hệ thống cho phép </w:t>
            </w:r>
            <w:r>
              <w:rPr>
                <w:rFonts w:hint="default" w:cs="Arial"/>
                <w:sz w:val="20"/>
                <w:szCs w:val="20"/>
                <w:lang w:val="en-US"/>
              </w:rPr>
              <w:t>User</w:t>
            </w:r>
            <w:r>
              <w:rPr>
                <w:rFonts w:cs="Arial"/>
                <w:sz w:val="20"/>
                <w:szCs w:val="20"/>
              </w:rPr>
              <w:t xml:space="preserve"> tìm kiếm </w:t>
            </w:r>
            <w:r>
              <w:rPr>
                <w:rFonts w:hint="default" w:cs="Arial"/>
                <w:sz w:val="20"/>
                <w:szCs w:val="20"/>
                <w:lang w:val="en-US"/>
              </w:rPr>
              <w:t>sách theo cách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Nhấp vào khung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uất ra kết quả tìm kiếm dưới dạng danh sách</w:t>
            </w:r>
          </w:p>
        </w:tc>
      </w:tr>
    </w:tbl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UC23: TimSachCanMuon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TimSachCanMuon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 xml:space="preserve">Hệ thống cho phép </w:t>
            </w:r>
            <w:r>
              <w:rPr>
                <w:rFonts w:hint="default" w:cs="Arial"/>
                <w:sz w:val="20"/>
                <w:szCs w:val="20"/>
                <w:lang w:val="en-US"/>
              </w:rPr>
              <w:t>User</w:t>
            </w:r>
            <w:r>
              <w:rPr>
                <w:rFonts w:cs="Arial"/>
                <w:sz w:val="20"/>
                <w:szCs w:val="20"/>
              </w:rPr>
              <w:t xml:space="preserve"> tìm kiếm </w:t>
            </w:r>
            <w:r>
              <w:rPr>
                <w:rFonts w:hint="default" w:cs="Arial"/>
                <w:sz w:val="20"/>
                <w:szCs w:val="20"/>
                <w:lang w:val="en-US"/>
              </w:rPr>
              <w:t>sách theo mong muốn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Nhấp vào khung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ra kết quả tìm kiếm dưới dạng danh sách</w:t>
            </w:r>
          </w:p>
        </w:tc>
      </w:tr>
    </w:tbl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UC24: TimSachDaMuon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TimSachDaMuon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 xml:space="preserve">Hệ thống cho phép </w:t>
            </w:r>
            <w:r>
              <w:rPr>
                <w:rFonts w:hint="default" w:cs="Arial"/>
                <w:sz w:val="20"/>
                <w:szCs w:val="20"/>
                <w:lang w:val="en-US"/>
              </w:rPr>
              <w:t>User</w:t>
            </w:r>
            <w:r>
              <w:rPr>
                <w:rFonts w:cs="Arial"/>
                <w:sz w:val="20"/>
                <w:szCs w:val="20"/>
              </w:rPr>
              <w:t xml:space="preserve"> tìm kiếm </w:t>
            </w:r>
            <w:r>
              <w:rPr>
                <w:rFonts w:hint="default" w:cs="Arial"/>
                <w:sz w:val="20"/>
                <w:szCs w:val="20"/>
                <w:lang w:val="en-US"/>
              </w:rPr>
              <w:t>sách Đã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Nhấp vào khung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ra kết quả tìm kiếm dưới dạng danh sách, trong đó có bao gồm các sách được đánh dấu đã mượn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UC25: TaoPhieuMuonSach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TaoPhieuMuonSach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cho phép User tạo phiếu mượn sách để mượn sách ở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vào mục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 hay chưa mượn sách quá số lần mượn tối đa theo chỉ định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Chuyển đến trang tạo phiếu mượn sách</w:t>
            </w:r>
          </w:p>
        </w:tc>
      </w:tr>
    </w:tbl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UC26: ThongTInSach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ThongTinSach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Người dùng điền thông tin sách cần mượn vào phiếu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Nhấp vào khung điền thông tin trong trang tạo phiếu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truy cập vào trang tạo phiếu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thông tin đã nhập hoặc chọn trên các khung điền</w:t>
            </w:r>
          </w:p>
        </w:tc>
      </w:tr>
    </w:tbl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UC27: ThongTinNgayTra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ThongTinNgayTra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Người dùng điền ngày trả sách vào phiếu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Nhấp vào khung điền thông tin ngày trả sách trong trang tạo phiếu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truy cập vào trang tạo phiếu mượn sách và đã nhập sách muốn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thông tin ngày trả đã nhập hoặc chọn trên các khung điền</w:t>
            </w:r>
          </w:p>
        </w:tc>
      </w:tr>
    </w:tbl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UC28: QuanLyTaiKhoan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QuanLyTaiKhoan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cho User xem thông tin của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xem hồ sơ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trang thông tin của người dùng</w:t>
            </w:r>
          </w:p>
        </w:tc>
      </w:tr>
    </w:tbl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UC29: QuanLyNgayTraSach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1279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QuanLyNgayTraSach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Arial"/>
                <w:sz w:val="20"/>
                <w:szCs w:val="20"/>
                <w:lang w:val="en-US"/>
              </w:rPr>
              <w:t>Hệ thống cho sinh viên xem ngày cần trả sách vào thư viện đúng như phiếu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SinhVien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2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mục danh sách số sách đã mượn trong hồ sơ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Condition</w:t>
            </w:r>
          </w:p>
        </w:tc>
        <w:tc>
          <w:tcPr>
            <w:tcW w:w="7159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ngày trả sách nếu có trong danh sách số sách đã mượn của người dùng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6E0A6"/>
    <w:multiLevelType w:val="singleLevel"/>
    <w:tmpl w:val="DB46E0A6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774B"/>
    <w:rsid w:val="7FB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2023-03-30T12:22:00Z</dcterms:created>
  <dc:creator>Phuc Gia</dc:creator>
  <cp:lastModifiedBy>Phuc Gia</cp:lastModifiedBy>
  <dcterms:modified xsi:type="dcterms:W3CDTF">2023-03-30T13:37:55Z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D5F1E62C9BAB44FBA1D7B8143FD7CD76</vt:lpwstr>
  </property>
</Properties>
</file>