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Assistance: Fictional Related Study</w:t>
      </w:r>
    </w:p>
    <w:p>
      <w:r>
        <w:t>This original synthetic document is provided for a local software demo.</w:t>
      </w:r>
    </w:p>
    <w:p>
      <w:r>
        <w:t>Method: 40 participants used a reading assistant with highlighted source paragraphs.</w:t>
      </w:r>
    </w:p>
    <w:p>
      <w:r>
        <w:t>The study measured task completion time but did not measure long-term comprehension.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