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1170" w14:textId="485FED5F" w:rsidR="00802FA7" w:rsidRDefault="004B4B40">
      <w:pPr>
        <w:rPr>
          <w:b/>
          <w:bCs/>
          <w:sz w:val="32"/>
          <w:szCs w:val="32"/>
        </w:rPr>
      </w:pPr>
      <w:r w:rsidRPr="004B4B40">
        <w:rPr>
          <w:b/>
          <w:bCs/>
          <w:sz w:val="32"/>
          <w:szCs w:val="32"/>
        </w:rPr>
        <w:t>Chu Anh Lợi – 20215280</w:t>
      </w:r>
      <w:r w:rsidRPr="004B4B40">
        <w:rPr>
          <w:b/>
          <w:bCs/>
          <w:sz w:val="32"/>
          <w:szCs w:val="32"/>
        </w:rPr>
        <w:tab/>
      </w:r>
    </w:p>
    <w:p w14:paraId="5ADB5412" w14:textId="2B352E80" w:rsidR="004B4B40" w:rsidRDefault="004B4B40">
      <w:pPr>
        <w:rPr>
          <w:i/>
          <w:iCs/>
          <w:sz w:val="32"/>
          <w:szCs w:val="32"/>
        </w:rPr>
      </w:pPr>
      <w:r w:rsidRPr="004B4B40">
        <w:rPr>
          <w:i/>
          <w:iCs/>
          <w:sz w:val="32"/>
          <w:szCs w:val="32"/>
        </w:rPr>
        <w:t>Lesson 2</w:t>
      </w:r>
    </w:p>
    <w:p w14:paraId="37874E15" w14:textId="0CFC31EB" w:rsidR="004B4B40" w:rsidRPr="004B4B40" w:rsidRDefault="00000000">
      <w:pPr>
        <w:rPr>
          <w:color w:val="4C94D8" w:themeColor="text2" w:themeTint="80"/>
        </w:rPr>
      </w:pPr>
      <w:hyperlink r:id="rId4" w:anchor="0" w:history="1">
        <w:r w:rsidR="004B4B40" w:rsidRPr="004B4B40">
          <w:rPr>
            <w:rStyle w:val="Hyperlink"/>
            <w:color w:val="4C94D8" w:themeColor="text2" w:themeTint="80"/>
          </w:rPr>
          <w:t>1. Explore the main() function</w:t>
        </w:r>
      </w:hyperlink>
    </w:p>
    <w:p w14:paraId="48902CA7" w14:textId="77777777" w:rsidR="004B4B40" w:rsidRPr="004B4B40" w:rsidRDefault="004B4B40" w:rsidP="004B4B40">
      <w:pPr>
        <w:rPr>
          <w:color w:val="4C94D8" w:themeColor="text2" w:themeTint="80"/>
        </w:rPr>
      </w:pPr>
      <w:r w:rsidRPr="004B4B40">
        <w:rPr>
          <w:color w:val="4C94D8" w:themeColor="text2" w:themeTint="80"/>
        </w:rPr>
        <w:t>Step 1: Create a Kotlin file</w:t>
      </w:r>
    </w:p>
    <w:p w14:paraId="2843C8A8" w14:textId="618F1CD2" w:rsidR="004B4B40" w:rsidRDefault="004B4B40">
      <w:r w:rsidRPr="004B4B40">
        <w:rPr>
          <w:noProof/>
        </w:rPr>
        <w:drawing>
          <wp:inline distT="0" distB="0" distL="0" distR="0" wp14:anchorId="4A5185C5" wp14:editId="099C22A3">
            <wp:extent cx="4334480" cy="3639058"/>
            <wp:effectExtent l="0" t="0" r="9525" b="0"/>
            <wp:docPr id="21402509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509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5E47" w14:textId="77777777" w:rsidR="004B4B40" w:rsidRDefault="004B4B40"/>
    <w:p w14:paraId="6CD33959" w14:textId="33776D00" w:rsidR="004B4B40" w:rsidRDefault="004B4B40" w:rsidP="004B4B40">
      <w:r w:rsidRPr="004B4B40">
        <w:rPr>
          <w:color w:val="4C94D8" w:themeColor="text2" w:themeTint="80"/>
        </w:rPr>
        <w:lastRenderedPageBreak/>
        <w:t>Step 2: Add code and run your program</w:t>
      </w:r>
      <w:r w:rsidRPr="004B4B40">
        <w:rPr>
          <w:noProof/>
        </w:rPr>
        <w:drawing>
          <wp:inline distT="0" distB="0" distL="0" distR="0" wp14:anchorId="65E204D8" wp14:editId="40136C1F">
            <wp:extent cx="5943600" cy="5024120"/>
            <wp:effectExtent l="0" t="0" r="0" b="5080"/>
            <wp:docPr id="355846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467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3E6E" w14:textId="77777777" w:rsidR="004B4B40" w:rsidRDefault="004B4B40" w:rsidP="004B4B40"/>
    <w:p w14:paraId="23559FFB" w14:textId="77777777" w:rsidR="004B4B40" w:rsidRPr="004B4B40" w:rsidRDefault="004B4B40" w:rsidP="004B4B40">
      <w:pPr>
        <w:rPr>
          <w:color w:val="4C94D8" w:themeColor="text2" w:themeTint="80"/>
        </w:rPr>
      </w:pPr>
      <w:r w:rsidRPr="004B4B40">
        <w:rPr>
          <w:color w:val="4C94D8" w:themeColor="text2" w:themeTint="80"/>
        </w:rPr>
        <w:t>Step 3: Pass arguments to main()</w:t>
      </w:r>
    </w:p>
    <w:p w14:paraId="37834CFD" w14:textId="08A5E995" w:rsidR="004B4B40" w:rsidRDefault="004B4B40" w:rsidP="004B4B40">
      <w:r w:rsidRPr="004B4B40">
        <w:rPr>
          <w:noProof/>
        </w:rPr>
        <w:lastRenderedPageBreak/>
        <w:drawing>
          <wp:inline distT="0" distB="0" distL="0" distR="0" wp14:anchorId="5FFE9C45" wp14:editId="58CB31B6">
            <wp:extent cx="5943600" cy="4667885"/>
            <wp:effectExtent l="0" t="0" r="0" b="0"/>
            <wp:docPr id="2056324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242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69FB" w14:textId="77777777" w:rsidR="004B4B40" w:rsidRDefault="004B4B40" w:rsidP="004B4B40"/>
    <w:p w14:paraId="04642AAD" w14:textId="77777777" w:rsidR="004B4B40" w:rsidRPr="004B4B40" w:rsidRDefault="004B4B40" w:rsidP="004B4B40">
      <w:pPr>
        <w:rPr>
          <w:color w:val="4C94D8" w:themeColor="text2" w:themeTint="80"/>
        </w:rPr>
      </w:pPr>
      <w:r w:rsidRPr="004B4B40">
        <w:rPr>
          <w:color w:val="4C94D8" w:themeColor="text2" w:themeTint="80"/>
        </w:rPr>
        <w:t>Step 4: Change the code to use a string template</w:t>
      </w:r>
    </w:p>
    <w:p w14:paraId="3C90C7B2" w14:textId="59093BAD" w:rsidR="004B4B40" w:rsidRDefault="004B4B40" w:rsidP="004B4B40">
      <w:r w:rsidRPr="004B4B40">
        <w:rPr>
          <w:noProof/>
        </w:rPr>
        <w:lastRenderedPageBreak/>
        <w:drawing>
          <wp:inline distT="0" distB="0" distL="0" distR="0" wp14:anchorId="524352E8" wp14:editId="796112B0">
            <wp:extent cx="5943600" cy="5572760"/>
            <wp:effectExtent l="0" t="0" r="0" b="8890"/>
            <wp:docPr id="203359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05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6792" w14:textId="77777777" w:rsidR="0056031A" w:rsidRDefault="0056031A" w:rsidP="004B4B40"/>
    <w:p w14:paraId="48EE4E22" w14:textId="68268B6E" w:rsidR="0056031A" w:rsidRDefault="0056031A" w:rsidP="0056031A">
      <w:pPr>
        <w:rPr>
          <w:color w:val="4C94D8" w:themeColor="text2" w:themeTint="80"/>
        </w:rPr>
      </w:pPr>
      <w:hyperlink r:id="rId9" w:anchor="1" w:history="1">
        <w:r w:rsidRPr="0056031A">
          <w:rPr>
            <w:rStyle w:val="Hyperlink"/>
            <w:color w:val="4C94D8" w:themeColor="text2" w:themeTint="80"/>
          </w:rPr>
          <w:t>2. Learn why (almost) everything has a value</w:t>
        </w:r>
      </w:hyperlink>
      <w:r>
        <w:rPr>
          <w:color w:val="4C94D8" w:themeColor="text2" w:themeTint="80"/>
        </w:rPr>
        <w:br/>
      </w:r>
      <w:r w:rsidRPr="0056031A">
        <w:rPr>
          <w:color w:val="4C94D8" w:themeColor="text2" w:themeTint="80"/>
        </w:rPr>
        <w:drawing>
          <wp:inline distT="0" distB="0" distL="0" distR="0" wp14:anchorId="29BFF492" wp14:editId="615781A0">
            <wp:extent cx="5943600" cy="3943985"/>
            <wp:effectExtent l="0" t="0" r="0" b="0"/>
            <wp:docPr id="1701935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359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B93" w14:textId="77777777" w:rsidR="0056031A" w:rsidRDefault="0056031A" w:rsidP="0056031A">
      <w:pPr>
        <w:rPr>
          <w:color w:val="4C94D8" w:themeColor="text2" w:themeTint="80"/>
        </w:rPr>
      </w:pPr>
    </w:p>
    <w:p w14:paraId="5FEA16E9" w14:textId="77777777" w:rsidR="0056031A" w:rsidRPr="0056031A" w:rsidRDefault="0056031A" w:rsidP="0056031A">
      <w:pPr>
        <w:rPr>
          <w:color w:val="4C94D8" w:themeColor="text2" w:themeTint="80"/>
        </w:rPr>
      </w:pPr>
      <w:hyperlink r:id="rId11" w:anchor="2" w:history="1">
        <w:r w:rsidRPr="0056031A">
          <w:rPr>
            <w:rStyle w:val="Hyperlink"/>
            <w:color w:val="9ABFCA" w:themeColor="hyperlink" w:themeTint="80"/>
          </w:rPr>
          <w:t>3. Learn more about functions</w:t>
        </w:r>
      </w:hyperlink>
    </w:p>
    <w:p w14:paraId="2E216796" w14:textId="77777777" w:rsidR="0056031A" w:rsidRPr="0056031A" w:rsidRDefault="0056031A" w:rsidP="0056031A">
      <w:pPr>
        <w:rPr>
          <w:color w:val="4C94D8" w:themeColor="text2" w:themeTint="80"/>
        </w:rPr>
      </w:pPr>
      <w:r w:rsidRPr="0056031A">
        <w:rPr>
          <w:color w:val="4C94D8" w:themeColor="text2" w:themeTint="80"/>
        </w:rPr>
        <w:t>Step 1: Create some functions</w:t>
      </w:r>
    </w:p>
    <w:p w14:paraId="34183794" w14:textId="5AC3E8A3" w:rsidR="0056031A" w:rsidRDefault="007723E9" w:rsidP="0056031A">
      <w:pPr>
        <w:rPr>
          <w:color w:val="4C94D8" w:themeColor="text2" w:themeTint="80"/>
        </w:rPr>
      </w:pPr>
      <w:r w:rsidRPr="007723E9">
        <w:rPr>
          <w:color w:val="4C94D8" w:themeColor="text2" w:themeTint="80"/>
        </w:rPr>
        <w:lastRenderedPageBreak/>
        <w:drawing>
          <wp:inline distT="0" distB="0" distL="0" distR="0" wp14:anchorId="28C0AEFA" wp14:editId="4FE634B2">
            <wp:extent cx="5943600" cy="4175760"/>
            <wp:effectExtent l="0" t="0" r="0" b="0"/>
            <wp:docPr id="944915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56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B400" w14:textId="77777777" w:rsidR="007723E9" w:rsidRDefault="007723E9" w:rsidP="0056031A">
      <w:pPr>
        <w:rPr>
          <w:color w:val="4C94D8" w:themeColor="text2" w:themeTint="80"/>
        </w:rPr>
      </w:pPr>
    </w:p>
    <w:p w14:paraId="6C7BD9F9" w14:textId="77777777" w:rsidR="007723E9" w:rsidRPr="007723E9" w:rsidRDefault="007723E9" w:rsidP="007723E9">
      <w:pPr>
        <w:rPr>
          <w:color w:val="4C94D8" w:themeColor="text2" w:themeTint="80"/>
        </w:rPr>
      </w:pPr>
      <w:r w:rsidRPr="007723E9">
        <w:rPr>
          <w:color w:val="4C94D8" w:themeColor="text2" w:themeTint="80"/>
        </w:rPr>
        <w:t>Step 2: Use a when expression</w:t>
      </w:r>
    </w:p>
    <w:p w14:paraId="561D5F05" w14:textId="464AD2B7" w:rsidR="007723E9" w:rsidRDefault="007723E9" w:rsidP="0056031A">
      <w:pPr>
        <w:rPr>
          <w:color w:val="4C94D8" w:themeColor="text2" w:themeTint="80"/>
        </w:rPr>
      </w:pPr>
      <w:r w:rsidRPr="007723E9">
        <w:rPr>
          <w:color w:val="4C94D8" w:themeColor="text2" w:themeTint="80"/>
        </w:rPr>
        <w:lastRenderedPageBreak/>
        <w:drawing>
          <wp:inline distT="0" distB="0" distL="0" distR="0" wp14:anchorId="3F828B3A" wp14:editId="15EF95A0">
            <wp:extent cx="5943600" cy="3808095"/>
            <wp:effectExtent l="0" t="0" r="0" b="1905"/>
            <wp:docPr id="1184379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901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FDF2" w14:textId="77777777" w:rsidR="007723E9" w:rsidRDefault="007723E9" w:rsidP="0056031A">
      <w:pPr>
        <w:rPr>
          <w:color w:val="4C94D8" w:themeColor="text2" w:themeTint="80"/>
        </w:rPr>
      </w:pPr>
    </w:p>
    <w:p w14:paraId="714DB27A" w14:textId="77777777" w:rsidR="007723E9" w:rsidRPr="007723E9" w:rsidRDefault="007723E9" w:rsidP="007723E9">
      <w:pPr>
        <w:rPr>
          <w:color w:val="4C94D8" w:themeColor="text2" w:themeTint="80"/>
        </w:rPr>
      </w:pPr>
      <w:hyperlink r:id="rId14" w:anchor="3" w:history="1">
        <w:r w:rsidRPr="007723E9">
          <w:rPr>
            <w:rStyle w:val="Hyperlink"/>
            <w:color w:val="9ABFCA" w:themeColor="hyperlink" w:themeTint="80"/>
          </w:rPr>
          <w:t>4. Explore default values and compact functions</w:t>
        </w:r>
      </w:hyperlink>
    </w:p>
    <w:p w14:paraId="087CB75C" w14:textId="77777777" w:rsidR="007723E9" w:rsidRPr="007723E9" w:rsidRDefault="007723E9" w:rsidP="007723E9">
      <w:pPr>
        <w:rPr>
          <w:color w:val="4C94D8" w:themeColor="text2" w:themeTint="80"/>
        </w:rPr>
      </w:pPr>
      <w:r w:rsidRPr="007723E9">
        <w:rPr>
          <w:color w:val="4C94D8" w:themeColor="text2" w:themeTint="80"/>
        </w:rPr>
        <w:t>Step 1: Create a default value for a parameter</w:t>
      </w:r>
    </w:p>
    <w:p w14:paraId="05A0F0F6" w14:textId="77777777" w:rsidR="007723E9" w:rsidRDefault="007723E9" w:rsidP="0056031A">
      <w:pPr>
        <w:rPr>
          <w:color w:val="4C94D8" w:themeColor="text2" w:themeTint="80"/>
        </w:rPr>
      </w:pPr>
    </w:p>
    <w:p w14:paraId="446D772E" w14:textId="77777777" w:rsidR="0056031A" w:rsidRPr="0056031A" w:rsidRDefault="0056031A" w:rsidP="0056031A">
      <w:pPr>
        <w:rPr>
          <w:color w:val="4C94D8" w:themeColor="text2" w:themeTint="80"/>
        </w:rPr>
      </w:pPr>
    </w:p>
    <w:p w14:paraId="1C2C6883" w14:textId="77777777" w:rsidR="0056031A" w:rsidRDefault="0056031A" w:rsidP="004B4B40"/>
    <w:p w14:paraId="643E92C4" w14:textId="77777777" w:rsidR="004B4B40" w:rsidRDefault="004B4B40" w:rsidP="004B4B40"/>
    <w:p w14:paraId="34976A9E" w14:textId="77777777" w:rsidR="004B4B40" w:rsidRDefault="004B4B40" w:rsidP="004B4B40"/>
    <w:p w14:paraId="0DEDD64F" w14:textId="77777777" w:rsidR="004B4B40" w:rsidRPr="004B4B40" w:rsidRDefault="004B4B40" w:rsidP="004B4B40"/>
    <w:p w14:paraId="613D6C12" w14:textId="77777777" w:rsidR="004B4B40" w:rsidRPr="004B4B40" w:rsidRDefault="004B4B40" w:rsidP="004B4B40"/>
    <w:p w14:paraId="01ACB93A" w14:textId="77777777" w:rsidR="004B4B40" w:rsidRPr="004B4B40" w:rsidRDefault="004B4B40"/>
    <w:p w14:paraId="72205A1F" w14:textId="77777777" w:rsidR="004B4B40" w:rsidRDefault="004B4B40"/>
    <w:sectPr w:rsidR="004B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AC"/>
    <w:rsid w:val="000572F4"/>
    <w:rsid w:val="00110343"/>
    <w:rsid w:val="004B4B40"/>
    <w:rsid w:val="0056031A"/>
    <w:rsid w:val="00592705"/>
    <w:rsid w:val="007723E9"/>
    <w:rsid w:val="00802FA7"/>
    <w:rsid w:val="00821020"/>
    <w:rsid w:val="00A561AC"/>
    <w:rsid w:val="00B1630F"/>
    <w:rsid w:val="00D3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0349"/>
  <w15:chartTrackingRefBased/>
  <w15:docId w15:val="{F7A9521F-819B-43FF-B486-C1AC1ED0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B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eveloper.android.com/codelabs/android-development-kotlin-2.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developer.android.com/codelabs/android-development-kotlin-2.1" TargetMode="External"/><Relationship Id="rId9" Type="http://schemas.openxmlformats.org/officeDocument/2006/relationships/hyperlink" Target="https://developer.android.com/codelabs/android-development-kotlin-2.1" TargetMode="External"/><Relationship Id="rId14" Type="http://schemas.openxmlformats.org/officeDocument/2006/relationships/hyperlink" Target="https://developer.android.com/codelabs/android-development-kotlin-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Anh Loi 20215280</dc:creator>
  <cp:keywords/>
  <dc:description/>
  <cp:lastModifiedBy>Chu Anh Loi 20215280</cp:lastModifiedBy>
  <cp:revision>4</cp:revision>
  <dcterms:created xsi:type="dcterms:W3CDTF">2024-09-21T09:38:00Z</dcterms:created>
  <dcterms:modified xsi:type="dcterms:W3CDTF">2024-09-22T15:24:00Z</dcterms:modified>
</cp:coreProperties>
</file>