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2D61" w14:textId="1839D69C" w:rsidR="00816CF3" w:rsidRDefault="005D26D1" w:rsidP="003930D9">
      <w:pPr>
        <w:ind w:left="360" w:firstLine="360"/>
        <w:jc w:val="center"/>
        <w:rPr>
          <w:rFonts w:ascii="Times New Roman" w:hAnsi="Times New Roman" w:cs="Times New Roman"/>
          <w:sz w:val="40"/>
          <w:szCs w:val="40"/>
        </w:rPr>
      </w:pPr>
      <w:r>
        <w:rPr>
          <w:rFonts w:ascii="Times New Roman" w:hAnsi="Times New Roman" w:cs="Times New Roman"/>
          <w:sz w:val="40"/>
          <w:szCs w:val="40"/>
        </w:rPr>
        <w:t>Duc Anh Nguyen</w:t>
      </w:r>
      <w:r w:rsidR="00517ED9">
        <w:rPr>
          <w:rFonts w:ascii="Times New Roman" w:hAnsi="Times New Roman" w:cs="Times New Roman"/>
          <w:sz w:val="40"/>
          <w:szCs w:val="40"/>
        </w:rPr>
        <w:t xml:space="preserve"> Assignment 2</w:t>
      </w:r>
    </w:p>
    <w:p w14:paraId="36B6ED13" w14:textId="05C5CC48" w:rsidR="00517ED9" w:rsidRPr="006F0DF5" w:rsidRDefault="00517ED9" w:rsidP="00FA410A">
      <w:pPr>
        <w:pStyle w:val="ListParagraph"/>
        <w:numPr>
          <w:ilvl w:val="0"/>
          <w:numId w:val="1"/>
        </w:numPr>
        <w:ind w:left="1080"/>
        <w:rPr>
          <w:rFonts w:ascii="Times New Roman" w:hAnsi="Times New Roman" w:cs="Times New Roman"/>
          <w:b/>
          <w:bCs/>
          <w:sz w:val="36"/>
          <w:szCs w:val="36"/>
        </w:rPr>
      </w:pPr>
      <w:r w:rsidRPr="006F0DF5">
        <w:rPr>
          <w:rFonts w:ascii="Times New Roman" w:hAnsi="Times New Roman" w:cs="Times New Roman"/>
          <w:b/>
          <w:bCs/>
          <w:sz w:val="36"/>
          <w:szCs w:val="36"/>
        </w:rPr>
        <w:t>Data cleaning</w:t>
      </w:r>
    </w:p>
    <w:p w14:paraId="167A6146" w14:textId="7BA6AF46" w:rsidR="009F15A7" w:rsidRPr="00FA410A" w:rsidRDefault="00FB72BD" w:rsidP="00FA410A">
      <w:pPr>
        <w:ind w:left="360"/>
        <w:rPr>
          <w:rFonts w:ascii="Times New Roman" w:hAnsi="Times New Roman" w:cs="Times New Roman"/>
          <w:sz w:val="28"/>
          <w:szCs w:val="28"/>
        </w:rPr>
      </w:pPr>
      <w:r w:rsidRPr="00FA410A">
        <w:rPr>
          <w:rFonts w:ascii="Times New Roman" w:hAnsi="Times New Roman" w:cs="Times New Roman"/>
          <w:sz w:val="28"/>
          <w:szCs w:val="28"/>
        </w:rPr>
        <w:t>Before</w:t>
      </w:r>
      <w:r w:rsidR="00C75CE7" w:rsidRPr="00FA410A">
        <w:rPr>
          <w:rFonts w:ascii="Times New Roman" w:hAnsi="Times New Roman" w:cs="Times New Roman"/>
          <w:sz w:val="28"/>
          <w:szCs w:val="28"/>
        </w:rPr>
        <w:t xml:space="preserve"> conduct</w:t>
      </w:r>
      <w:r w:rsidRPr="00FA410A">
        <w:rPr>
          <w:rFonts w:ascii="Times New Roman" w:hAnsi="Times New Roman" w:cs="Times New Roman"/>
          <w:sz w:val="28"/>
          <w:szCs w:val="28"/>
        </w:rPr>
        <w:t>ing</w:t>
      </w:r>
      <w:r w:rsidR="00C75CE7" w:rsidRPr="00FA410A">
        <w:rPr>
          <w:rFonts w:ascii="Times New Roman" w:hAnsi="Times New Roman" w:cs="Times New Roman"/>
          <w:sz w:val="28"/>
          <w:szCs w:val="28"/>
        </w:rPr>
        <w:t xml:space="preserve"> any analysis, the dataset was examined for </w:t>
      </w:r>
      <w:r w:rsidRPr="00FA410A">
        <w:rPr>
          <w:rFonts w:ascii="Times New Roman" w:hAnsi="Times New Roman" w:cs="Times New Roman"/>
          <w:sz w:val="28"/>
          <w:szCs w:val="28"/>
        </w:rPr>
        <w:t xml:space="preserve">missing values, invalid data types in each column, </w:t>
      </w:r>
      <w:r w:rsidR="00C75CE7" w:rsidRPr="00FA410A">
        <w:rPr>
          <w:rFonts w:ascii="Times New Roman" w:hAnsi="Times New Roman" w:cs="Times New Roman"/>
          <w:sz w:val="28"/>
          <w:szCs w:val="28"/>
        </w:rPr>
        <w:t>unrealistic values, outliers, and duplicate values</w:t>
      </w:r>
      <w:r w:rsidRPr="00FA410A">
        <w:rPr>
          <w:rFonts w:ascii="Times New Roman" w:hAnsi="Times New Roman" w:cs="Times New Roman"/>
          <w:sz w:val="28"/>
          <w:szCs w:val="28"/>
        </w:rPr>
        <w:t xml:space="preserve">. Therefore, several issues were identified, such as missing entries (NaN), nonsensical values, and outliers. To ensure the reliability and accuracy of the </w:t>
      </w:r>
      <w:r w:rsidR="0010073A" w:rsidRPr="00FA410A">
        <w:rPr>
          <w:rFonts w:ascii="Times New Roman" w:hAnsi="Times New Roman" w:cs="Times New Roman"/>
          <w:sz w:val="28"/>
          <w:szCs w:val="28"/>
        </w:rPr>
        <w:t>results, the data underwent</w:t>
      </w:r>
      <w:r w:rsidRPr="00FA410A">
        <w:rPr>
          <w:rFonts w:ascii="Times New Roman" w:hAnsi="Times New Roman" w:cs="Times New Roman"/>
          <w:sz w:val="28"/>
          <w:szCs w:val="28"/>
        </w:rPr>
        <w:t xml:space="preserve"> a deep cleaning process.</w:t>
      </w:r>
    </w:p>
    <w:p w14:paraId="155A79F7" w14:textId="0E3EF605" w:rsidR="00FB72BD" w:rsidRDefault="00CA1013" w:rsidP="00FA410A">
      <w:pPr>
        <w:ind w:left="360"/>
        <w:rPr>
          <w:rFonts w:ascii="Times New Roman" w:hAnsi="Times New Roman" w:cs="Times New Roman"/>
          <w:sz w:val="28"/>
          <w:szCs w:val="28"/>
        </w:rPr>
      </w:pPr>
      <w:r>
        <w:rPr>
          <w:rFonts w:ascii="Times New Roman" w:hAnsi="Times New Roman" w:cs="Times New Roman"/>
          <w:sz w:val="28"/>
          <w:szCs w:val="28"/>
        </w:rPr>
        <w:t xml:space="preserve">The dataset was first checked for missing values by Python’s </w:t>
      </w:r>
      <w:r w:rsidR="0010073A">
        <w:rPr>
          <w:rFonts w:ascii="Times New Roman" w:hAnsi="Times New Roman" w:cs="Times New Roman"/>
          <w:sz w:val="28"/>
          <w:szCs w:val="28"/>
        </w:rPr>
        <w:t>P</w:t>
      </w:r>
      <w:r>
        <w:rPr>
          <w:rFonts w:ascii="Times New Roman" w:hAnsi="Times New Roman" w:cs="Times New Roman"/>
          <w:sz w:val="28"/>
          <w:szCs w:val="28"/>
        </w:rPr>
        <w:t xml:space="preserve">andas library. </w:t>
      </w:r>
      <w:r w:rsidR="0033721F">
        <w:rPr>
          <w:rFonts w:ascii="Times New Roman" w:hAnsi="Times New Roman" w:cs="Times New Roman"/>
          <w:sz w:val="28"/>
          <w:szCs w:val="28"/>
        </w:rPr>
        <w:t xml:space="preserve">Entries with missing values and invalid data types were removed to prevent further analytical errors and bias. Additionally, logical filters were applied to detect and eliminate unrealistic values, preventing the result from becoming unreliable for the owners. </w:t>
      </w:r>
      <w:r w:rsidR="00107473">
        <w:rPr>
          <w:rFonts w:ascii="Times New Roman" w:hAnsi="Times New Roman" w:cs="Times New Roman"/>
          <w:sz w:val="28"/>
          <w:szCs w:val="28"/>
        </w:rPr>
        <w:t xml:space="preserve">Some of the unrealistic logic that I apply to find to remove the data, such as: The number of bikes, hours can not be less than 0, or the temperature has to be between -35 and 45 degrees. </w:t>
      </w:r>
      <w:r w:rsidR="0033721F">
        <w:rPr>
          <w:rFonts w:ascii="Times New Roman" w:hAnsi="Times New Roman" w:cs="Times New Roman"/>
          <w:sz w:val="28"/>
          <w:szCs w:val="28"/>
        </w:rPr>
        <w:t xml:space="preserve">Finally, duplicated values were identified and deleted to ensure data integrity. </w:t>
      </w:r>
    </w:p>
    <w:p w14:paraId="1DEA5D3E" w14:textId="17E056C3" w:rsidR="0033721F" w:rsidRPr="009F15A7" w:rsidRDefault="0033721F" w:rsidP="00FA410A">
      <w:pPr>
        <w:ind w:left="360"/>
        <w:rPr>
          <w:rFonts w:ascii="Times New Roman" w:hAnsi="Times New Roman" w:cs="Times New Roman"/>
          <w:sz w:val="28"/>
          <w:szCs w:val="28"/>
        </w:rPr>
      </w:pPr>
      <w:r>
        <w:rPr>
          <w:rFonts w:ascii="Times New Roman" w:hAnsi="Times New Roman" w:cs="Times New Roman"/>
          <w:sz w:val="28"/>
          <w:szCs w:val="28"/>
        </w:rPr>
        <w:t xml:space="preserve">Once the cleaning process was finished, the dataset was assigned to a new variable for the following analysis. However, </w:t>
      </w:r>
      <w:r w:rsidR="00830F48">
        <w:rPr>
          <w:rFonts w:ascii="Times New Roman" w:hAnsi="Times New Roman" w:cs="Times New Roman"/>
          <w:sz w:val="28"/>
          <w:szCs w:val="28"/>
        </w:rPr>
        <w:t>the dataset could go through more advanced cleaning techniques to improve the quality of the analysis result, such as imputing missing entries instead of deleting them, turning all the string or object types to numerical values for analysis, and checking for the reliability of renting bikes with other variables.</w:t>
      </w:r>
    </w:p>
    <w:p w14:paraId="388B9E29" w14:textId="24E22DC3" w:rsidR="00670B43" w:rsidRPr="006F0DF5" w:rsidRDefault="00517ED9" w:rsidP="00FA410A">
      <w:pPr>
        <w:pStyle w:val="ListParagraph"/>
        <w:numPr>
          <w:ilvl w:val="0"/>
          <w:numId w:val="1"/>
        </w:numPr>
        <w:ind w:left="1080"/>
        <w:rPr>
          <w:rFonts w:ascii="Times New Roman" w:hAnsi="Times New Roman" w:cs="Times New Roman"/>
          <w:b/>
          <w:bCs/>
          <w:sz w:val="36"/>
          <w:szCs w:val="36"/>
        </w:rPr>
      </w:pPr>
      <w:r w:rsidRPr="006F0DF5">
        <w:rPr>
          <w:rFonts w:ascii="Times New Roman" w:hAnsi="Times New Roman" w:cs="Times New Roman"/>
          <w:b/>
          <w:bCs/>
          <w:sz w:val="36"/>
          <w:szCs w:val="36"/>
        </w:rPr>
        <w:t>Numerical analysis</w:t>
      </w:r>
    </w:p>
    <w:tbl>
      <w:tblPr>
        <w:tblStyle w:val="TableGrid"/>
        <w:tblpPr w:leftFromText="180" w:rightFromText="180" w:vertAnchor="text" w:horzAnchor="margin" w:tblpY="171"/>
        <w:tblW w:w="9535" w:type="dxa"/>
        <w:tblLook w:val="04A0" w:firstRow="1" w:lastRow="0" w:firstColumn="1" w:lastColumn="0" w:noHBand="0" w:noVBand="1"/>
      </w:tblPr>
      <w:tblGrid>
        <w:gridCol w:w="2337"/>
        <w:gridCol w:w="2337"/>
        <w:gridCol w:w="2338"/>
        <w:gridCol w:w="2523"/>
      </w:tblGrid>
      <w:tr w:rsidR="00670B43" w14:paraId="274F0F03" w14:textId="77777777" w:rsidTr="00FA410A">
        <w:trPr>
          <w:trHeight w:val="144"/>
        </w:trPr>
        <w:tc>
          <w:tcPr>
            <w:tcW w:w="2337" w:type="dxa"/>
          </w:tcPr>
          <w:p w14:paraId="4E8D8289" w14:textId="77777777" w:rsidR="00670B43" w:rsidRDefault="00670B43" w:rsidP="00670B43">
            <w:pPr>
              <w:rPr>
                <w:rFonts w:ascii="Times New Roman" w:hAnsi="Times New Roman" w:cs="Times New Roman"/>
                <w:sz w:val="28"/>
                <w:szCs w:val="28"/>
              </w:rPr>
            </w:pPr>
          </w:p>
        </w:tc>
        <w:tc>
          <w:tcPr>
            <w:tcW w:w="2337" w:type="dxa"/>
          </w:tcPr>
          <w:p w14:paraId="25D5AAE5" w14:textId="5FC48C27" w:rsidR="00670B43" w:rsidRDefault="00670B43" w:rsidP="00670B43">
            <w:pPr>
              <w:rPr>
                <w:rFonts w:ascii="Times New Roman" w:hAnsi="Times New Roman" w:cs="Times New Roman"/>
                <w:sz w:val="28"/>
                <w:szCs w:val="28"/>
              </w:rPr>
            </w:pPr>
            <w:r>
              <w:rPr>
                <w:rFonts w:ascii="Times New Roman" w:hAnsi="Times New Roman" w:cs="Times New Roman"/>
                <w:sz w:val="28"/>
                <w:szCs w:val="28"/>
              </w:rPr>
              <w:t>Mean</w:t>
            </w:r>
          </w:p>
        </w:tc>
        <w:tc>
          <w:tcPr>
            <w:tcW w:w="2338" w:type="dxa"/>
          </w:tcPr>
          <w:p w14:paraId="1109E6F7" w14:textId="184CAA2E" w:rsidR="00670B43" w:rsidRDefault="00670B43" w:rsidP="00670B43">
            <w:pPr>
              <w:rPr>
                <w:rFonts w:ascii="Times New Roman" w:hAnsi="Times New Roman" w:cs="Times New Roman"/>
                <w:sz w:val="28"/>
                <w:szCs w:val="28"/>
              </w:rPr>
            </w:pPr>
            <w:r>
              <w:rPr>
                <w:rFonts w:ascii="Times New Roman" w:hAnsi="Times New Roman" w:cs="Times New Roman"/>
                <w:sz w:val="28"/>
                <w:szCs w:val="28"/>
              </w:rPr>
              <w:t>Median</w:t>
            </w:r>
          </w:p>
        </w:tc>
        <w:tc>
          <w:tcPr>
            <w:tcW w:w="2523" w:type="dxa"/>
          </w:tcPr>
          <w:p w14:paraId="43EE480E" w14:textId="64E1A987" w:rsidR="00670B43" w:rsidRDefault="00670B43" w:rsidP="00670B43">
            <w:pPr>
              <w:rPr>
                <w:rFonts w:ascii="Times New Roman" w:hAnsi="Times New Roman" w:cs="Times New Roman"/>
                <w:sz w:val="28"/>
                <w:szCs w:val="28"/>
              </w:rPr>
            </w:pPr>
            <w:r>
              <w:rPr>
                <w:rFonts w:ascii="Times New Roman" w:hAnsi="Times New Roman" w:cs="Times New Roman"/>
                <w:sz w:val="28"/>
                <w:szCs w:val="28"/>
              </w:rPr>
              <w:t>Standard Deviation</w:t>
            </w:r>
          </w:p>
        </w:tc>
      </w:tr>
      <w:tr w:rsidR="00670B43" w14:paraId="5BF0604A" w14:textId="77777777" w:rsidTr="00FA410A">
        <w:tc>
          <w:tcPr>
            <w:tcW w:w="2337" w:type="dxa"/>
            <w:tcBorders>
              <w:bottom w:val="single" w:sz="6" w:space="0" w:color="auto"/>
            </w:tcBorders>
          </w:tcPr>
          <w:p w14:paraId="1EFFBC56" w14:textId="1DB6B7CD" w:rsidR="00670B43" w:rsidRDefault="00670B43" w:rsidP="00670B43">
            <w:pPr>
              <w:rPr>
                <w:rFonts w:ascii="Times New Roman" w:hAnsi="Times New Roman" w:cs="Times New Roman"/>
                <w:sz w:val="28"/>
                <w:szCs w:val="28"/>
              </w:rPr>
            </w:pPr>
            <w:r w:rsidRPr="00670B43">
              <w:rPr>
                <w:rFonts w:ascii="Times New Roman" w:hAnsi="Times New Roman" w:cs="Times New Roman"/>
                <w:sz w:val="28"/>
                <w:szCs w:val="28"/>
              </w:rPr>
              <w:t>Rented Bike Count</w:t>
            </w:r>
          </w:p>
        </w:tc>
        <w:tc>
          <w:tcPr>
            <w:tcW w:w="2337" w:type="dxa"/>
          </w:tcPr>
          <w:p w14:paraId="53E8E557" w14:textId="18BA251F" w:rsidR="00670B43" w:rsidRDefault="00670B43" w:rsidP="00670B43">
            <w:pPr>
              <w:rPr>
                <w:rFonts w:ascii="Times New Roman" w:hAnsi="Times New Roman" w:cs="Times New Roman"/>
                <w:sz w:val="28"/>
                <w:szCs w:val="28"/>
              </w:rPr>
            </w:pPr>
            <w:r w:rsidRPr="00670B43">
              <w:rPr>
                <w:rFonts w:ascii="Times New Roman" w:hAnsi="Times New Roman" w:cs="Times New Roman"/>
                <w:sz w:val="28"/>
                <w:szCs w:val="28"/>
              </w:rPr>
              <w:t>691.94</w:t>
            </w:r>
          </w:p>
        </w:tc>
        <w:tc>
          <w:tcPr>
            <w:tcW w:w="2338" w:type="dxa"/>
          </w:tcPr>
          <w:p w14:paraId="28B319FE" w14:textId="68B0C340" w:rsidR="00670B43" w:rsidRDefault="00670B43" w:rsidP="00670B43">
            <w:pPr>
              <w:rPr>
                <w:rFonts w:ascii="Times New Roman" w:hAnsi="Times New Roman" w:cs="Times New Roman"/>
                <w:sz w:val="28"/>
                <w:szCs w:val="28"/>
              </w:rPr>
            </w:pPr>
            <w:r>
              <w:rPr>
                <w:rFonts w:ascii="Times New Roman" w:hAnsi="Times New Roman" w:cs="Times New Roman"/>
                <w:sz w:val="28"/>
                <w:szCs w:val="28"/>
              </w:rPr>
              <w:t>504</w:t>
            </w:r>
          </w:p>
        </w:tc>
        <w:tc>
          <w:tcPr>
            <w:tcW w:w="2523" w:type="dxa"/>
          </w:tcPr>
          <w:p w14:paraId="62981766" w14:textId="77777777" w:rsidR="00670B43" w:rsidRDefault="00670B43" w:rsidP="00670B43">
            <w:pPr>
              <w:rPr>
                <w:rFonts w:ascii="Times New Roman" w:hAnsi="Times New Roman" w:cs="Times New Roman"/>
                <w:sz w:val="28"/>
                <w:szCs w:val="28"/>
              </w:rPr>
            </w:pPr>
            <w:r>
              <w:rPr>
                <w:rFonts w:ascii="Times New Roman" w:hAnsi="Times New Roman" w:cs="Times New Roman"/>
                <w:sz w:val="28"/>
                <w:szCs w:val="28"/>
              </w:rPr>
              <w:t>597.1</w:t>
            </w:r>
          </w:p>
          <w:p w14:paraId="79F8E183" w14:textId="48C8B11E" w:rsidR="00670B43" w:rsidRDefault="00670B43" w:rsidP="00670B43">
            <w:pPr>
              <w:rPr>
                <w:rFonts w:ascii="Times New Roman" w:hAnsi="Times New Roman" w:cs="Times New Roman"/>
                <w:sz w:val="28"/>
                <w:szCs w:val="28"/>
              </w:rPr>
            </w:pPr>
          </w:p>
        </w:tc>
      </w:tr>
      <w:tr w:rsidR="00670B43" w14:paraId="2818DC70" w14:textId="77777777" w:rsidTr="00FA410A">
        <w:tc>
          <w:tcPr>
            <w:tcW w:w="2337" w:type="dxa"/>
            <w:tcBorders>
              <w:top w:val="single" w:sz="6" w:space="0" w:color="auto"/>
            </w:tcBorders>
          </w:tcPr>
          <w:p w14:paraId="2FAAE0E8" w14:textId="79610A86" w:rsidR="00670B43" w:rsidRDefault="00670B43" w:rsidP="00670B43">
            <w:pPr>
              <w:rPr>
                <w:rFonts w:ascii="Times New Roman" w:hAnsi="Times New Roman" w:cs="Times New Roman"/>
                <w:sz w:val="28"/>
                <w:szCs w:val="28"/>
              </w:rPr>
            </w:pPr>
            <w:r w:rsidRPr="00670B43">
              <w:rPr>
                <w:rFonts w:ascii="Times New Roman" w:hAnsi="Times New Roman" w:cs="Times New Roman"/>
                <w:sz w:val="28"/>
                <w:szCs w:val="28"/>
              </w:rPr>
              <w:t>Temperature</w:t>
            </w:r>
            <w:r>
              <w:rPr>
                <w:rFonts w:ascii="Times New Roman" w:hAnsi="Times New Roman" w:cs="Times New Roman"/>
                <w:sz w:val="28"/>
                <w:szCs w:val="28"/>
              </w:rPr>
              <w:t xml:space="preserve"> </w:t>
            </w:r>
            <w:r w:rsidRPr="00670B43">
              <w:rPr>
                <w:rFonts w:ascii="Times New Roman" w:hAnsi="Times New Roman" w:cs="Times New Roman"/>
                <w:sz w:val="28"/>
                <w:szCs w:val="28"/>
              </w:rPr>
              <w:t>(deg C)</w:t>
            </w:r>
          </w:p>
        </w:tc>
        <w:tc>
          <w:tcPr>
            <w:tcW w:w="2337" w:type="dxa"/>
          </w:tcPr>
          <w:p w14:paraId="4982FEF2" w14:textId="3A906C07" w:rsidR="00670B43" w:rsidRDefault="00670B43" w:rsidP="00670B43">
            <w:pPr>
              <w:rPr>
                <w:rFonts w:ascii="Times New Roman" w:hAnsi="Times New Roman" w:cs="Times New Roman"/>
                <w:sz w:val="28"/>
                <w:szCs w:val="28"/>
              </w:rPr>
            </w:pPr>
            <w:r>
              <w:rPr>
                <w:rFonts w:ascii="Times New Roman" w:hAnsi="Times New Roman" w:cs="Times New Roman"/>
                <w:sz w:val="28"/>
                <w:szCs w:val="28"/>
              </w:rPr>
              <w:t>12.26</w:t>
            </w:r>
          </w:p>
        </w:tc>
        <w:tc>
          <w:tcPr>
            <w:tcW w:w="2338" w:type="dxa"/>
          </w:tcPr>
          <w:p w14:paraId="417B5B83" w14:textId="0A510826" w:rsidR="00670B43" w:rsidRDefault="00670B43" w:rsidP="00670B43">
            <w:pPr>
              <w:rPr>
                <w:rFonts w:ascii="Times New Roman" w:hAnsi="Times New Roman" w:cs="Times New Roman"/>
                <w:sz w:val="28"/>
                <w:szCs w:val="28"/>
              </w:rPr>
            </w:pPr>
            <w:r>
              <w:rPr>
                <w:rFonts w:ascii="Times New Roman" w:hAnsi="Times New Roman" w:cs="Times New Roman"/>
                <w:sz w:val="28"/>
                <w:szCs w:val="28"/>
              </w:rPr>
              <w:t>12.2</w:t>
            </w:r>
          </w:p>
        </w:tc>
        <w:tc>
          <w:tcPr>
            <w:tcW w:w="2523" w:type="dxa"/>
          </w:tcPr>
          <w:p w14:paraId="34728303" w14:textId="5074D69B" w:rsidR="00670B43" w:rsidRDefault="00670B43" w:rsidP="00670B43">
            <w:pPr>
              <w:rPr>
                <w:rFonts w:ascii="Times New Roman" w:hAnsi="Times New Roman" w:cs="Times New Roman"/>
                <w:sz w:val="28"/>
                <w:szCs w:val="28"/>
              </w:rPr>
            </w:pPr>
            <w:r>
              <w:rPr>
                <w:rFonts w:ascii="Times New Roman" w:hAnsi="Times New Roman" w:cs="Times New Roman"/>
                <w:sz w:val="28"/>
                <w:szCs w:val="28"/>
              </w:rPr>
              <w:t>11.43</w:t>
            </w:r>
          </w:p>
        </w:tc>
      </w:tr>
      <w:tr w:rsidR="00670B43" w14:paraId="559B9DB2" w14:textId="77777777" w:rsidTr="00FA410A">
        <w:tc>
          <w:tcPr>
            <w:tcW w:w="2337" w:type="dxa"/>
          </w:tcPr>
          <w:p w14:paraId="5CCD8010" w14:textId="1ADDBF80" w:rsidR="00670B43" w:rsidRDefault="00670B43" w:rsidP="00670B43">
            <w:pPr>
              <w:rPr>
                <w:rFonts w:ascii="Times New Roman" w:hAnsi="Times New Roman" w:cs="Times New Roman"/>
                <w:sz w:val="28"/>
                <w:szCs w:val="28"/>
              </w:rPr>
            </w:pPr>
            <w:r w:rsidRPr="00670B43">
              <w:rPr>
                <w:rFonts w:ascii="Times New Roman" w:hAnsi="Times New Roman" w:cs="Times New Roman"/>
                <w:sz w:val="28"/>
                <w:szCs w:val="28"/>
              </w:rPr>
              <w:t>Humidity</w:t>
            </w:r>
            <w:r>
              <w:rPr>
                <w:rFonts w:ascii="Times New Roman" w:hAnsi="Times New Roman" w:cs="Times New Roman"/>
                <w:sz w:val="28"/>
                <w:szCs w:val="28"/>
              </w:rPr>
              <w:t xml:space="preserve"> </w:t>
            </w:r>
            <w:r w:rsidRPr="00670B43">
              <w:rPr>
                <w:rFonts w:ascii="Times New Roman" w:hAnsi="Times New Roman" w:cs="Times New Roman"/>
                <w:sz w:val="28"/>
                <w:szCs w:val="28"/>
              </w:rPr>
              <w:t>(%)</w:t>
            </w:r>
          </w:p>
        </w:tc>
        <w:tc>
          <w:tcPr>
            <w:tcW w:w="2337" w:type="dxa"/>
          </w:tcPr>
          <w:p w14:paraId="52B6DBAD" w14:textId="39D775B9" w:rsidR="00670B43" w:rsidRDefault="00670B43" w:rsidP="00670B43">
            <w:pPr>
              <w:rPr>
                <w:rFonts w:ascii="Times New Roman" w:hAnsi="Times New Roman" w:cs="Times New Roman"/>
                <w:sz w:val="28"/>
                <w:szCs w:val="28"/>
              </w:rPr>
            </w:pPr>
            <w:r>
              <w:rPr>
                <w:rFonts w:ascii="Times New Roman" w:hAnsi="Times New Roman" w:cs="Times New Roman"/>
                <w:sz w:val="28"/>
                <w:szCs w:val="28"/>
              </w:rPr>
              <w:t>58.14</w:t>
            </w:r>
          </w:p>
        </w:tc>
        <w:tc>
          <w:tcPr>
            <w:tcW w:w="2338" w:type="dxa"/>
          </w:tcPr>
          <w:p w14:paraId="4C164AF9" w14:textId="3E6A9724" w:rsidR="00670B43" w:rsidRDefault="00670B43" w:rsidP="00670B43">
            <w:pPr>
              <w:rPr>
                <w:rFonts w:ascii="Times New Roman" w:hAnsi="Times New Roman" w:cs="Times New Roman"/>
                <w:sz w:val="28"/>
                <w:szCs w:val="28"/>
              </w:rPr>
            </w:pPr>
            <w:r>
              <w:rPr>
                <w:rFonts w:ascii="Times New Roman" w:hAnsi="Times New Roman" w:cs="Times New Roman"/>
                <w:sz w:val="28"/>
                <w:szCs w:val="28"/>
              </w:rPr>
              <w:t>58</w:t>
            </w:r>
          </w:p>
        </w:tc>
        <w:tc>
          <w:tcPr>
            <w:tcW w:w="2523" w:type="dxa"/>
          </w:tcPr>
          <w:p w14:paraId="0E47051B" w14:textId="5164E00C" w:rsidR="00670B43" w:rsidRDefault="00670B43" w:rsidP="00670B43">
            <w:pPr>
              <w:rPr>
                <w:rFonts w:ascii="Times New Roman" w:hAnsi="Times New Roman" w:cs="Times New Roman"/>
                <w:sz w:val="28"/>
                <w:szCs w:val="28"/>
              </w:rPr>
            </w:pPr>
            <w:r>
              <w:rPr>
                <w:rFonts w:ascii="Times New Roman" w:hAnsi="Times New Roman" w:cs="Times New Roman"/>
                <w:sz w:val="28"/>
                <w:szCs w:val="28"/>
              </w:rPr>
              <w:t>18.74</w:t>
            </w:r>
          </w:p>
        </w:tc>
      </w:tr>
    </w:tbl>
    <w:p w14:paraId="7A1171FC" w14:textId="77777777" w:rsidR="00670B43" w:rsidRDefault="00670B43" w:rsidP="00FA410A">
      <w:pPr>
        <w:ind w:left="360"/>
        <w:rPr>
          <w:rFonts w:ascii="Times New Roman" w:hAnsi="Times New Roman" w:cs="Times New Roman"/>
          <w:sz w:val="28"/>
          <w:szCs w:val="28"/>
        </w:rPr>
      </w:pPr>
    </w:p>
    <w:p w14:paraId="1D766603" w14:textId="34C5A92B" w:rsidR="00670B43" w:rsidRPr="00670B43" w:rsidRDefault="00E21131" w:rsidP="00FA410A">
      <w:pPr>
        <w:ind w:left="360"/>
        <w:rPr>
          <w:rFonts w:ascii="Times New Roman" w:hAnsi="Times New Roman" w:cs="Times New Roman"/>
          <w:sz w:val="28"/>
          <w:szCs w:val="28"/>
        </w:rPr>
      </w:pPr>
      <w:r>
        <w:rPr>
          <w:rFonts w:ascii="Times New Roman" w:hAnsi="Times New Roman" w:cs="Times New Roman"/>
          <w:sz w:val="28"/>
          <w:szCs w:val="28"/>
        </w:rPr>
        <w:t>Th</w:t>
      </w:r>
      <w:r w:rsidR="001D6D21">
        <w:rPr>
          <w:rFonts w:ascii="Times New Roman" w:hAnsi="Times New Roman" w:cs="Times New Roman"/>
          <w:sz w:val="28"/>
          <w:szCs w:val="28"/>
        </w:rPr>
        <w:t>e</w:t>
      </w:r>
      <w:r>
        <w:rPr>
          <w:rFonts w:ascii="Times New Roman" w:hAnsi="Times New Roman" w:cs="Times New Roman"/>
          <w:sz w:val="28"/>
          <w:szCs w:val="28"/>
        </w:rPr>
        <w:t xml:space="preserve"> descriptive statistics show that the average daily bike rental is approximately 692 bikes with a median of 504, indicating the </w:t>
      </w:r>
      <w:r w:rsidR="001D6D21">
        <w:rPr>
          <w:rFonts w:ascii="Times New Roman" w:hAnsi="Times New Roman" w:cs="Times New Roman"/>
          <w:sz w:val="28"/>
          <w:szCs w:val="28"/>
        </w:rPr>
        <w:t xml:space="preserve">data is slightly </w:t>
      </w:r>
      <w:r w:rsidR="001D6D21">
        <w:rPr>
          <w:rFonts w:ascii="Times New Roman" w:hAnsi="Times New Roman" w:cs="Times New Roman"/>
          <w:sz w:val="28"/>
          <w:szCs w:val="28"/>
        </w:rPr>
        <w:lastRenderedPageBreak/>
        <w:t>right-skewed with a few high-rental days</w:t>
      </w:r>
      <w:r w:rsidR="0054432C">
        <w:rPr>
          <w:rFonts w:ascii="Times New Roman" w:hAnsi="Times New Roman" w:cs="Times New Roman"/>
          <w:sz w:val="28"/>
          <w:szCs w:val="28"/>
        </w:rPr>
        <w:t>,</w:t>
      </w:r>
      <w:r w:rsidR="001D6D21">
        <w:rPr>
          <w:rFonts w:ascii="Times New Roman" w:hAnsi="Times New Roman" w:cs="Times New Roman"/>
          <w:sz w:val="28"/>
          <w:szCs w:val="28"/>
        </w:rPr>
        <w:t xml:space="preserve"> and most days have </w:t>
      </w:r>
      <w:r w:rsidR="00107473">
        <w:rPr>
          <w:rFonts w:ascii="Times New Roman" w:hAnsi="Times New Roman" w:cs="Times New Roman"/>
          <w:sz w:val="28"/>
          <w:szCs w:val="28"/>
        </w:rPr>
        <w:t>below-average</w:t>
      </w:r>
      <w:r w:rsidR="001D6D21">
        <w:rPr>
          <w:rFonts w:ascii="Times New Roman" w:hAnsi="Times New Roman" w:cs="Times New Roman"/>
          <w:sz w:val="28"/>
          <w:szCs w:val="28"/>
        </w:rPr>
        <w:t xml:space="preserve"> bike </w:t>
      </w:r>
      <w:r w:rsidR="0054432C">
        <w:rPr>
          <w:rFonts w:ascii="Times New Roman" w:hAnsi="Times New Roman" w:cs="Times New Roman"/>
          <w:sz w:val="28"/>
          <w:szCs w:val="28"/>
        </w:rPr>
        <w:t>rentals</w:t>
      </w:r>
      <w:r w:rsidR="001D6D21">
        <w:rPr>
          <w:rFonts w:ascii="Times New Roman" w:hAnsi="Times New Roman" w:cs="Times New Roman"/>
          <w:sz w:val="28"/>
          <w:szCs w:val="28"/>
        </w:rPr>
        <w:t xml:space="preserve">. </w:t>
      </w:r>
      <w:r w:rsidR="006A426B">
        <w:rPr>
          <w:rFonts w:ascii="Times New Roman" w:hAnsi="Times New Roman" w:cs="Times New Roman"/>
          <w:sz w:val="28"/>
          <w:szCs w:val="28"/>
        </w:rPr>
        <w:t>Moreover, t</w:t>
      </w:r>
      <w:r w:rsidR="001D6D21">
        <w:rPr>
          <w:rFonts w:ascii="Times New Roman" w:hAnsi="Times New Roman" w:cs="Times New Roman"/>
          <w:sz w:val="28"/>
          <w:szCs w:val="28"/>
        </w:rPr>
        <w:t xml:space="preserve">he high standard deviation of 597 suggests that the number of bikes rented daily varies significantly around the average (692). </w:t>
      </w:r>
      <w:r w:rsidR="006A426B">
        <w:rPr>
          <w:rFonts w:ascii="Times New Roman" w:hAnsi="Times New Roman" w:cs="Times New Roman"/>
          <w:sz w:val="28"/>
          <w:szCs w:val="28"/>
        </w:rPr>
        <w:t xml:space="preserve">Additionally, the average temperature </w:t>
      </w:r>
      <w:r w:rsidR="0054432C">
        <w:rPr>
          <w:rFonts w:ascii="Times New Roman" w:hAnsi="Times New Roman" w:cs="Times New Roman"/>
          <w:sz w:val="28"/>
          <w:szCs w:val="28"/>
        </w:rPr>
        <w:t>of</w:t>
      </w:r>
      <w:r w:rsidR="006A426B">
        <w:rPr>
          <w:rFonts w:ascii="Times New Roman" w:hAnsi="Times New Roman" w:cs="Times New Roman"/>
          <w:sz w:val="28"/>
          <w:szCs w:val="28"/>
        </w:rPr>
        <w:t xml:space="preserve"> 12 </w:t>
      </w:r>
      <w:r w:rsidR="0054432C">
        <w:rPr>
          <w:rFonts w:ascii="Times New Roman" w:hAnsi="Times New Roman" w:cs="Times New Roman"/>
          <w:sz w:val="28"/>
          <w:szCs w:val="28"/>
        </w:rPr>
        <w:t>degrees</w:t>
      </w:r>
      <w:r w:rsidR="006A426B">
        <w:rPr>
          <w:rFonts w:ascii="Times New Roman" w:hAnsi="Times New Roman" w:cs="Times New Roman"/>
          <w:sz w:val="28"/>
          <w:szCs w:val="28"/>
        </w:rPr>
        <w:t xml:space="preserve"> and </w:t>
      </w:r>
      <w:r w:rsidR="0054432C">
        <w:rPr>
          <w:rFonts w:ascii="Times New Roman" w:hAnsi="Times New Roman" w:cs="Times New Roman"/>
          <w:sz w:val="28"/>
          <w:szCs w:val="28"/>
        </w:rPr>
        <w:t xml:space="preserve">the </w:t>
      </w:r>
      <w:r w:rsidR="006A426B">
        <w:rPr>
          <w:rFonts w:ascii="Times New Roman" w:hAnsi="Times New Roman" w:cs="Times New Roman"/>
          <w:sz w:val="28"/>
          <w:szCs w:val="28"/>
        </w:rPr>
        <w:t xml:space="preserve">humidity of 58% </w:t>
      </w:r>
      <w:r w:rsidR="0054432C">
        <w:rPr>
          <w:rFonts w:ascii="Times New Roman" w:hAnsi="Times New Roman" w:cs="Times New Roman"/>
          <w:sz w:val="28"/>
          <w:szCs w:val="28"/>
        </w:rPr>
        <w:t>suggest</w:t>
      </w:r>
      <w:r w:rsidR="006A426B">
        <w:rPr>
          <w:rFonts w:ascii="Times New Roman" w:hAnsi="Times New Roman" w:cs="Times New Roman"/>
          <w:sz w:val="28"/>
          <w:szCs w:val="28"/>
        </w:rPr>
        <w:t xml:space="preserve"> the cool and slightly damp weather in Seoul</w:t>
      </w:r>
      <w:r w:rsidR="0054432C">
        <w:rPr>
          <w:rFonts w:ascii="Times New Roman" w:hAnsi="Times New Roman" w:cs="Times New Roman"/>
          <w:sz w:val="28"/>
          <w:szCs w:val="28"/>
        </w:rPr>
        <w:t>,</w:t>
      </w:r>
      <w:r w:rsidR="006A426B">
        <w:rPr>
          <w:rFonts w:ascii="Times New Roman" w:hAnsi="Times New Roman" w:cs="Times New Roman"/>
          <w:sz w:val="28"/>
          <w:szCs w:val="28"/>
        </w:rPr>
        <w:t xml:space="preserve"> which is suitable for cycling. The </w:t>
      </w:r>
      <w:r w:rsidR="00107473">
        <w:rPr>
          <w:rFonts w:ascii="Times New Roman" w:hAnsi="Times New Roman" w:cs="Times New Roman"/>
          <w:sz w:val="28"/>
          <w:szCs w:val="28"/>
        </w:rPr>
        <w:t xml:space="preserve">high </w:t>
      </w:r>
      <w:r w:rsidR="006A426B">
        <w:rPr>
          <w:rFonts w:ascii="Times New Roman" w:hAnsi="Times New Roman" w:cs="Times New Roman"/>
          <w:sz w:val="28"/>
          <w:szCs w:val="28"/>
        </w:rPr>
        <w:t xml:space="preserve">standard deviation of these weather aspects indicates their </w:t>
      </w:r>
      <w:r w:rsidR="00107473">
        <w:rPr>
          <w:rFonts w:ascii="Times New Roman" w:hAnsi="Times New Roman" w:cs="Times New Roman"/>
          <w:sz w:val="28"/>
          <w:szCs w:val="28"/>
        </w:rPr>
        <w:t>un</w:t>
      </w:r>
      <w:r w:rsidR="006A426B">
        <w:rPr>
          <w:rFonts w:ascii="Times New Roman" w:hAnsi="Times New Roman" w:cs="Times New Roman"/>
          <w:sz w:val="28"/>
          <w:szCs w:val="28"/>
        </w:rPr>
        <w:t xml:space="preserve">stable </w:t>
      </w:r>
      <w:r w:rsidR="006A426B" w:rsidRPr="006A426B">
        <w:rPr>
          <w:rFonts w:ascii="Times New Roman" w:hAnsi="Times New Roman" w:cs="Times New Roman"/>
          <w:sz w:val="28"/>
          <w:szCs w:val="28"/>
        </w:rPr>
        <w:t>environmental conditions</w:t>
      </w:r>
      <w:r w:rsidR="006A426B">
        <w:rPr>
          <w:rFonts w:ascii="Times New Roman" w:hAnsi="Times New Roman" w:cs="Times New Roman"/>
          <w:sz w:val="28"/>
          <w:szCs w:val="28"/>
        </w:rPr>
        <w:t>.</w:t>
      </w:r>
      <w:r w:rsidR="00107473">
        <w:rPr>
          <w:rFonts w:ascii="Times New Roman" w:hAnsi="Times New Roman" w:cs="Times New Roman"/>
          <w:sz w:val="28"/>
          <w:szCs w:val="28"/>
        </w:rPr>
        <w:t xml:space="preserve"> It might fluctuate throughout the year. </w:t>
      </w:r>
    </w:p>
    <w:p w14:paraId="736A974D" w14:textId="67CB5B4A" w:rsidR="00824C17" w:rsidRPr="006F0DF5" w:rsidRDefault="00824C17" w:rsidP="00FA410A">
      <w:pPr>
        <w:pStyle w:val="ListParagraph"/>
        <w:numPr>
          <w:ilvl w:val="0"/>
          <w:numId w:val="1"/>
        </w:numPr>
        <w:ind w:left="1080"/>
        <w:rPr>
          <w:rFonts w:ascii="Times New Roman" w:hAnsi="Times New Roman" w:cs="Times New Roman"/>
          <w:b/>
          <w:bCs/>
          <w:sz w:val="36"/>
          <w:szCs w:val="36"/>
        </w:rPr>
      </w:pPr>
      <w:r w:rsidRPr="006F0DF5">
        <w:rPr>
          <w:rFonts w:ascii="Times New Roman" w:hAnsi="Times New Roman" w:cs="Times New Roman"/>
          <w:b/>
          <w:bCs/>
          <w:sz w:val="36"/>
          <w:szCs w:val="36"/>
        </w:rPr>
        <w:t>Simple plot</w:t>
      </w:r>
    </w:p>
    <w:p w14:paraId="3804FAA6" w14:textId="4F0ED2A1" w:rsidR="00E25B68" w:rsidRPr="00E25B68" w:rsidRDefault="00E25B68" w:rsidP="00FA410A">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B34707" wp14:editId="58BBE90B">
            <wp:extent cx="5943600" cy="2871470"/>
            <wp:effectExtent l="0" t="0" r="0" b="5080"/>
            <wp:docPr id="1185026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26192" name="Picture 11850261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71470"/>
                    </a:xfrm>
                    <a:prstGeom prst="rect">
                      <a:avLst/>
                    </a:prstGeom>
                  </pic:spPr>
                </pic:pic>
              </a:graphicData>
            </a:graphic>
          </wp:inline>
        </w:drawing>
      </w:r>
    </w:p>
    <w:p w14:paraId="0DE2A3D3" w14:textId="40B6FBAB" w:rsidR="006A426B" w:rsidRPr="006A426B" w:rsidRDefault="0054432C" w:rsidP="00FA410A">
      <w:pPr>
        <w:ind w:left="360"/>
        <w:rPr>
          <w:rFonts w:ascii="Times New Roman" w:hAnsi="Times New Roman" w:cs="Times New Roman"/>
          <w:sz w:val="28"/>
          <w:szCs w:val="28"/>
        </w:rPr>
      </w:pPr>
      <w:r>
        <w:rPr>
          <w:rFonts w:ascii="Times New Roman" w:hAnsi="Times New Roman" w:cs="Times New Roman"/>
          <w:sz w:val="28"/>
          <w:szCs w:val="28"/>
        </w:rPr>
        <w:t xml:space="preserve">The line chart shows the monthly trend in bike rental across Seoul. In December 2017, the total </w:t>
      </w:r>
      <w:r w:rsidR="00107473">
        <w:rPr>
          <w:rFonts w:ascii="Times New Roman" w:hAnsi="Times New Roman" w:cs="Times New Roman"/>
          <w:sz w:val="28"/>
          <w:szCs w:val="28"/>
        </w:rPr>
        <w:t>number of bike rentals was around 150,000,</w:t>
      </w:r>
      <w:r>
        <w:rPr>
          <w:rFonts w:ascii="Times New Roman" w:hAnsi="Times New Roman" w:cs="Times New Roman"/>
          <w:sz w:val="28"/>
          <w:szCs w:val="28"/>
        </w:rPr>
        <w:t xml:space="preserve"> and </w:t>
      </w:r>
      <w:r w:rsidR="00107473">
        <w:rPr>
          <w:rFonts w:ascii="Times New Roman" w:hAnsi="Times New Roman" w:cs="Times New Roman"/>
          <w:sz w:val="28"/>
          <w:szCs w:val="28"/>
        </w:rPr>
        <w:t>they</w:t>
      </w:r>
      <w:r>
        <w:rPr>
          <w:rFonts w:ascii="Times New Roman" w:hAnsi="Times New Roman" w:cs="Times New Roman"/>
          <w:sz w:val="28"/>
          <w:szCs w:val="28"/>
        </w:rPr>
        <w:t xml:space="preserve"> grew steadily</w:t>
      </w:r>
      <w:r w:rsidR="00A63E8D">
        <w:rPr>
          <w:rFonts w:ascii="Times New Roman" w:hAnsi="Times New Roman" w:cs="Times New Roman"/>
          <w:sz w:val="28"/>
          <w:szCs w:val="28"/>
        </w:rPr>
        <w:t xml:space="preserve">. However, </w:t>
      </w:r>
      <w:r w:rsidR="00107473">
        <w:rPr>
          <w:rFonts w:ascii="Times New Roman" w:hAnsi="Times New Roman" w:cs="Times New Roman"/>
          <w:sz w:val="28"/>
          <w:szCs w:val="28"/>
        </w:rPr>
        <w:t>there was a fluctuation from July 2018 to the end of that year, which led to a drop of around 100000 bikes in total bike rentals,</w:t>
      </w:r>
      <w:r w:rsidR="00A63E8D">
        <w:rPr>
          <w:rFonts w:ascii="Times New Roman" w:hAnsi="Times New Roman" w:cs="Times New Roman"/>
          <w:sz w:val="28"/>
          <w:szCs w:val="28"/>
        </w:rPr>
        <w:t xml:space="preserve"> and the shops ended the year with around 40000</w:t>
      </w:r>
      <w:r w:rsidR="00107473">
        <w:rPr>
          <w:rFonts w:ascii="Times New Roman" w:hAnsi="Times New Roman" w:cs="Times New Roman"/>
          <w:sz w:val="28"/>
          <w:szCs w:val="28"/>
        </w:rPr>
        <w:t>0</w:t>
      </w:r>
      <w:r w:rsidR="00A63E8D">
        <w:rPr>
          <w:rFonts w:ascii="Times New Roman" w:hAnsi="Times New Roman" w:cs="Times New Roman"/>
          <w:sz w:val="28"/>
          <w:szCs w:val="28"/>
        </w:rPr>
        <w:t xml:space="preserve"> rented bikes.</w:t>
      </w:r>
    </w:p>
    <w:p w14:paraId="5741C047" w14:textId="5F02A593" w:rsidR="00E25B68" w:rsidRPr="00FA410A" w:rsidRDefault="00824C17" w:rsidP="006F0DF5">
      <w:pPr>
        <w:pStyle w:val="ListParagraph"/>
        <w:numPr>
          <w:ilvl w:val="0"/>
          <w:numId w:val="1"/>
        </w:numPr>
        <w:rPr>
          <w:rFonts w:ascii="Times New Roman" w:hAnsi="Times New Roman" w:cs="Times New Roman"/>
          <w:sz w:val="28"/>
          <w:szCs w:val="28"/>
        </w:rPr>
      </w:pPr>
      <w:r w:rsidRPr="006F0DF5">
        <w:rPr>
          <w:rFonts w:ascii="Times New Roman" w:hAnsi="Times New Roman" w:cs="Times New Roman"/>
          <w:b/>
          <w:bCs/>
          <w:sz w:val="36"/>
          <w:szCs w:val="36"/>
        </w:rPr>
        <w:lastRenderedPageBreak/>
        <w:t>Multiple–variable plot</w:t>
      </w:r>
      <w:r w:rsidR="00E25B68">
        <w:rPr>
          <w:rFonts w:ascii="Times New Roman" w:hAnsi="Times New Roman" w:cs="Times New Roman"/>
          <w:noProof/>
          <w:sz w:val="28"/>
          <w:szCs w:val="28"/>
        </w:rPr>
        <w:drawing>
          <wp:inline distT="0" distB="0" distL="0" distR="0" wp14:anchorId="07DC61CB" wp14:editId="6F7D9DA8">
            <wp:extent cx="5943600" cy="3308350"/>
            <wp:effectExtent l="0" t="0" r="0" b="6350"/>
            <wp:docPr id="63373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34573" name="Picture 6337345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08350"/>
                    </a:xfrm>
                    <a:prstGeom prst="rect">
                      <a:avLst/>
                    </a:prstGeom>
                  </pic:spPr>
                </pic:pic>
              </a:graphicData>
            </a:graphic>
          </wp:inline>
        </w:drawing>
      </w:r>
    </w:p>
    <w:p w14:paraId="550A353A" w14:textId="03B6AA3D" w:rsidR="00E25B68" w:rsidRPr="00E25B68" w:rsidRDefault="00E25B68" w:rsidP="00FA410A">
      <w:pPr>
        <w:ind w:left="360"/>
        <w:rPr>
          <w:rFonts w:ascii="Times New Roman" w:hAnsi="Times New Roman" w:cs="Times New Roman"/>
          <w:sz w:val="28"/>
          <w:szCs w:val="28"/>
        </w:rPr>
      </w:pPr>
      <w:r>
        <w:rPr>
          <w:rFonts w:ascii="Times New Roman" w:hAnsi="Times New Roman" w:cs="Times New Roman"/>
          <w:sz w:val="28"/>
          <w:szCs w:val="28"/>
        </w:rPr>
        <w:t xml:space="preserve">The scatter plot visualises the relationship between the weather conditions and bike rentals daily. </w:t>
      </w:r>
      <w:r w:rsidR="00107473">
        <w:rPr>
          <w:rFonts w:ascii="Times New Roman" w:hAnsi="Times New Roman" w:cs="Times New Roman"/>
          <w:sz w:val="28"/>
          <w:szCs w:val="28"/>
        </w:rPr>
        <w:t xml:space="preserve">I use the smaller ratio of the bubble size to make the scatter plot look clearer. </w:t>
      </w:r>
      <w:r w:rsidR="009410CE">
        <w:rPr>
          <w:rFonts w:ascii="Times New Roman" w:hAnsi="Times New Roman" w:cs="Times New Roman"/>
          <w:sz w:val="28"/>
          <w:szCs w:val="28"/>
        </w:rPr>
        <w:t xml:space="preserve">Each of the </w:t>
      </w:r>
      <w:r w:rsidR="00F837BF">
        <w:rPr>
          <w:rFonts w:ascii="Times New Roman" w:hAnsi="Times New Roman" w:cs="Times New Roman"/>
          <w:sz w:val="28"/>
          <w:szCs w:val="28"/>
        </w:rPr>
        <w:t xml:space="preserve">points’ size </w:t>
      </w:r>
      <w:r w:rsidR="009410CE">
        <w:rPr>
          <w:rFonts w:ascii="Times New Roman" w:hAnsi="Times New Roman" w:cs="Times New Roman"/>
          <w:sz w:val="28"/>
          <w:szCs w:val="28"/>
        </w:rPr>
        <w:t>represents</w:t>
      </w:r>
      <w:r>
        <w:rPr>
          <w:rFonts w:ascii="Times New Roman" w:hAnsi="Times New Roman" w:cs="Times New Roman"/>
          <w:sz w:val="28"/>
          <w:szCs w:val="28"/>
        </w:rPr>
        <w:t xml:space="preserve"> </w:t>
      </w:r>
      <w:r w:rsidR="009410CE">
        <w:rPr>
          <w:rFonts w:ascii="Times New Roman" w:hAnsi="Times New Roman" w:cs="Times New Roman"/>
          <w:sz w:val="28"/>
          <w:szCs w:val="28"/>
        </w:rPr>
        <w:t xml:space="preserve">the number of rented bikes in a single day, while the x-axis shows the average temperature, the y-axis shows the average humidity, and the colour bar shows the average wind speed. </w:t>
      </w:r>
      <w:r w:rsidR="00F837BF">
        <w:rPr>
          <w:rFonts w:ascii="Times New Roman" w:hAnsi="Times New Roman" w:cs="Times New Roman"/>
          <w:sz w:val="28"/>
          <w:szCs w:val="28"/>
        </w:rPr>
        <w:t>From the chart, a clear trend is witnessed: The bike rental tends to increase on warm days with an upper-middle level percentage of humidity and wind speed. However, higher humidity days show a very small bubble, representing a small amount of bike rentals. Though the wind speed does not change too much overall, the days with high wind speed tend to have fewer people going cycling in Seoul. To summarize, this scatter plot suggests that the warm day (20 deg C – 30 deg C) with around 70% of humidity and 1.5m/s of wind speed is the most suitable time for cycling.</w:t>
      </w:r>
    </w:p>
    <w:p w14:paraId="0DD420C4" w14:textId="6E4CEF1C" w:rsidR="00EB0877" w:rsidRPr="00FA410A" w:rsidRDefault="004F56F2" w:rsidP="00FA410A">
      <w:pPr>
        <w:pStyle w:val="ListParagraph"/>
        <w:numPr>
          <w:ilvl w:val="0"/>
          <w:numId w:val="1"/>
        </w:numPr>
        <w:ind w:left="1080"/>
        <w:rPr>
          <w:rFonts w:ascii="Times New Roman" w:hAnsi="Times New Roman" w:cs="Times New Roman"/>
          <w:sz w:val="28"/>
          <w:szCs w:val="28"/>
        </w:rPr>
      </w:pPr>
      <w:r w:rsidRPr="006F0DF5">
        <w:rPr>
          <w:rFonts w:ascii="Times New Roman" w:hAnsi="Times New Roman" w:cs="Times New Roman"/>
          <w:b/>
          <w:bCs/>
          <w:sz w:val="36"/>
          <w:szCs w:val="36"/>
        </w:rPr>
        <w:lastRenderedPageBreak/>
        <w:t>Extension task</w:t>
      </w:r>
      <w:r w:rsidR="00115A90" w:rsidRPr="00115A90">
        <w:rPr>
          <w:rFonts w:ascii="Times New Roman" w:hAnsi="Times New Roman" w:cs="Times New Roman"/>
          <w:noProof/>
          <w:sz w:val="28"/>
          <w:szCs w:val="28"/>
        </w:rPr>
        <w:drawing>
          <wp:inline distT="0" distB="0" distL="0" distR="0" wp14:anchorId="5CEAB17E" wp14:editId="6375DD97">
            <wp:extent cx="5943600" cy="2927985"/>
            <wp:effectExtent l="0" t="0" r="0" b="5715"/>
            <wp:docPr id="15438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941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27985"/>
                    </a:xfrm>
                    <a:prstGeom prst="rect">
                      <a:avLst/>
                    </a:prstGeom>
                  </pic:spPr>
                </pic:pic>
              </a:graphicData>
            </a:graphic>
          </wp:inline>
        </w:drawing>
      </w:r>
    </w:p>
    <w:p w14:paraId="400C400E" w14:textId="44176ED8" w:rsidR="00115A90" w:rsidRDefault="00115A90" w:rsidP="00FA410A">
      <w:pPr>
        <w:ind w:left="360"/>
        <w:rPr>
          <w:rFonts w:ascii="Times New Roman" w:hAnsi="Times New Roman" w:cs="Times New Roman"/>
          <w:sz w:val="28"/>
          <w:szCs w:val="28"/>
        </w:rPr>
      </w:pPr>
      <w:r>
        <w:rPr>
          <w:rFonts w:ascii="Times New Roman" w:hAnsi="Times New Roman" w:cs="Times New Roman"/>
          <w:sz w:val="28"/>
          <w:szCs w:val="28"/>
        </w:rPr>
        <w:t xml:space="preserve">The Facetgrid plots with regression lines provide us </w:t>
      </w:r>
      <w:r w:rsidR="008C3A45">
        <w:rPr>
          <w:rFonts w:ascii="Times New Roman" w:hAnsi="Times New Roman" w:cs="Times New Roman"/>
          <w:sz w:val="28"/>
          <w:szCs w:val="28"/>
        </w:rPr>
        <w:t>with</w:t>
      </w:r>
      <w:r>
        <w:rPr>
          <w:rFonts w:ascii="Times New Roman" w:hAnsi="Times New Roman" w:cs="Times New Roman"/>
          <w:sz w:val="28"/>
          <w:szCs w:val="28"/>
        </w:rPr>
        <w:t xml:space="preserve"> deeper insight into how temperature affects the bike rentals across different seasons. </w:t>
      </w:r>
      <w:r w:rsidR="00F2768F">
        <w:rPr>
          <w:rFonts w:ascii="Times New Roman" w:hAnsi="Times New Roman" w:cs="Times New Roman"/>
          <w:sz w:val="28"/>
          <w:szCs w:val="28"/>
        </w:rPr>
        <w:t xml:space="preserve">The regression slopes show that the temperature is less correlated with the bike rentals during winter and summer. However, during spring and autumn, the slopes indicate a high correlation between the bike rentals and temperatures. This suggests that </w:t>
      </w:r>
      <w:r w:rsidR="009B4E12">
        <w:rPr>
          <w:rFonts w:ascii="Times New Roman" w:hAnsi="Times New Roman" w:cs="Times New Roman"/>
          <w:sz w:val="28"/>
          <w:szCs w:val="28"/>
        </w:rPr>
        <w:t>moderate temperatures are good for the bike-renting business. Additionally, the holiday data shows minimal deviation from regular days, indicating that the rental doesn’t change much throughout the year. Therefore, Seoul’s citizens tend to have similar reasons to rent the bike for a whole year.</w:t>
      </w:r>
    </w:p>
    <w:p w14:paraId="3FFD1457" w14:textId="77777777" w:rsidR="0010073A" w:rsidRDefault="0010073A" w:rsidP="00EB0877">
      <w:pPr>
        <w:rPr>
          <w:rFonts w:ascii="Times New Roman" w:hAnsi="Times New Roman" w:cs="Times New Roman"/>
          <w:sz w:val="28"/>
          <w:szCs w:val="28"/>
        </w:rPr>
      </w:pPr>
    </w:p>
    <w:p w14:paraId="4FFF12A9" w14:textId="4519EB45" w:rsidR="00107473" w:rsidRPr="00EB0877" w:rsidRDefault="00107473" w:rsidP="00EB0877">
      <w:pPr>
        <w:rPr>
          <w:rFonts w:ascii="Times New Roman" w:hAnsi="Times New Roman" w:cs="Times New Roman"/>
          <w:sz w:val="28"/>
          <w:szCs w:val="28"/>
        </w:rPr>
      </w:pPr>
      <w:r>
        <w:rPr>
          <w:rFonts w:ascii="Times New Roman" w:hAnsi="Times New Roman" w:cs="Times New Roman"/>
          <w:sz w:val="28"/>
          <w:szCs w:val="28"/>
        </w:rPr>
        <w:t xml:space="preserve">Overall, my code cleaned all of the dataset, so I can focus on seeing how the business goes through all year. </w:t>
      </w:r>
      <w:r w:rsidR="008C3A45">
        <w:rPr>
          <w:rFonts w:ascii="Times New Roman" w:hAnsi="Times New Roman" w:cs="Times New Roman"/>
          <w:sz w:val="28"/>
          <w:szCs w:val="28"/>
        </w:rPr>
        <w:t>I already removed all of the duplicate values and missing values to prevent bias or wrong conclusions. Even though</w:t>
      </w:r>
      <w:r>
        <w:rPr>
          <w:rFonts w:ascii="Times New Roman" w:hAnsi="Times New Roman" w:cs="Times New Roman"/>
          <w:sz w:val="28"/>
          <w:szCs w:val="28"/>
        </w:rPr>
        <w:t xml:space="preserve"> the dataset </w:t>
      </w:r>
      <w:r w:rsidR="008C3A45">
        <w:rPr>
          <w:rFonts w:ascii="Times New Roman" w:hAnsi="Times New Roman" w:cs="Times New Roman"/>
          <w:sz w:val="28"/>
          <w:szCs w:val="28"/>
        </w:rPr>
        <w:t>covers</w:t>
      </w:r>
      <w:r>
        <w:rPr>
          <w:rFonts w:ascii="Times New Roman" w:hAnsi="Times New Roman" w:cs="Times New Roman"/>
          <w:sz w:val="28"/>
          <w:szCs w:val="28"/>
        </w:rPr>
        <w:t xml:space="preserve"> many </w:t>
      </w:r>
      <w:r w:rsidR="008C3A45">
        <w:rPr>
          <w:rFonts w:ascii="Times New Roman" w:hAnsi="Times New Roman" w:cs="Times New Roman"/>
          <w:sz w:val="28"/>
          <w:szCs w:val="28"/>
        </w:rPr>
        <w:t>parts</w:t>
      </w:r>
      <w:r>
        <w:rPr>
          <w:rFonts w:ascii="Times New Roman" w:hAnsi="Times New Roman" w:cs="Times New Roman"/>
          <w:sz w:val="28"/>
          <w:szCs w:val="28"/>
        </w:rPr>
        <w:t xml:space="preserve"> of the weather</w:t>
      </w:r>
      <w:r w:rsidR="008C3A45">
        <w:rPr>
          <w:rFonts w:ascii="Times New Roman" w:hAnsi="Times New Roman" w:cs="Times New Roman"/>
          <w:sz w:val="28"/>
          <w:szCs w:val="28"/>
        </w:rPr>
        <w:t xml:space="preserve"> conditions as well as the time, only the season and temperature affect the bike rental. Other aspects seem affect just a little to the bike rental, or it doesn’t change much throughout the whole year.</w:t>
      </w:r>
    </w:p>
    <w:sectPr w:rsidR="00107473" w:rsidRPr="00EB0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20FA"/>
    <w:multiLevelType w:val="hybridMultilevel"/>
    <w:tmpl w:val="A8A08D94"/>
    <w:lvl w:ilvl="0" w:tplc="E2B83C84">
      <w:start w:val="1"/>
      <w:numFmt w:val="decimal"/>
      <w:lvlText w:val="%1."/>
      <w:lvlJc w:val="left"/>
      <w:pPr>
        <w:ind w:left="720" w:hanging="360"/>
      </w:pPr>
      <w:rPr>
        <w:rFonts w:hint="default"/>
        <w:b/>
        <w:bCs/>
        <w:sz w:val="36"/>
        <w:szCs w:val="3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E7A6B"/>
    <w:multiLevelType w:val="hybridMultilevel"/>
    <w:tmpl w:val="4A60A4FC"/>
    <w:lvl w:ilvl="0" w:tplc="CD94441C">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45351993">
    <w:abstractNumId w:val="0"/>
  </w:num>
  <w:num w:numId="2" w16cid:durableId="11587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D9"/>
    <w:rsid w:val="00057C53"/>
    <w:rsid w:val="000976B8"/>
    <w:rsid w:val="0010073A"/>
    <w:rsid w:val="00107473"/>
    <w:rsid w:val="00115A90"/>
    <w:rsid w:val="001428C6"/>
    <w:rsid w:val="00165DE9"/>
    <w:rsid w:val="001D6D21"/>
    <w:rsid w:val="002E4494"/>
    <w:rsid w:val="0033721F"/>
    <w:rsid w:val="00390803"/>
    <w:rsid w:val="003930D9"/>
    <w:rsid w:val="00393ED6"/>
    <w:rsid w:val="004F56F2"/>
    <w:rsid w:val="00517ED9"/>
    <w:rsid w:val="0054432C"/>
    <w:rsid w:val="005A1420"/>
    <w:rsid w:val="005D26D1"/>
    <w:rsid w:val="00670B43"/>
    <w:rsid w:val="006A426B"/>
    <w:rsid w:val="006F0DF5"/>
    <w:rsid w:val="00733E19"/>
    <w:rsid w:val="00816CF3"/>
    <w:rsid w:val="00822C69"/>
    <w:rsid w:val="00824C17"/>
    <w:rsid w:val="00830F48"/>
    <w:rsid w:val="008C3A45"/>
    <w:rsid w:val="009410CE"/>
    <w:rsid w:val="009B4E12"/>
    <w:rsid w:val="009D2E25"/>
    <w:rsid w:val="009E7CBA"/>
    <w:rsid w:val="009F15A7"/>
    <w:rsid w:val="00A63E8D"/>
    <w:rsid w:val="00AB57B8"/>
    <w:rsid w:val="00AD7AB4"/>
    <w:rsid w:val="00B03E7A"/>
    <w:rsid w:val="00B5583D"/>
    <w:rsid w:val="00B71ECD"/>
    <w:rsid w:val="00C204F7"/>
    <w:rsid w:val="00C75CE7"/>
    <w:rsid w:val="00CA1013"/>
    <w:rsid w:val="00D40F5F"/>
    <w:rsid w:val="00DC3F4C"/>
    <w:rsid w:val="00DC3F87"/>
    <w:rsid w:val="00E15642"/>
    <w:rsid w:val="00E21131"/>
    <w:rsid w:val="00E25B68"/>
    <w:rsid w:val="00EB0877"/>
    <w:rsid w:val="00EC5776"/>
    <w:rsid w:val="00F2768F"/>
    <w:rsid w:val="00F36975"/>
    <w:rsid w:val="00F837BF"/>
    <w:rsid w:val="00FA410A"/>
    <w:rsid w:val="00FB7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6C2DE"/>
  <w15:chartTrackingRefBased/>
  <w15:docId w15:val="{F1E6655A-EBAF-4FAF-A5E6-C4FE1354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ED9"/>
    <w:rPr>
      <w:rFonts w:eastAsiaTheme="majorEastAsia" w:cstheme="majorBidi"/>
      <w:color w:val="272727" w:themeColor="text1" w:themeTint="D8"/>
    </w:rPr>
  </w:style>
  <w:style w:type="paragraph" w:styleId="Title">
    <w:name w:val="Title"/>
    <w:basedOn w:val="Normal"/>
    <w:next w:val="Normal"/>
    <w:link w:val="TitleChar"/>
    <w:uiPriority w:val="10"/>
    <w:qFormat/>
    <w:rsid w:val="0051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ED9"/>
    <w:pPr>
      <w:spacing w:before="160"/>
      <w:jc w:val="center"/>
    </w:pPr>
    <w:rPr>
      <w:i/>
      <w:iCs/>
      <w:color w:val="404040" w:themeColor="text1" w:themeTint="BF"/>
    </w:rPr>
  </w:style>
  <w:style w:type="character" w:customStyle="1" w:styleId="QuoteChar">
    <w:name w:val="Quote Char"/>
    <w:basedOn w:val="DefaultParagraphFont"/>
    <w:link w:val="Quote"/>
    <w:uiPriority w:val="29"/>
    <w:rsid w:val="00517ED9"/>
    <w:rPr>
      <w:i/>
      <w:iCs/>
      <w:color w:val="404040" w:themeColor="text1" w:themeTint="BF"/>
    </w:rPr>
  </w:style>
  <w:style w:type="paragraph" w:styleId="ListParagraph">
    <w:name w:val="List Paragraph"/>
    <w:basedOn w:val="Normal"/>
    <w:uiPriority w:val="34"/>
    <w:qFormat/>
    <w:rsid w:val="00517ED9"/>
    <w:pPr>
      <w:ind w:left="720"/>
      <w:contextualSpacing/>
    </w:pPr>
  </w:style>
  <w:style w:type="character" w:styleId="IntenseEmphasis">
    <w:name w:val="Intense Emphasis"/>
    <w:basedOn w:val="DefaultParagraphFont"/>
    <w:uiPriority w:val="21"/>
    <w:qFormat/>
    <w:rsid w:val="00517ED9"/>
    <w:rPr>
      <w:i/>
      <w:iCs/>
      <w:color w:val="2F5496" w:themeColor="accent1" w:themeShade="BF"/>
    </w:rPr>
  </w:style>
  <w:style w:type="paragraph" w:styleId="IntenseQuote">
    <w:name w:val="Intense Quote"/>
    <w:basedOn w:val="Normal"/>
    <w:next w:val="Normal"/>
    <w:link w:val="IntenseQuoteChar"/>
    <w:uiPriority w:val="30"/>
    <w:qFormat/>
    <w:rsid w:val="00517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ED9"/>
    <w:rPr>
      <w:i/>
      <w:iCs/>
      <w:color w:val="2F5496" w:themeColor="accent1" w:themeShade="BF"/>
    </w:rPr>
  </w:style>
  <w:style w:type="character" w:styleId="IntenseReference">
    <w:name w:val="Intense Reference"/>
    <w:basedOn w:val="DefaultParagraphFont"/>
    <w:uiPriority w:val="32"/>
    <w:qFormat/>
    <w:rsid w:val="00517ED9"/>
    <w:rPr>
      <w:b/>
      <w:bCs/>
      <w:smallCaps/>
      <w:color w:val="2F5496" w:themeColor="accent1" w:themeShade="BF"/>
      <w:spacing w:val="5"/>
    </w:rPr>
  </w:style>
  <w:style w:type="table" w:styleId="TableGrid">
    <w:name w:val="Table Grid"/>
    <w:basedOn w:val="TableNormal"/>
    <w:uiPriority w:val="39"/>
    <w:rsid w:val="00670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4</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Anh Nguyen</dc:creator>
  <cp:keywords/>
  <dc:description/>
  <cp:lastModifiedBy>Duc Anh Nguyen</cp:lastModifiedBy>
  <cp:revision>12</cp:revision>
  <dcterms:created xsi:type="dcterms:W3CDTF">2025-10-29T11:28:00Z</dcterms:created>
  <dcterms:modified xsi:type="dcterms:W3CDTF">2026-01-28T13:20:00Z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03953cbc-dffc-4e97-bd7f-cda8910333be</vt:lpwstr>
  </property>
</Properties>
</file>