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81D4" w14:textId="32496BBD" w:rsidR="00627FD6" w:rsidRDefault="00627FD6" w:rsidP="007C42E0"/>
    <w:p w14:paraId="45B6F2D9" w14:textId="4430A1E2" w:rsidR="007C42E0" w:rsidRDefault="00495E50" w:rsidP="00495E50">
      <w:pPr>
        <w:jc w:val="center"/>
        <w:rPr>
          <w:b/>
          <w:bCs/>
        </w:rPr>
      </w:pPr>
      <w:r>
        <w:rPr>
          <w:b/>
          <w:bCs/>
        </w:rPr>
        <w:t>INSTALLING R AND RSTUDIO</w:t>
      </w:r>
      <w:r w:rsidR="002C3BB5">
        <w:rPr>
          <w:b/>
          <w:bCs/>
        </w:rPr>
        <w:t xml:space="preserve"> &amp; START AN R-SCRIPT FILE</w:t>
      </w:r>
    </w:p>
    <w:p w14:paraId="408BC492" w14:textId="4E01E459" w:rsidR="00495E50" w:rsidRPr="002C3BB5" w:rsidRDefault="00495E50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BB5">
        <w:rPr>
          <w:rFonts w:ascii="Times New Roman" w:hAnsi="Times New Roman" w:cs="Times New Roman"/>
        </w:rPr>
        <w:t xml:space="preserve">Download and install R from: </w:t>
      </w:r>
      <w:hyperlink r:id="rId7" w:history="1">
        <w:r w:rsidRPr="002C3BB5">
          <w:rPr>
            <w:rStyle w:val="Hyperlink"/>
            <w:rFonts w:ascii="Times New Roman" w:hAnsi="Times New Roman" w:cs="Times New Roman"/>
          </w:rPr>
          <w:t>https://cran.r-project.org/bin/windows/base/</w:t>
        </w:r>
      </w:hyperlink>
    </w:p>
    <w:p w14:paraId="39778769" w14:textId="77777777" w:rsidR="00495E50" w:rsidRPr="002C3BB5" w:rsidRDefault="00495E50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42DFF5" w14:textId="5F1B1D46" w:rsidR="00495E50" w:rsidRDefault="00495E50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BB5">
        <w:rPr>
          <w:rFonts w:ascii="Times New Roman" w:hAnsi="Times New Roman" w:cs="Times New Roman"/>
        </w:rPr>
        <w:t xml:space="preserve">Download and install RStudio from: </w:t>
      </w:r>
      <w:hyperlink r:id="rId8" w:history="1">
        <w:r w:rsidRPr="002C3BB5">
          <w:rPr>
            <w:rStyle w:val="Hyperlink"/>
            <w:rFonts w:ascii="Times New Roman" w:hAnsi="Times New Roman" w:cs="Times New Roman"/>
          </w:rPr>
          <w:t>www.rstudio.com/products/rstudio/download</w:t>
        </w:r>
      </w:hyperlink>
    </w:p>
    <w:p w14:paraId="2E3EE930" w14:textId="3E849959" w:rsidR="006004C6" w:rsidRDefault="006004C6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FBCD09" w14:textId="2EAC2F93" w:rsidR="006004C6" w:rsidRDefault="006004C6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packages:</w:t>
      </w:r>
    </w:p>
    <w:p w14:paraId="1EA9DE5D" w14:textId="4E60BFA3" w:rsidR="006004C6" w:rsidRDefault="006004C6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“ggplot2”: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run  “</w:t>
      </w:r>
      <w:proofErr w:type="spellStart"/>
      <w:proofErr w:type="gramEnd"/>
      <w:r>
        <w:rPr>
          <w:rFonts w:ascii="Times New Roman" w:hAnsi="Times New Roman" w:cs="Times New Roman"/>
        </w:rPr>
        <w:t>install.packages</w:t>
      </w:r>
      <w:proofErr w:type="spellEnd"/>
      <w:r>
        <w:rPr>
          <w:rFonts w:ascii="Times New Roman" w:hAnsi="Times New Roman" w:cs="Times New Roman"/>
        </w:rPr>
        <w:t xml:space="preserve">(“ggplot2”)” at the command line in console </w:t>
      </w:r>
      <w:r w:rsidR="00EA5C9B">
        <w:rPr>
          <w:rFonts w:ascii="Times New Roman" w:hAnsi="Times New Roman" w:cs="Times New Roman"/>
        </w:rPr>
        <w:t>pane</w:t>
      </w:r>
    </w:p>
    <w:p w14:paraId="7BBF32AC" w14:textId="77777777" w:rsidR="006004C6" w:rsidRDefault="006004C6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DC7F83" w14:textId="5614C5FD" w:rsidR="006004C6" w:rsidRDefault="006004C6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FC6F6C" w14:textId="6B23AC94" w:rsidR="006004C6" w:rsidRPr="002C3BB5" w:rsidRDefault="006004C6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004C6">
        <w:rPr>
          <w:rFonts w:ascii="Times New Roman" w:hAnsi="Times New Roman" w:cs="Times New Roman"/>
          <w:u w:val="single"/>
        </w:rPr>
        <w:t>How to load a package after installation</w:t>
      </w:r>
      <w:r>
        <w:rPr>
          <w:rFonts w:ascii="Times New Roman" w:hAnsi="Times New Roman" w:cs="Times New Roman"/>
        </w:rPr>
        <w:t>:  use command “</w:t>
      </w:r>
      <w:proofErr w:type="gramStart"/>
      <w:r>
        <w:rPr>
          <w:rFonts w:ascii="Times New Roman" w:hAnsi="Times New Roman" w:cs="Times New Roman"/>
        </w:rPr>
        <w:t>library(</w:t>
      </w:r>
      <w:proofErr w:type="gramEnd"/>
      <w:r>
        <w:rPr>
          <w:rFonts w:ascii="Times New Roman" w:hAnsi="Times New Roman" w:cs="Times New Roman"/>
        </w:rPr>
        <w:t xml:space="preserve">“package name”)”.  For </w:t>
      </w:r>
      <w:proofErr w:type="gramStart"/>
      <w:r>
        <w:rPr>
          <w:rFonts w:ascii="Times New Roman" w:hAnsi="Times New Roman" w:cs="Times New Roman"/>
        </w:rPr>
        <w:t>example,  library</w:t>
      </w:r>
      <w:proofErr w:type="gramEnd"/>
      <w:r>
        <w:rPr>
          <w:rFonts w:ascii="Times New Roman" w:hAnsi="Times New Roman" w:cs="Times New Roman"/>
        </w:rPr>
        <w:t xml:space="preserve">(“ggplot2”).  Noted that R will unload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its packages when you close RStudio!</w:t>
      </w:r>
    </w:p>
    <w:p w14:paraId="00C1E7EF" w14:textId="7107FCF9" w:rsidR="00495E50" w:rsidRDefault="00495E50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7C94CC" w14:textId="42DB838D" w:rsidR="006004C6" w:rsidRDefault="006004C6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004C6">
        <w:rPr>
          <w:rFonts w:ascii="Times New Roman" w:hAnsi="Times New Roman" w:cs="Times New Roman"/>
          <w:u w:val="single"/>
        </w:rPr>
        <w:t xml:space="preserve">How to install </w:t>
      </w:r>
      <w:r>
        <w:rPr>
          <w:rFonts w:ascii="Times New Roman" w:hAnsi="Times New Roman" w:cs="Times New Roman"/>
          <w:u w:val="single"/>
        </w:rPr>
        <w:t>m</w:t>
      </w:r>
      <w:r w:rsidRPr="006004C6">
        <w:rPr>
          <w:rFonts w:ascii="Times New Roman" w:hAnsi="Times New Roman" w:cs="Times New Roman"/>
          <w:u w:val="single"/>
        </w:rPr>
        <w:t>ultiple packages</w:t>
      </w:r>
      <w:r>
        <w:rPr>
          <w:rFonts w:ascii="Times New Roman" w:hAnsi="Times New Roman" w:cs="Times New Roman"/>
        </w:rPr>
        <w:t xml:space="preserve">:     </w:t>
      </w:r>
      <w:proofErr w:type="spellStart"/>
      <w:proofErr w:type="gramStart"/>
      <w:r w:rsidRPr="006004C6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6004C6">
        <w:rPr>
          <w:rFonts w:ascii="Times New Roman" w:hAnsi="Times New Roman" w:cs="Times New Roman"/>
        </w:rPr>
        <w:t>(c("ggplot2", "reshape2", "</w:t>
      </w:r>
      <w:proofErr w:type="spellStart"/>
      <w:r w:rsidRPr="006004C6">
        <w:rPr>
          <w:rFonts w:ascii="Times New Roman" w:hAnsi="Times New Roman" w:cs="Times New Roman"/>
        </w:rPr>
        <w:t>dplyr</w:t>
      </w:r>
      <w:proofErr w:type="spellEnd"/>
      <w:r w:rsidRPr="006004C6">
        <w:rPr>
          <w:rFonts w:ascii="Times New Roman" w:hAnsi="Times New Roman" w:cs="Times New Roman"/>
        </w:rPr>
        <w:t>"))</w:t>
      </w:r>
    </w:p>
    <w:p w14:paraId="7A52816D" w14:textId="4A3C1E32" w:rsidR="00EA5C9B" w:rsidRDefault="00EA5C9B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5F37B5" w14:textId="00E9923E" w:rsidR="00EA5C9B" w:rsidRDefault="00EA5C9B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5C9B">
        <w:rPr>
          <w:rFonts w:ascii="Times New Roman" w:hAnsi="Times New Roman" w:cs="Times New Roman"/>
          <w:u w:val="single"/>
        </w:rPr>
        <w:t>How to check installed packages</w:t>
      </w:r>
      <w:r>
        <w:rPr>
          <w:rFonts w:ascii="Times New Roman" w:hAnsi="Times New Roman" w:cs="Times New Roman"/>
        </w:rPr>
        <w:t xml:space="preserve">:    </w:t>
      </w:r>
      <w:proofErr w:type="gramStart"/>
      <w:r>
        <w:rPr>
          <w:rFonts w:ascii="Times New Roman" w:hAnsi="Times New Roman" w:cs="Times New Roman"/>
        </w:rPr>
        <w:t>library(</w:t>
      </w:r>
      <w:proofErr w:type="gramEnd"/>
      <w:r>
        <w:rPr>
          <w:rFonts w:ascii="Times New Roman" w:hAnsi="Times New Roman" w:cs="Times New Roman"/>
        </w:rPr>
        <w:t>)</w:t>
      </w:r>
    </w:p>
    <w:p w14:paraId="6093D45C" w14:textId="6028A7A8" w:rsidR="006004C6" w:rsidRDefault="006004C6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B4BC4A" w14:textId="1A360DD4" w:rsidR="00EA5C9B" w:rsidRDefault="00EA5C9B" w:rsidP="00495E5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Start RStudio</w:t>
      </w:r>
    </w:p>
    <w:p w14:paraId="26BD2FB2" w14:textId="77777777" w:rsidR="00EA5C9B" w:rsidRPr="00EA5C9B" w:rsidRDefault="00EA5C9B" w:rsidP="00495E5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FA923BF" w14:textId="0BED65DE" w:rsidR="002C3BB5" w:rsidRPr="006004C6" w:rsidRDefault="002C3BB5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004C6">
        <w:rPr>
          <w:rFonts w:ascii="Times New Roman" w:hAnsi="Times New Roman" w:cs="Times New Roman"/>
        </w:rPr>
        <w:t>Open RStudio and change working environment to “C:\Users\&lt;</w:t>
      </w:r>
      <w:proofErr w:type="gramStart"/>
      <w:r w:rsidRPr="006004C6">
        <w:rPr>
          <w:rFonts w:ascii="Times New Roman" w:hAnsi="Times New Roman" w:cs="Times New Roman"/>
        </w:rPr>
        <w:t>User Name</w:t>
      </w:r>
      <w:proofErr w:type="gramEnd"/>
      <w:r w:rsidRPr="006004C6">
        <w:rPr>
          <w:rFonts w:ascii="Times New Roman" w:hAnsi="Times New Roman" w:cs="Times New Roman"/>
        </w:rPr>
        <w:t>&gt;\Documents” (using menu “Session”)</w:t>
      </w:r>
    </w:p>
    <w:p w14:paraId="2D69BB8F" w14:textId="4C4D227B" w:rsidR="002C3BB5" w:rsidRDefault="002C3BB5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30B81A" w14:textId="5BBB3ABD" w:rsidR="002C3BB5" w:rsidRDefault="002C3BB5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a new R script file by:  File =&gt; New File =&gt; R script and then save as “My First R </w:t>
      </w:r>
      <w:proofErr w:type="spellStart"/>
      <w:proofErr w:type="gramStart"/>
      <w:r>
        <w:rPr>
          <w:rFonts w:ascii="Times New Roman" w:hAnsi="Times New Roman" w:cs="Times New Roman"/>
        </w:rPr>
        <w:t>session.R</w:t>
      </w:r>
      <w:proofErr w:type="spellEnd"/>
      <w:proofErr w:type="gramEnd"/>
      <w:r>
        <w:rPr>
          <w:rFonts w:ascii="Times New Roman" w:hAnsi="Times New Roman" w:cs="Times New Roman"/>
        </w:rPr>
        <w:t>”</w:t>
      </w:r>
      <w:r w:rsidR="00EA5C9B">
        <w:rPr>
          <w:rFonts w:ascii="Times New Roman" w:hAnsi="Times New Roman" w:cs="Times New Roman"/>
        </w:rPr>
        <w:t>.  The script can be run in the console pane by “Ctrl + Enter”</w:t>
      </w:r>
    </w:p>
    <w:p w14:paraId="38C940BF" w14:textId="1BC5C24B" w:rsidR="00EA5C9B" w:rsidRDefault="00EA5C9B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B8819" w14:textId="106C8069" w:rsidR="00EA5C9B" w:rsidRPr="00213480" w:rsidRDefault="00EA5C9B" w:rsidP="00495E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5C9B">
        <w:rPr>
          <w:rFonts w:ascii="Times New Roman" w:hAnsi="Times New Roman" w:cs="Times New Roman"/>
          <w:u w:val="single"/>
        </w:rPr>
        <w:t>Example</w:t>
      </w:r>
      <w:r>
        <w:rPr>
          <w:rFonts w:ascii="Times New Roman" w:hAnsi="Times New Roman" w:cs="Times New Roman"/>
        </w:rPr>
        <w:t>:  write</w:t>
      </w:r>
      <w:r w:rsidR="00213480">
        <w:rPr>
          <w:rFonts w:ascii="Times New Roman" w:hAnsi="Times New Roman" w:cs="Times New Roman"/>
        </w:rPr>
        <w:t xml:space="preserve">  in the script pane:  x &lt;- c(1,2,3), press </w:t>
      </w:r>
      <w:proofErr w:type="spellStart"/>
      <w:r w:rsidR="00213480">
        <w:rPr>
          <w:rFonts w:ascii="Times New Roman" w:hAnsi="Times New Roman" w:cs="Times New Roman"/>
        </w:rPr>
        <w:t>Ctrl+Enter</w:t>
      </w:r>
      <w:proofErr w:type="spellEnd"/>
      <w:r w:rsidR="00213480">
        <w:rPr>
          <w:rFonts w:ascii="Times New Roman" w:hAnsi="Times New Roman" w:cs="Times New Roman"/>
        </w:rPr>
        <w:t xml:space="preserve"> (or </w:t>
      </w:r>
      <w:proofErr w:type="spellStart"/>
      <w:r w:rsidR="00213480">
        <w:rPr>
          <w:rFonts w:ascii="Times New Roman" w:hAnsi="Times New Roman" w:cs="Times New Roman"/>
        </w:rPr>
        <w:t>Ctrl+R</w:t>
      </w:r>
      <w:proofErr w:type="spellEnd"/>
      <w:r w:rsidR="00213480">
        <w:rPr>
          <w:rFonts w:ascii="Times New Roman" w:hAnsi="Times New Roman" w:cs="Times New Roman"/>
        </w:rPr>
        <w:t xml:space="preserve">) depending on your </w:t>
      </w:r>
      <w:r w:rsidR="00213480" w:rsidRPr="00213480">
        <w:rPr>
          <w:rFonts w:ascii="Times New Roman" w:hAnsi="Times New Roman" w:cs="Times New Roman"/>
        </w:rPr>
        <w:t>computer) and see what happen in the console pane  (type “x” in the console pane to see the result)</w:t>
      </w:r>
    </w:p>
    <w:p w14:paraId="6149B89F" w14:textId="643C8F6A" w:rsidR="002C3BB5" w:rsidRPr="00213480" w:rsidRDefault="002C3BB5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56C5AE" w14:textId="2D86E941" w:rsidR="002C3BB5" w:rsidRPr="00213480" w:rsidRDefault="002C3BB5" w:rsidP="00495E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AF236E" w14:textId="0D8EEEC9" w:rsidR="00213480" w:rsidRPr="00213480" w:rsidRDefault="00213480" w:rsidP="0021348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13480">
        <w:rPr>
          <w:rFonts w:ascii="Times New Roman" w:hAnsi="Times New Roman" w:cs="Times New Roman"/>
          <w:b/>
          <w:bCs/>
        </w:rPr>
        <w:t>BASIC STATISTICS</w:t>
      </w:r>
    </w:p>
    <w:p w14:paraId="3F6B5695" w14:textId="74176917" w:rsidR="00213480" w:rsidRPr="00213480" w:rsidRDefault="00213480" w:rsidP="002134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2407C3" w14:textId="44ADA29E" w:rsidR="007C42E0" w:rsidRPr="00E166F4" w:rsidRDefault="00213480" w:rsidP="00213480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Find the sum of numbers in a vector</w:t>
      </w:r>
    </w:p>
    <w:p w14:paraId="54446EF3" w14:textId="12087379" w:rsidR="00213480" w:rsidRDefault="00213480" w:rsidP="00213480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69429756" w14:textId="0E48DF76" w:rsidR="00213480" w:rsidRDefault="00A706BC" w:rsidP="00213480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&gt; </w:t>
      </w:r>
      <w:r w:rsidRPr="00DB1D76">
        <w:rPr>
          <w:rFonts w:ascii="Times New Roman" w:hAnsi="Times New Roman" w:cs="Times New Roman"/>
          <w:color w:val="0070C0"/>
        </w:rPr>
        <w:t>sum(x)</w:t>
      </w:r>
    </w:p>
    <w:p w14:paraId="1CB178FA" w14:textId="77777777" w:rsidR="00A706BC" w:rsidRPr="00213480" w:rsidRDefault="00A706BC" w:rsidP="00213480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5D3A1418" w14:textId="202E1BDE" w:rsidR="00213480" w:rsidRPr="00E166F4" w:rsidRDefault="00A706BC" w:rsidP="00213480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Find the average of numbers in a vector</w:t>
      </w:r>
    </w:p>
    <w:p w14:paraId="632374A9" w14:textId="2578F5F3" w:rsidR="00A706BC" w:rsidRDefault="00A706BC" w:rsidP="00A706BC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5CA7B001" w14:textId="0F7EADB8" w:rsidR="00A706BC" w:rsidRDefault="00A706BC" w:rsidP="00A706BC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&gt; </w:t>
      </w:r>
      <w:r w:rsidRPr="00DB1D76">
        <w:rPr>
          <w:rFonts w:ascii="Times New Roman" w:hAnsi="Times New Roman" w:cs="Times New Roman"/>
          <w:color w:val="0070C0"/>
        </w:rPr>
        <w:t>mean(x)</w:t>
      </w:r>
    </w:p>
    <w:p w14:paraId="2C801FBB" w14:textId="77777777" w:rsidR="00A706BC" w:rsidRPr="00A706BC" w:rsidRDefault="00A706BC" w:rsidP="00A706BC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19EAA338" w14:textId="10A81918" w:rsidR="00F354BA" w:rsidRPr="00E166F4" w:rsidRDefault="00F354BA" w:rsidP="00F354BA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Find the median of numbers in a vector</w:t>
      </w:r>
    </w:p>
    <w:p w14:paraId="59846D3D" w14:textId="77777777" w:rsidR="00F354BA" w:rsidRDefault="00F354BA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485FAB74" w14:textId="33001295" w:rsidR="00F354BA" w:rsidRDefault="00F354BA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&gt; </w:t>
      </w:r>
      <w:r w:rsidRPr="00DB1D76">
        <w:rPr>
          <w:rFonts w:ascii="Times New Roman" w:hAnsi="Times New Roman" w:cs="Times New Roman"/>
          <w:color w:val="0070C0"/>
        </w:rPr>
        <w:t>me</w:t>
      </w:r>
      <w:r>
        <w:rPr>
          <w:rFonts w:ascii="Times New Roman" w:hAnsi="Times New Roman" w:cs="Times New Roman"/>
          <w:color w:val="0070C0"/>
        </w:rPr>
        <w:t>di</w:t>
      </w:r>
      <w:r w:rsidRPr="00DB1D76">
        <w:rPr>
          <w:rFonts w:ascii="Times New Roman" w:hAnsi="Times New Roman" w:cs="Times New Roman"/>
          <w:color w:val="0070C0"/>
        </w:rPr>
        <w:t>an(x)</w:t>
      </w:r>
    </w:p>
    <w:p w14:paraId="7D740805" w14:textId="77777777" w:rsidR="00F354BA" w:rsidRDefault="00F354BA" w:rsidP="00F354BA">
      <w:pPr>
        <w:pStyle w:val="ListParagraph"/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14:paraId="7A34B64C" w14:textId="3FCF8197" w:rsidR="00F354BA" w:rsidRPr="00E166F4" w:rsidRDefault="00F354BA" w:rsidP="00F354BA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Find the mode value of numbers in a vector</w:t>
      </w:r>
    </w:p>
    <w:p w14:paraId="5342857B" w14:textId="16AB54ED" w:rsidR="00F354BA" w:rsidRDefault="00F354BA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45E5BE1F" w14:textId="04E1E6F7" w:rsidR="00F354BA" w:rsidRDefault="00965950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built-in function in base R to help find the mode!</w:t>
      </w:r>
    </w:p>
    <w:p w14:paraId="6966371E" w14:textId="5494DEA0" w:rsidR="00965950" w:rsidRDefault="00965950" w:rsidP="00965950">
      <w:pPr>
        <w:tabs>
          <w:tab w:val="left" w:pos="1095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First, let install t</w:t>
      </w:r>
      <w:r w:rsidRPr="00965950">
        <w:rPr>
          <w:rFonts w:ascii="Times New Roman" w:hAnsi="Times New Roman" w:cs="Times New Roman"/>
        </w:rPr>
        <w:t>he library “</w:t>
      </w:r>
      <w:proofErr w:type="spellStart"/>
      <w:r w:rsidRPr="00965950">
        <w:rPr>
          <w:rFonts w:ascii="Times New Roman" w:hAnsi="Times New Roman" w:cs="Times New Roman"/>
        </w:rPr>
        <w:t>modeest</w:t>
      </w:r>
      <w:proofErr w:type="spellEnd"/>
      <w:r w:rsidRPr="00965950">
        <w:rPr>
          <w:rFonts w:ascii="Times New Roman" w:hAnsi="Times New Roman" w:cs="Times New Roman"/>
        </w:rPr>
        <w:t>”:  run  “</w:t>
      </w:r>
      <w:proofErr w:type="spellStart"/>
      <w:r w:rsidRPr="00965950">
        <w:rPr>
          <w:rFonts w:ascii="Times New Roman" w:hAnsi="Times New Roman" w:cs="Times New Roman"/>
        </w:rPr>
        <w:t>install.packages</w:t>
      </w:r>
      <w:proofErr w:type="spellEnd"/>
      <w:r w:rsidRPr="00965950">
        <w:rPr>
          <w:rFonts w:ascii="Times New Roman" w:hAnsi="Times New Roman" w:cs="Times New Roman"/>
        </w:rPr>
        <w:t>(“</w:t>
      </w:r>
      <w:proofErr w:type="spellStart"/>
      <w:r w:rsidRPr="00965950">
        <w:rPr>
          <w:rFonts w:ascii="Times New Roman" w:hAnsi="Times New Roman" w:cs="Times New Roman"/>
        </w:rPr>
        <w:t>modeest</w:t>
      </w:r>
      <w:proofErr w:type="spellEnd"/>
      <w:r w:rsidRPr="00965950">
        <w:rPr>
          <w:rFonts w:ascii="Times New Roman" w:hAnsi="Times New Roman" w:cs="Times New Roman"/>
        </w:rPr>
        <w:t xml:space="preserve">”)” at the command line in console pane </w:t>
      </w:r>
      <w:r>
        <w:rPr>
          <w:rFonts w:ascii="Times New Roman" w:hAnsi="Times New Roman" w:cs="Times New Roman"/>
        </w:rPr>
        <w:t xml:space="preserve"> and then load it using “library(</w:t>
      </w:r>
      <w:proofErr w:type="spellStart"/>
      <w:r w:rsidR="008D0D42">
        <w:rPr>
          <w:rFonts w:ascii="Times New Roman" w:hAnsi="Times New Roman" w:cs="Times New Roman"/>
        </w:rPr>
        <w:t>modeest</w:t>
      </w:r>
      <w:proofErr w:type="spellEnd"/>
      <w:r>
        <w:rPr>
          <w:rFonts w:ascii="Times New Roman" w:hAnsi="Times New Roman" w:cs="Times New Roman"/>
        </w:rPr>
        <w:t>)”</w:t>
      </w:r>
      <w:r w:rsidRPr="00965950">
        <w:rPr>
          <w:rFonts w:ascii="Times New Roman" w:hAnsi="Times New Roman" w:cs="Times New Roman"/>
        </w:rPr>
        <w:t xml:space="preserve"> (or </w:t>
      </w:r>
      <w:r>
        <w:rPr>
          <w:rFonts w:ascii="Times New Roman" w:hAnsi="Times New Roman" w:cs="Times New Roman"/>
        </w:rPr>
        <w:t>o</w:t>
      </w:r>
      <w:r w:rsidRPr="00965950">
        <w:rPr>
          <w:rFonts w:ascii="Times New Roman" w:hAnsi="Times New Roman" w:cs="Times New Roman"/>
        </w:rPr>
        <w:t xml:space="preserve">n the Packages tab, select Install, and then in the Install dialog box, type </w:t>
      </w:r>
      <w:proofErr w:type="spellStart"/>
      <w:r w:rsidRPr="00965950">
        <w:rPr>
          <w:rFonts w:ascii="Times New Roman" w:hAnsi="Times New Roman" w:cs="Times New Roman"/>
        </w:rPr>
        <w:t>modeest</w:t>
      </w:r>
      <w:proofErr w:type="spellEnd"/>
      <w:r w:rsidRPr="00965950">
        <w:rPr>
          <w:rFonts w:ascii="Times New Roman" w:hAnsi="Times New Roman" w:cs="Times New Roman"/>
        </w:rPr>
        <w:t xml:space="preserve"> in the Packages box and click Install. Then </w:t>
      </w:r>
      <w:r w:rsidRPr="008D0D42">
        <w:rPr>
          <w:rFonts w:ascii="Times New Roman" w:hAnsi="Times New Roman" w:cs="Times New Roman"/>
          <w:color w:val="FF0000"/>
        </w:rPr>
        <w:t>check its check box when it appears on the Packages tab</w:t>
      </w:r>
      <w:r w:rsidR="008D0D42">
        <w:rPr>
          <w:rFonts w:ascii="Times New Roman" w:hAnsi="Times New Roman" w:cs="Times New Roman"/>
        </w:rPr>
        <w:t xml:space="preserve"> to load it</w:t>
      </w:r>
      <w:r>
        <w:rPr>
          <w:rFonts w:ascii="Times New Roman" w:hAnsi="Times New Roman" w:cs="Times New Roman"/>
        </w:rPr>
        <w:t>).</w:t>
      </w:r>
    </w:p>
    <w:p w14:paraId="59745C38" w14:textId="6002C35B" w:rsidR="00965950" w:rsidRDefault="00965950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3A07B3E6" w14:textId="30A0B123" w:rsidR="00F354BA" w:rsidRDefault="00F354BA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&gt; </w:t>
      </w:r>
      <w:proofErr w:type="spellStart"/>
      <w:r w:rsidRPr="00DB1D76">
        <w:rPr>
          <w:rFonts w:ascii="Times New Roman" w:hAnsi="Times New Roman" w:cs="Times New Roman"/>
          <w:color w:val="0070C0"/>
        </w:rPr>
        <w:t>m</w:t>
      </w:r>
      <w:r w:rsidR="008D0D42">
        <w:rPr>
          <w:rFonts w:ascii="Times New Roman" w:hAnsi="Times New Roman" w:cs="Times New Roman"/>
          <w:color w:val="0070C0"/>
        </w:rPr>
        <w:t>fv</w:t>
      </w:r>
      <w:proofErr w:type="spellEnd"/>
      <w:r w:rsidRPr="00DB1D76">
        <w:rPr>
          <w:rFonts w:ascii="Times New Roman" w:hAnsi="Times New Roman" w:cs="Times New Roman"/>
          <w:color w:val="0070C0"/>
        </w:rPr>
        <w:t>(x)</w:t>
      </w:r>
      <w:r w:rsidR="008D0D42">
        <w:rPr>
          <w:rFonts w:ascii="Times New Roman" w:hAnsi="Times New Roman" w:cs="Times New Roman"/>
          <w:color w:val="0070C0"/>
        </w:rPr>
        <w:tab/>
      </w:r>
      <w:r w:rsidR="008D0D42">
        <w:rPr>
          <w:rFonts w:ascii="Times New Roman" w:hAnsi="Times New Roman" w:cs="Times New Roman"/>
          <w:color w:val="0070C0"/>
        </w:rPr>
        <w:tab/>
      </w:r>
      <w:r w:rsidR="008D0D42" w:rsidRPr="008D0D42">
        <w:rPr>
          <w:rFonts w:ascii="Times New Roman" w:hAnsi="Times New Roman" w:cs="Times New Roman"/>
        </w:rPr>
        <w:t>(</w:t>
      </w:r>
      <w:proofErr w:type="spellStart"/>
      <w:r w:rsidR="008D0D42" w:rsidRPr="008D0D42">
        <w:rPr>
          <w:rFonts w:ascii="Times New Roman" w:hAnsi="Times New Roman" w:cs="Times New Roman"/>
        </w:rPr>
        <w:t>mfv</w:t>
      </w:r>
      <w:proofErr w:type="spellEnd"/>
      <w:r w:rsidR="008D0D42" w:rsidRPr="008D0D42">
        <w:rPr>
          <w:rFonts w:ascii="Times New Roman" w:hAnsi="Times New Roman" w:cs="Times New Roman"/>
        </w:rPr>
        <w:t>: most frequent value)</w:t>
      </w:r>
    </w:p>
    <w:p w14:paraId="1FB865C8" w14:textId="002569E0" w:rsidR="0029077F" w:rsidRDefault="0029077F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7F6C75C2" w14:textId="224B5586" w:rsidR="00596D94" w:rsidRPr="00E166F4" w:rsidRDefault="00596D94" w:rsidP="00596D94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 xml:space="preserve">Find the </w:t>
      </w:r>
      <w:r>
        <w:rPr>
          <w:rFonts w:ascii="Times New Roman" w:hAnsi="Times New Roman" w:cs="Times New Roman"/>
          <w:b/>
          <w:bCs/>
        </w:rPr>
        <w:t>z-scores</w:t>
      </w:r>
    </w:p>
    <w:p w14:paraId="7EEEA1E9" w14:textId="77777777" w:rsidR="00596D94" w:rsidRDefault="00596D94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758CDE48" w14:textId="54955542" w:rsidR="00596D94" w:rsidRDefault="00015BC3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015BC3">
        <w:rPr>
          <w:rFonts w:ascii="Times New Roman" w:hAnsi="Times New Roman" w:cs="Times New Roman"/>
          <w:i/>
          <w:iCs/>
          <w:u w:val="single"/>
        </w:rPr>
        <w:t>Direct calculation</w:t>
      </w:r>
      <w:r>
        <w:rPr>
          <w:rFonts w:ascii="Times New Roman" w:hAnsi="Times New Roman" w:cs="Times New Roman"/>
        </w:rPr>
        <w:t>:</w:t>
      </w:r>
    </w:p>
    <w:p w14:paraId="7FF4ACE6" w14:textId="6899F148" w:rsidR="00015BC3" w:rsidRDefault="00015BC3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74CA4F90" w14:textId="0DD84EE5" w:rsidR="00015BC3" w:rsidRDefault="00015BC3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3E5766BB" w14:textId="77777777" w:rsidR="00015BC3" w:rsidRDefault="00015BC3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383873F5" w14:textId="6A52257D" w:rsidR="00596D94" w:rsidRDefault="00596D94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 w:rsidR="00015B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&gt; </w:t>
      </w:r>
      <w:r w:rsidR="00015BC3">
        <w:rPr>
          <w:rFonts w:ascii="Times New Roman" w:hAnsi="Times New Roman" w:cs="Times New Roman"/>
          <w:color w:val="0070C0"/>
        </w:rPr>
        <w:t xml:space="preserve">x = </w:t>
      </w:r>
      <w:proofErr w:type="gramStart"/>
      <w:r w:rsidR="00015BC3">
        <w:rPr>
          <w:rFonts w:ascii="Times New Roman" w:hAnsi="Times New Roman" w:cs="Times New Roman"/>
          <w:color w:val="0070C0"/>
        </w:rPr>
        <w:t>sample(</w:t>
      </w:r>
      <w:proofErr w:type="gramEnd"/>
      <w:r w:rsidR="00015BC3">
        <w:rPr>
          <w:rFonts w:ascii="Times New Roman" w:hAnsi="Times New Roman" w:cs="Times New Roman"/>
          <w:color w:val="0070C0"/>
        </w:rPr>
        <w:t>1:50, 100, replace = T)</w:t>
      </w:r>
    </w:p>
    <w:p w14:paraId="02E9ABD1" w14:textId="07E920E8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 w:rsidRPr="00DB1D76">
        <w:rPr>
          <w:rFonts w:ascii="Times New Roman" w:hAnsi="Times New Roman" w:cs="Times New Roman"/>
          <w:color w:val="0070C0"/>
        </w:rPr>
        <w:t>m</w:t>
      </w:r>
      <w:r>
        <w:rPr>
          <w:rFonts w:ascii="Times New Roman" w:hAnsi="Times New Roman" w:cs="Times New Roman"/>
          <w:color w:val="0070C0"/>
        </w:rPr>
        <w:t xml:space="preserve"> = mean(x)</w:t>
      </w:r>
    </w:p>
    <w:p w14:paraId="15A00B66" w14:textId="350836E9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color w:val="0070C0"/>
        </w:rPr>
        <w:t xml:space="preserve">s =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>(x)</w:t>
      </w:r>
    </w:p>
    <w:p w14:paraId="3F484049" w14:textId="575C382B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zs</w:t>
      </w:r>
      <w:proofErr w:type="spellEnd"/>
      <w:r>
        <w:rPr>
          <w:rFonts w:ascii="Times New Roman" w:hAnsi="Times New Roman" w:cs="Times New Roman"/>
          <w:color w:val="0070C0"/>
        </w:rPr>
        <w:t xml:space="preserve"> = (x-m)/s</w:t>
      </w:r>
    </w:p>
    <w:p w14:paraId="5F106004" w14:textId="77777777" w:rsidR="0077376B" w:rsidRDefault="0077376B" w:rsidP="0077376B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77376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color w:val="0070C0"/>
        </w:rPr>
        <w:t>summary(x)</w:t>
      </w:r>
      <w:r w:rsidRPr="0077376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 see what happens!</w:t>
      </w:r>
    </w:p>
    <w:p w14:paraId="124050E6" w14:textId="2B20901F" w:rsidR="0077376B" w:rsidRDefault="0077376B" w:rsidP="0077376B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77376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color w:val="0070C0"/>
        </w:rPr>
        <w:t>summary(</w:t>
      </w:r>
      <w:proofErr w:type="spellStart"/>
      <w:r>
        <w:rPr>
          <w:rFonts w:ascii="Times New Roman" w:hAnsi="Times New Roman" w:cs="Times New Roman"/>
          <w:color w:val="0070C0"/>
        </w:rPr>
        <w:t>zs</w:t>
      </w:r>
      <w:proofErr w:type="spellEnd"/>
      <w:r>
        <w:rPr>
          <w:rFonts w:ascii="Times New Roman" w:hAnsi="Times New Roman" w:cs="Times New Roman"/>
          <w:color w:val="0070C0"/>
        </w:rPr>
        <w:t>)</w:t>
      </w:r>
      <w:r w:rsidRPr="0077376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see what happens!</w:t>
      </w:r>
    </w:p>
    <w:p w14:paraId="1EA70996" w14:textId="172F4D5B" w:rsidR="00015BC3" w:rsidRDefault="00015BC3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0CB76531" w14:textId="0AE49E31" w:rsidR="00015BC3" w:rsidRDefault="00015BC3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Noted that for population:  </w:t>
      </w:r>
      <w:r>
        <w:rPr>
          <w:rFonts w:ascii="Times New Roman" w:hAnsi="Times New Roman" w:cs="Times New Roman"/>
          <w:color w:val="0070C0"/>
        </w:rPr>
        <w:t xml:space="preserve">s =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>(x)*sqrt((length(x)-1)/length(x))</w:t>
      </w:r>
    </w:p>
    <w:p w14:paraId="68C544F5" w14:textId="64A3A931" w:rsidR="00596D94" w:rsidRDefault="00596D94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624D68FF" w14:textId="31D88D26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015BC3">
        <w:rPr>
          <w:rFonts w:ascii="Times New Roman" w:hAnsi="Times New Roman" w:cs="Times New Roman"/>
          <w:i/>
          <w:iCs/>
          <w:u w:val="single"/>
        </w:rPr>
        <w:t xml:space="preserve">Using </w:t>
      </w:r>
      <w:proofErr w:type="gramStart"/>
      <w:r w:rsidRPr="00015BC3">
        <w:rPr>
          <w:rFonts w:ascii="Times New Roman" w:hAnsi="Times New Roman" w:cs="Times New Roman"/>
          <w:i/>
          <w:iCs/>
          <w:color w:val="0070C0"/>
          <w:u w:val="single"/>
        </w:rPr>
        <w:t>scale</w:t>
      </w:r>
      <w:r w:rsidRPr="00015BC3">
        <w:rPr>
          <w:rFonts w:ascii="Times New Roman" w:hAnsi="Times New Roman" w:cs="Times New Roman"/>
          <w:color w:val="0070C0"/>
          <w:u w:val="single"/>
        </w:rPr>
        <w:t>(</w:t>
      </w:r>
      <w:proofErr w:type="gramEnd"/>
      <w:r w:rsidRPr="00015BC3">
        <w:rPr>
          <w:rFonts w:ascii="Times New Roman" w:hAnsi="Times New Roman" w:cs="Times New Roman"/>
          <w:color w:val="0070C0"/>
          <w:u w:val="single"/>
        </w:rPr>
        <w:t>)</w:t>
      </w:r>
      <w:r w:rsidRPr="00015BC3">
        <w:rPr>
          <w:rFonts w:ascii="Times New Roman" w:hAnsi="Times New Roman" w:cs="Times New Roman"/>
          <w:u w:val="single"/>
        </w:rPr>
        <w:t xml:space="preserve"> </w:t>
      </w:r>
      <w:r w:rsidRPr="00015BC3">
        <w:rPr>
          <w:rFonts w:ascii="Times New Roman" w:hAnsi="Times New Roman" w:cs="Times New Roman"/>
          <w:i/>
          <w:iCs/>
          <w:u w:val="single"/>
        </w:rPr>
        <w:t>command</w:t>
      </w:r>
      <w:r>
        <w:rPr>
          <w:rFonts w:ascii="Times New Roman" w:hAnsi="Times New Roman" w:cs="Times New Roman"/>
        </w:rPr>
        <w:t>:</w:t>
      </w:r>
    </w:p>
    <w:p w14:paraId="4EC1DF85" w14:textId="77777777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7EA8C5D5" w14:textId="77777777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2BBA7863" w14:textId="77777777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2BA9391F" w14:textId="1C0208AA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 w:rsidR="008337F0">
        <w:rPr>
          <w:rFonts w:ascii="Times New Roman" w:hAnsi="Times New Roman" w:cs="Times New Roman"/>
          <w:color w:val="0070C0"/>
        </w:rPr>
        <w:t>scale(x)</w:t>
      </w:r>
    </w:p>
    <w:p w14:paraId="15132486" w14:textId="12C643F6" w:rsidR="008337F0" w:rsidRDefault="008337F0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337F0">
        <w:rPr>
          <w:rFonts w:ascii="Times New Roman" w:hAnsi="Times New Roman" w:cs="Times New Roman"/>
        </w:rPr>
        <w:t>Result:</w:t>
      </w:r>
    </w:p>
    <w:p w14:paraId="444567C5" w14:textId="77777777" w:rsidR="008337F0" w:rsidRPr="008337F0" w:rsidRDefault="008337F0" w:rsidP="008337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37F0">
        <w:rPr>
          <w:rFonts w:ascii="Lucida Console" w:hAnsi="Lucida Console"/>
          <w:color w:val="000000"/>
          <w:bdr w:val="none" w:sz="0" w:space="0" w:color="auto" w:frame="1"/>
        </w:rPr>
        <w:t xml:space="preserve">             [,1]</w:t>
      </w:r>
    </w:p>
    <w:p w14:paraId="35AAC131" w14:textId="77777777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[1,] -1.39404395</w:t>
      </w:r>
    </w:p>
    <w:p w14:paraId="72C2395B" w14:textId="77777777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[2,</w:t>
      </w:r>
      <w:proofErr w:type="gramStart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0.47233827</w:t>
      </w:r>
      <w:proofErr w:type="gramEnd"/>
    </w:p>
    <w:p w14:paraId="201F5FFB" w14:textId="2A108305" w:rsid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[3,] -1.60939574</w:t>
      </w:r>
    </w:p>
    <w:p w14:paraId="567F0F63" w14:textId="265FA6D9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…</w:t>
      </w:r>
    </w:p>
    <w:p w14:paraId="5C20659C" w14:textId="7BEF655C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[98,] -1.10690822</w:t>
      </w:r>
    </w:p>
    <w:p w14:paraId="61E70702" w14:textId="77777777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[99,</w:t>
      </w:r>
      <w:proofErr w:type="gramStart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0.97482579</w:t>
      </w:r>
      <w:proofErr w:type="gramEnd"/>
    </w:p>
    <w:p w14:paraId="7704C2CC" w14:textId="77777777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[100,</w:t>
      </w:r>
      <w:proofErr w:type="gramStart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0.04163468</w:t>
      </w:r>
      <w:proofErr w:type="gramEnd"/>
    </w:p>
    <w:p w14:paraId="40E3829E" w14:textId="77777777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scaled:center</w:t>
      </w:r>
      <w:proofErr w:type="spellEnd"/>
      <w:proofErr w:type="gramEnd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7316C7E7" w14:textId="3C45194F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23.42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This value is mean(x)</w:t>
      </w:r>
    </w:p>
    <w:p w14:paraId="4BFFE752" w14:textId="77777777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scaled:scale</w:t>
      </w:r>
      <w:proofErr w:type="spellEnd"/>
      <w:proofErr w:type="gramEnd"/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335A1F1D" w14:textId="525BB738" w:rsidR="008337F0" w:rsidRPr="008337F0" w:rsidRDefault="008337F0" w:rsidP="0083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37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13.93069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8337F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This value is </w:t>
      </w:r>
      <w:proofErr w:type="spellStart"/>
      <w:r w:rsidRPr="008337F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sd</w:t>
      </w:r>
      <w:proofErr w:type="spellEnd"/>
      <w:r w:rsidRPr="008337F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(x)</w:t>
      </w:r>
    </w:p>
    <w:p w14:paraId="5B29F8B3" w14:textId="2A9835C3" w:rsidR="008337F0" w:rsidRDefault="008337F0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show the results as a row vector:</w:t>
      </w:r>
    </w:p>
    <w:p w14:paraId="308562A5" w14:textId="6177E18E" w:rsidR="008337F0" w:rsidRPr="008337F0" w:rsidRDefault="008337F0" w:rsidP="008337F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8337F0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 </w:t>
      </w:r>
      <w:r>
        <w:rPr>
          <w:rFonts w:ascii="Times New Roman" w:hAnsi="Times New Roman" w:cs="Times New Roman"/>
        </w:rPr>
        <w:t xml:space="preserve">&gt; </w:t>
      </w:r>
      <w:proofErr w:type="spellStart"/>
      <w:r w:rsidRPr="008337F0">
        <w:rPr>
          <w:rFonts w:ascii="Times New Roman" w:hAnsi="Times New Roman" w:cs="Times New Roman"/>
          <w:color w:val="0070C0"/>
          <w:sz w:val="24"/>
          <w:szCs w:val="24"/>
        </w:rPr>
        <w:t>sc_zs</w:t>
      </w:r>
      <w:proofErr w:type="spellEnd"/>
      <w:r w:rsidRPr="008337F0">
        <w:rPr>
          <w:rFonts w:ascii="Times New Roman" w:hAnsi="Times New Roman" w:cs="Times New Roman"/>
          <w:color w:val="0070C0"/>
          <w:sz w:val="24"/>
          <w:szCs w:val="24"/>
        </w:rPr>
        <w:t xml:space="preserve"> = scale(x</w:t>
      </w:r>
      <w:proofErr w:type="gramStart"/>
      <w:r w:rsidRPr="008337F0">
        <w:rPr>
          <w:rFonts w:ascii="Times New Roman" w:hAnsi="Times New Roman" w:cs="Times New Roman"/>
          <w:color w:val="0070C0"/>
          <w:sz w:val="24"/>
          <w:szCs w:val="24"/>
        </w:rPr>
        <w:t>)[</w:t>
      </w:r>
      <w:proofErr w:type="gramEnd"/>
      <w:r w:rsidRPr="008337F0">
        <w:rPr>
          <w:rFonts w:ascii="Times New Roman" w:hAnsi="Times New Roman" w:cs="Times New Roman"/>
          <w:color w:val="0070C0"/>
          <w:sz w:val="24"/>
          <w:szCs w:val="24"/>
        </w:rPr>
        <w:t>,1]</w:t>
      </w:r>
    </w:p>
    <w:p w14:paraId="101E3A26" w14:textId="5C584042" w:rsidR="0077376B" w:rsidRDefault="0077376B" w:rsidP="0077376B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77376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color w:val="0070C0"/>
        </w:rPr>
        <w:t>summary(</w:t>
      </w:r>
      <w:proofErr w:type="spellStart"/>
      <w:r w:rsidR="008337F0" w:rsidRPr="008337F0">
        <w:rPr>
          <w:rFonts w:ascii="Times New Roman" w:hAnsi="Times New Roman" w:cs="Times New Roman"/>
          <w:color w:val="0070C0"/>
        </w:rPr>
        <w:t>sc_zs</w:t>
      </w:r>
      <w:proofErr w:type="spellEnd"/>
      <w:r>
        <w:rPr>
          <w:rFonts w:ascii="Times New Roman" w:hAnsi="Times New Roman" w:cs="Times New Roman"/>
          <w:color w:val="0070C0"/>
        </w:rPr>
        <w:t>)</w:t>
      </w:r>
      <w:r w:rsidRPr="0077376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see what happens!</w:t>
      </w:r>
    </w:p>
    <w:p w14:paraId="1372ABEC" w14:textId="77777777" w:rsidR="0077376B" w:rsidRDefault="0077376B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7F06EB8D" w14:textId="77777777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47877D0E" w14:textId="2F99B3D8" w:rsidR="00015BC3" w:rsidRDefault="00015BC3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Noted that for population: </w:t>
      </w:r>
      <w:r w:rsidR="006375AE">
        <w:rPr>
          <w:rFonts w:ascii="Times New Roman" w:hAnsi="Times New Roman" w:cs="Times New Roman"/>
        </w:rPr>
        <w:t xml:space="preserve">each element in the vector </w:t>
      </w:r>
      <w:r w:rsidR="006375AE" w:rsidRPr="006375AE">
        <w:rPr>
          <w:rFonts w:ascii="Times New Roman" w:hAnsi="Times New Roman" w:cs="Times New Roman"/>
          <w:color w:val="0070C0"/>
        </w:rPr>
        <w:t>scale(x)</w:t>
      </w:r>
      <w:r w:rsidR="006375AE">
        <w:rPr>
          <w:rFonts w:ascii="Times New Roman" w:hAnsi="Times New Roman" w:cs="Times New Roman"/>
        </w:rPr>
        <w:t xml:space="preserve"> </w:t>
      </w:r>
      <w:r w:rsidR="008337F0">
        <w:rPr>
          <w:rFonts w:ascii="Times New Roman" w:hAnsi="Times New Roman" w:cs="Times New Roman"/>
        </w:rPr>
        <w:t xml:space="preserve">should be </w:t>
      </w:r>
      <w:r w:rsidR="00682D55">
        <w:rPr>
          <w:rFonts w:ascii="Times New Roman" w:hAnsi="Times New Roman" w:cs="Times New Roman"/>
        </w:rPr>
        <w:t xml:space="preserve">divided by </w:t>
      </w:r>
      <w:r>
        <w:rPr>
          <w:rFonts w:ascii="Times New Roman" w:hAnsi="Times New Roman" w:cs="Times New Roman"/>
          <w:color w:val="0070C0"/>
        </w:rPr>
        <w:t>sqrt((length(x)-1)/length(x))</w:t>
      </w:r>
    </w:p>
    <w:p w14:paraId="36952023" w14:textId="77777777" w:rsidR="006375AE" w:rsidRDefault="006375AE" w:rsidP="00015BC3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759EA5D9" w14:textId="4F947802" w:rsidR="00015BC3" w:rsidRDefault="006375AE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scale(x)/sqrt((length(x)-1)/length(x))</w:t>
      </w:r>
    </w:p>
    <w:p w14:paraId="24BD17FA" w14:textId="77777777" w:rsidR="006375AE" w:rsidRDefault="006375AE" w:rsidP="006375AE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9A1143" w14:textId="77777777" w:rsidR="006375AE" w:rsidRDefault="006375AE" w:rsidP="006375AE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11FEC12C" w14:textId="4794E8B8" w:rsidR="006375AE" w:rsidRDefault="006375AE" w:rsidP="006375AE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8337F0">
        <w:rPr>
          <w:rFonts w:ascii="Times New Roman" w:hAnsi="Times New Roman" w:cs="Times New Roman"/>
        </w:rPr>
        <w:t>Result:</w:t>
      </w:r>
    </w:p>
    <w:p w14:paraId="3CB384AB" w14:textId="4DF57095" w:rsidR="006375AE" w:rsidRDefault="006375AE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</w:p>
    <w:p w14:paraId="2FEC4C5D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[,1]</w:t>
      </w:r>
    </w:p>
    <w:p w14:paraId="173A62C8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[1,] -1.40106688</w:t>
      </w:r>
    </w:p>
    <w:p w14:paraId="35EC41B6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[2,</w:t>
      </w:r>
      <w:proofErr w:type="gramStart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0.47471782</w:t>
      </w:r>
      <w:proofErr w:type="gramEnd"/>
    </w:p>
    <w:p w14:paraId="43A1BFA7" w14:textId="36B0A938" w:rsid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[3,] -1.61750358</w:t>
      </w:r>
    </w:p>
    <w:p w14:paraId="3258A309" w14:textId="6052A786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…</w:t>
      </w:r>
    </w:p>
    <w:p w14:paraId="63AEEE36" w14:textId="0F6600C5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[97,</w:t>
      </w:r>
      <w:proofErr w:type="gramStart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0.69115452</w:t>
      </w:r>
      <w:proofErr w:type="gramEnd"/>
    </w:p>
    <w:p w14:paraId="48F58667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[98,] -1.11248462</w:t>
      </w:r>
    </w:p>
    <w:p w14:paraId="0E31EFC4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[99,</w:t>
      </w:r>
      <w:proofErr w:type="gramStart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0.97973678</w:t>
      </w:r>
      <w:proofErr w:type="gramEnd"/>
    </w:p>
    <w:p w14:paraId="2CC7FD95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[100,</w:t>
      </w:r>
      <w:proofErr w:type="gramStart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0.04184443</w:t>
      </w:r>
      <w:proofErr w:type="gramEnd"/>
    </w:p>
    <w:p w14:paraId="0F580CA2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scaled:center</w:t>
      </w:r>
      <w:proofErr w:type="spellEnd"/>
      <w:proofErr w:type="gramEnd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3FE94B9D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23.42</w:t>
      </w:r>
    </w:p>
    <w:p w14:paraId="740698AE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scaled:scale</w:t>
      </w:r>
      <w:proofErr w:type="spellEnd"/>
      <w:proofErr w:type="gramEnd"/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3C1C3276" w14:textId="77777777" w:rsidR="006375AE" w:rsidRPr="006375AE" w:rsidRDefault="006375AE" w:rsidP="00637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5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13.93069</w:t>
      </w:r>
    </w:p>
    <w:p w14:paraId="5BECE383" w14:textId="29E0FB32" w:rsidR="006375AE" w:rsidRDefault="006375AE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</w:p>
    <w:p w14:paraId="0553CE7A" w14:textId="57EEC272" w:rsidR="0029077F" w:rsidRPr="00E166F4" w:rsidRDefault="0029077F" w:rsidP="0029077F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Find the percentiles and quartiles</w:t>
      </w:r>
    </w:p>
    <w:p w14:paraId="7B24E4C0" w14:textId="77777777" w:rsidR="0029077F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00704996" w14:textId="77777777" w:rsidR="0029077F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9 methods to determine quantile, the default is Type 7!</w:t>
      </w:r>
    </w:p>
    <w:p w14:paraId="63347718" w14:textId="6EC9C7C8" w:rsidR="0029077F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4E022B5B" w14:textId="07D9E79B" w:rsidR="0029077F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29077F">
        <w:rPr>
          <w:rFonts w:ascii="Times New Roman" w:hAnsi="Times New Roman" w:cs="Times New Roman"/>
          <w:u w:val="single"/>
        </w:rPr>
        <w:t>Example 1:</w:t>
      </w:r>
    </w:p>
    <w:p w14:paraId="4D96EC91" w14:textId="77777777" w:rsidR="0029077F" w:rsidRPr="0029077F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p w14:paraId="3487EC7E" w14:textId="4471FF96" w:rsidR="0029077F" w:rsidRPr="00E166F4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  <w:r w:rsidRPr="00E166F4">
        <w:rPr>
          <w:rFonts w:ascii="Times New Roman" w:hAnsi="Times New Roman" w:cs="Times New Roman"/>
          <w:u w:val="single"/>
        </w:rPr>
        <w:t>Command</w:t>
      </w:r>
      <w:r w:rsidRPr="00E166F4">
        <w:rPr>
          <w:rFonts w:ascii="Times New Roman" w:hAnsi="Times New Roman" w:cs="Times New Roman"/>
        </w:rPr>
        <w:t xml:space="preserve">:   </w:t>
      </w:r>
      <w:r w:rsidRPr="00E166F4">
        <w:rPr>
          <w:rFonts w:ascii="Times New Roman" w:hAnsi="Times New Roman" w:cs="Times New Roman"/>
        </w:rPr>
        <w:tab/>
        <w:t xml:space="preserve">&gt; </w:t>
      </w:r>
      <w:r w:rsidRPr="00E166F4">
        <w:rPr>
          <w:rFonts w:ascii="Times New Roman" w:hAnsi="Times New Roman" w:cs="Times New Roman"/>
          <w:color w:val="0070C0"/>
        </w:rPr>
        <w:t xml:space="preserve">x &lt;- </w:t>
      </w:r>
      <w:proofErr w:type="gramStart"/>
      <w:r w:rsidRPr="00E166F4">
        <w:rPr>
          <w:rFonts w:ascii="Times New Roman" w:hAnsi="Times New Roman" w:cs="Times New Roman"/>
          <w:color w:val="0070C0"/>
        </w:rPr>
        <w:t>c(</w:t>
      </w:r>
      <w:proofErr w:type="gramEnd"/>
      <w:r w:rsidRPr="00E166F4">
        <w:rPr>
          <w:rFonts w:ascii="Times New Roman" w:hAnsi="Times New Roman" w:cs="Times New Roman"/>
          <w:color w:val="0070C0"/>
        </w:rPr>
        <w:t>1,4,2,3,5,6)</w:t>
      </w:r>
    </w:p>
    <w:p w14:paraId="542D4DFB" w14:textId="68107A3D" w:rsidR="0029077F" w:rsidRPr="00E166F4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E166F4">
        <w:rPr>
          <w:rFonts w:ascii="Times New Roman" w:hAnsi="Times New Roman" w:cs="Times New Roman"/>
          <w:color w:val="0070C0"/>
        </w:rPr>
        <w:tab/>
      </w:r>
      <w:r w:rsidRPr="00E166F4">
        <w:rPr>
          <w:rFonts w:ascii="Times New Roman" w:hAnsi="Times New Roman" w:cs="Times New Roman"/>
          <w:color w:val="0070C0"/>
        </w:rPr>
        <w:tab/>
      </w:r>
      <w:r w:rsidRPr="00E166F4">
        <w:rPr>
          <w:rFonts w:ascii="Times New Roman" w:hAnsi="Times New Roman" w:cs="Times New Roman"/>
        </w:rPr>
        <w:t xml:space="preserve">&gt; </w:t>
      </w:r>
      <w:proofErr w:type="gramStart"/>
      <w:r w:rsidRPr="00E166F4">
        <w:rPr>
          <w:rFonts w:ascii="Times New Roman" w:hAnsi="Times New Roman" w:cs="Times New Roman"/>
          <w:color w:val="0070C0"/>
        </w:rPr>
        <w:t>quantile(</w:t>
      </w:r>
      <w:proofErr w:type="gramEnd"/>
      <w:r w:rsidRPr="00E166F4">
        <w:rPr>
          <w:rFonts w:ascii="Times New Roman" w:hAnsi="Times New Roman" w:cs="Times New Roman"/>
          <w:color w:val="0070C0"/>
        </w:rPr>
        <w:t>x, c(0.25, 0.35, 0.55))</w:t>
      </w:r>
    </w:p>
    <w:p w14:paraId="54862A15" w14:textId="77777777" w:rsidR="0029077F" w:rsidRPr="00E166F4" w:rsidRDefault="0029077F" w:rsidP="0029077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166F4">
        <w:rPr>
          <w:rFonts w:ascii="Times New Roman" w:hAnsi="Times New Roman" w:cs="Times New Roman"/>
          <w:sz w:val="24"/>
          <w:szCs w:val="24"/>
        </w:rPr>
        <w:t>Result:</w:t>
      </w:r>
      <w:r w:rsidRPr="00E166F4">
        <w:rPr>
          <w:rFonts w:ascii="Times New Roman" w:hAnsi="Times New Roman" w:cs="Times New Roman"/>
          <w:sz w:val="24"/>
          <w:szCs w:val="24"/>
        </w:rPr>
        <w:tab/>
      </w:r>
      <w:r w:rsidRPr="00E166F4">
        <w:rPr>
          <w:rFonts w:ascii="Times New Roman" w:hAnsi="Times New Roman" w:cs="Times New Roman"/>
          <w:sz w:val="24"/>
          <w:szCs w:val="24"/>
        </w:rPr>
        <w:tab/>
      </w:r>
      <w:r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25</w:t>
      </w:r>
      <w:proofErr w:type="gramStart"/>
      <w:r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  35</w:t>
      </w:r>
      <w:proofErr w:type="gramEnd"/>
      <w:r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%  55% </w:t>
      </w:r>
    </w:p>
    <w:p w14:paraId="3A095B8B" w14:textId="45264982" w:rsidR="0029077F" w:rsidRPr="0029077F" w:rsidRDefault="0029077F" w:rsidP="0029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29077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2.25 2.75 3.75 </w:t>
      </w:r>
    </w:p>
    <w:p w14:paraId="365B5D0A" w14:textId="64A3EB10" w:rsidR="0029077F" w:rsidRDefault="0029077F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1255F1AB" w14:textId="4E876BA3" w:rsidR="0029077F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29077F">
        <w:rPr>
          <w:rFonts w:ascii="Times New Roman" w:hAnsi="Times New Roman" w:cs="Times New Roman"/>
          <w:u w:val="single"/>
        </w:rPr>
        <w:t xml:space="preserve">Example </w:t>
      </w:r>
      <w:r>
        <w:rPr>
          <w:rFonts w:ascii="Times New Roman" w:hAnsi="Times New Roman" w:cs="Times New Roman"/>
          <w:u w:val="single"/>
        </w:rPr>
        <w:t>2</w:t>
      </w:r>
      <w:r w:rsidRPr="0029077F">
        <w:rPr>
          <w:rFonts w:ascii="Times New Roman" w:hAnsi="Times New Roman" w:cs="Times New Roman"/>
          <w:u w:val="single"/>
        </w:rPr>
        <w:t>:</w:t>
      </w:r>
    </w:p>
    <w:p w14:paraId="0624F249" w14:textId="77777777" w:rsidR="0029077F" w:rsidRPr="0029077F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p w14:paraId="526F80BB" w14:textId="77777777" w:rsidR="0029077F" w:rsidRPr="00E166F4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  <w:r w:rsidRPr="00E166F4">
        <w:rPr>
          <w:rFonts w:ascii="Times New Roman" w:hAnsi="Times New Roman" w:cs="Times New Roman"/>
          <w:u w:val="single"/>
        </w:rPr>
        <w:t>Command</w:t>
      </w:r>
      <w:r w:rsidRPr="00E166F4">
        <w:rPr>
          <w:rFonts w:ascii="Times New Roman" w:hAnsi="Times New Roman" w:cs="Times New Roman"/>
        </w:rPr>
        <w:t xml:space="preserve">:   </w:t>
      </w:r>
      <w:r w:rsidRPr="00E166F4">
        <w:rPr>
          <w:rFonts w:ascii="Times New Roman" w:hAnsi="Times New Roman" w:cs="Times New Roman"/>
        </w:rPr>
        <w:tab/>
        <w:t xml:space="preserve">&gt; </w:t>
      </w:r>
      <w:r w:rsidRPr="00E166F4">
        <w:rPr>
          <w:rFonts w:ascii="Times New Roman" w:hAnsi="Times New Roman" w:cs="Times New Roman"/>
          <w:color w:val="0070C0"/>
        </w:rPr>
        <w:t xml:space="preserve">x &lt;- </w:t>
      </w:r>
      <w:proofErr w:type="gramStart"/>
      <w:r w:rsidRPr="00E166F4">
        <w:rPr>
          <w:rFonts w:ascii="Times New Roman" w:hAnsi="Times New Roman" w:cs="Times New Roman"/>
          <w:color w:val="0070C0"/>
        </w:rPr>
        <w:t>c(</w:t>
      </w:r>
      <w:proofErr w:type="gramEnd"/>
      <w:r w:rsidRPr="00E166F4">
        <w:rPr>
          <w:rFonts w:ascii="Times New Roman" w:hAnsi="Times New Roman" w:cs="Times New Roman"/>
          <w:color w:val="0070C0"/>
        </w:rPr>
        <w:t>1,4,2,3,5,6)</w:t>
      </w:r>
    </w:p>
    <w:p w14:paraId="1AAA7834" w14:textId="448581ED" w:rsidR="0029077F" w:rsidRPr="00E166F4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E166F4">
        <w:rPr>
          <w:rFonts w:ascii="Times New Roman" w:hAnsi="Times New Roman" w:cs="Times New Roman"/>
          <w:color w:val="0070C0"/>
        </w:rPr>
        <w:tab/>
      </w:r>
      <w:r w:rsidRPr="00E166F4">
        <w:rPr>
          <w:rFonts w:ascii="Times New Roman" w:hAnsi="Times New Roman" w:cs="Times New Roman"/>
          <w:color w:val="0070C0"/>
        </w:rPr>
        <w:tab/>
      </w:r>
      <w:r w:rsidRPr="00E166F4">
        <w:rPr>
          <w:rFonts w:ascii="Times New Roman" w:hAnsi="Times New Roman" w:cs="Times New Roman"/>
        </w:rPr>
        <w:t xml:space="preserve">&gt; </w:t>
      </w:r>
      <w:r w:rsidRPr="00E166F4">
        <w:rPr>
          <w:rFonts w:ascii="Times New Roman" w:hAnsi="Times New Roman" w:cs="Times New Roman"/>
          <w:color w:val="0070C0"/>
        </w:rPr>
        <w:t>quantile(x)</w:t>
      </w:r>
    </w:p>
    <w:p w14:paraId="3EEA6899" w14:textId="6B880413" w:rsidR="0029077F" w:rsidRPr="00E166F4" w:rsidRDefault="0029077F" w:rsidP="0029077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166F4">
        <w:rPr>
          <w:rFonts w:ascii="Times New Roman" w:hAnsi="Times New Roman" w:cs="Times New Roman"/>
          <w:sz w:val="24"/>
          <w:szCs w:val="24"/>
        </w:rPr>
        <w:t>Result:</w:t>
      </w:r>
      <w:r w:rsidRPr="00E166F4">
        <w:rPr>
          <w:rFonts w:ascii="Times New Roman" w:hAnsi="Times New Roman" w:cs="Times New Roman"/>
          <w:sz w:val="24"/>
          <w:szCs w:val="24"/>
        </w:rPr>
        <w:tab/>
      </w:r>
      <w:r w:rsidRPr="00E166F4">
        <w:rPr>
          <w:rFonts w:ascii="Times New Roman" w:hAnsi="Times New Roman" w:cs="Times New Roman"/>
          <w:sz w:val="24"/>
          <w:szCs w:val="24"/>
        </w:rPr>
        <w:tab/>
      </w:r>
      <w:r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0%   25</w:t>
      </w:r>
      <w:proofErr w:type="gramStart"/>
      <w:r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  50</w:t>
      </w:r>
      <w:proofErr w:type="gramEnd"/>
      <w:r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%  75%  100% </w:t>
      </w:r>
    </w:p>
    <w:p w14:paraId="41BB8C93" w14:textId="1D8D1D9F" w:rsidR="0029077F" w:rsidRPr="0029077F" w:rsidRDefault="0029077F" w:rsidP="0029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29077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1.00 2.25 3.50 4.75 6.00</w:t>
      </w:r>
    </w:p>
    <w:p w14:paraId="4EB3C5B1" w14:textId="43BAEB26" w:rsidR="0029077F" w:rsidRPr="00E166F4" w:rsidRDefault="0029077F" w:rsidP="0029077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48904D2" w14:textId="7AD468F4" w:rsidR="0029077F" w:rsidRPr="00E166F4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E166F4">
        <w:rPr>
          <w:rFonts w:ascii="Times New Roman" w:hAnsi="Times New Roman" w:cs="Times New Roman"/>
          <w:u w:val="single"/>
        </w:rPr>
        <w:t>Example 3:</w:t>
      </w:r>
    </w:p>
    <w:p w14:paraId="078ABA25" w14:textId="77777777" w:rsidR="0029077F" w:rsidRPr="00E166F4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p w14:paraId="7013C65A" w14:textId="77777777" w:rsidR="0029077F" w:rsidRPr="00E166F4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color w:val="0070C0"/>
        </w:rPr>
      </w:pPr>
      <w:r w:rsidRPr="00E166F4">
        <w:rPr>
          <w:rFonts w:ascii="Times New Roman" w:hAnsi="Times New Roman" w:cs="Times New Roman"/>
          <w:u w:val="single"/>
        </w:rPr>
        <w:t>Command</w:t>
      </w:r>
      <w:r w:rsidRPr="00E166F4">
        <w:rPr>
          <w:rFonts w:ascii="Times New Roman" w:hAnsi="Times New Roman" w:cs="Times New Roman"/>
        </w:rPr>
        <w:t xml:space="preserve">:   </w:t>
      </w:r>
      <w:r w:rsidRPr="00E166F4">
        <w:rPr>
          <w:rFonts w:ascii="Times New Roman" w:hAnsi="Times New Roman" w:cs="Times New Roman"/>
        </w:rPr>
        <w:tab/>
        <w:t xml:space="preserve">&gt; </w:t>
      </w:r>
      <w:r w:rsidRPr="00E166F4">
        <w:rPr>
          <w:rFonts w:ascii="Times New Roman" w:hAnsi="Times New Roman" w:cs="Times New Roman"/>
          <w:color w:val="0070C0"/>
        </w:rPr>
        <w:t xml:space="preserve">x &lt;- </w:t>
      </w:r>
      <w:proofErr w:type="gramStart"/>
      <w:r w:rsidRPr="00E166F4">
        <w:rPr>
          <w:rFonts w:ascii="Times New Roman" w:hAnsi="Times New Roman" w:cs="Times New Roman"/>
          <w:color w:val="0070C0"/>
        </w:rPr>
        <w:t>c(</w:t>
      </w:r>
      <w:proofErr w:type="gramEnd"/>
      <w:r w:rsidRPr="00E166F4">
        <w:rPr>
          <w:rFonts w:ascii="Times New Roman" w:hAnsi="Times New Roman" w:cs="Times New Roman"/>
          <w:color w:val="0070C0"/>
        </w:rPr>
        <w:t>1,4,2,3,5,6)</w:t>
      </w:r>
    </w:p>
    <w:p w14:paraId="41AD4B47" w14:textId="7BF4B968" w:rsidR="0029077F" w:rsidRPr="00E166F4" w:rsidRDefault="0029077F" w:rsidP="0029077F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 w:rsidRPr="00E166F4">
        <w:rPr>
          <w:rFonts w:ascii="Times New Roman" w:hAnsi="Times New Roman" w:cs="Times New Roman"/>
          <w:color w:val="0070C0"/>
        </w:rPr>
        <w:tab/>
      </w:r>
      <w:r w:rsidRPr="00E166F4">
        <w:rPr>
          <w:rFonts w:ascii="Times New Roman" w:hAnsi="Times New Roman" w:cs="Times New Roman"/>
          <w:color w:val="0070C0"/>
        </w:rPr>
        <w:tab/>
      </w:r>
      <w:r w:rsidRPr="00E166F4">
        <w:rPr>
          <w:rFonts w:ascii="Times New Roman" w:hAnsi="Times New Roman" w:cs="Times New Roman"/>
        </w:rPr>
        <w:t xml:space="preserve">&gt; </w:t>
      </w:r>
      <w:proofErr w:type="gramStart"/>
      <w:r w:rsidRPr="00E166F4">
        <w:rPr>
          <w:rFonts w:ascii="Times New Roman" w:hAnsi="Times New Roman" w:cs="Times New Roman"/>
          <w:color w:val="0070C0"/>
        </w:rPr>
        <w:t>quantile(</w:t>
      </w:r>
      <w:proofErr w:type="gramEnd"/>
      <w:r w:rsidRPr="00E166F4">
        <w:rPr>
          <w:rFonts w:ascii="Times New Roman" w:hAnsi="Times New Roman" w:cs="Times New Roman"/>
          <w:color w:val="0070C0"/>
        </w:rPr>
        <w:t xml:space="preserve">x, probs = </w:t>
      </w:r>
      <w:r w:rsidR="00E166F4" w:rsidRPr="00E166F4">
        <w:rPr>
          <w:rFonts w:ascii="Times New Roman" w:hAnsi="Times New Roman" w:cs="Times New Roman"/>
          <w:color w:val="0070C0"/>
        </w:rPr>
        <w:t>seq(0,1,0.1</w:t>
      </w:r>
      <w:r w:rsidRPr="00E166F4">
        <w:rPr>
          <w:rFonts w:ascii="Times New Roman" w:hAnsi="Times New Roman" w:cs="Times New Roman"/>
          <w:color w:val="0070C0"/>
        </w:rPr>
        <w:t>)</w:t>
      </w:r>
      <w:r w:rsidR="00E166F4" w:rsidRPr="00E166F4">
        <w:rPr>
          <w:rFonts w:ascii="Times New Roman" w:hAnsi="Times New Roman" w:cs="Times New Roman"/>
          <w:color w:val="0070C0"/>
        </w:rPr>
        <w:t>)</w:t>
      </w:r>
    </w:p>
    <w:p w14:paraId="2886E242" w14:textId="13C65130" w:rsidR="00E166F4" w:rsidRPr="00E166F4" w:rsidRDefault="0029077F" w:rsidP="00E166F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166F4">
        <w:rPr>
          <w:rFonts w:ascii="Times New Roman" w:hAnsi="Times New Roman" w:cs="Times New Roman"/>
          <w:sz w:val="24"/>
          <w:szCs w:val="24"/>
        </w:rPr>
        <w:t>Result:</w:t>
      </w:r>
      <w:r w:rsidRPr="00E166F4">
        <w:rPr>
          <w:rFonts w:ascii="Times New Roman" w:hAnsi="Times New Roman" w:cs="Times New Roman"/>
          <w:sz w:val="24"/>
          <w:szCs w:val="24"/>
        </w:rPr>
        <w:tab/>
      </w:r>
      <w:r w:rsidRPr="00E166F4">
        <w:rPr>
          <w:rFonts w:ascii="Times New Roman" w:hAnsi="Times New Roman" w:cs="Times New Roman"/>
          <w:sz w:val="24"/>
          <w:szCs w:val="24"/>
        </w:rPr>
        <w:tab/>
      </w:r>
      <w:r w:rsidR="00E166F4"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0%   10</w:t>
      </w:r>
      <w:proofErr w:type="gramStart"/>
      <w:r w:rsidR="00E166F4"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  20</w:t>
      </w:r>
      <w:proofErr w:type="gramEnd"/>
      <w:r w:rsidR="00E166F4"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%  30%  40%  50%  60%  70%  80%  90%  100% </w:t>
      </w:r>
    </w:p>
    <w:p w14:paraId="59A2B978" w14:textId="26E16463" w:rsidR="00E166F4" w:rsidRPr="00E166F4" w:rsidRDefault="00E166F4" w:rsidP="00E1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proofErr w:type="gramStart"/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1.0  1.5</w:t>
      </w:r>
      <w:proofErr w:type="gramEnd"/>
      <w:r w:rsidRPr="00E166F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 2.0  2.5  3.0  3.5  4.0  4.5  5.0  5.5  6.0 </w:t>
      </w:r>
    </w:p>
    <w:p w14:paraId="7F7DA5FE" w14:textId="3A256326" w:rsidR="0029077F" w:rsidRPr="00E166F4" w:rsidRDefault="0029077F" w:rsidP="00E166F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14:paraId="39A543F0" w14:textId="77777777" w:rsidR="00E166F4" w:rsidRPr="00E166F4" w:rsidRDefault="00E166F4" w:rsidP="00E166F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166F4">
        <w:rPr>
          <w:rFonts w:ascii="Times New Roman" w:hAnsi="Times New Roman" w:cs="Times New Roman"/>
          <w:sz w:val="24"/>
          <w:szCs w:val="24"/>
        </w:rPr>
        <w:t>Noted that</w:t>
      </w:r>
      <w:r w:rsidRPr="00E166F4">
        <w:rPr>
          <w:rFonts w:ascii="Times New Roman" w:hAnsi="Times New Roman" w:cs="Times New Roman"/>
          <w:sz w:val="24"/>
          <w:szCs w:val="24"/>
        </w:rPr>
        <w:tab/>
        <w:t xml:space="preserve">          &gt; </w:t>
      </w:r>
      <w:proofErr w:type="gramStart"/>
      <w:r w:rsidRPr="00E166F4">
        <w:rPr>
          <w:rFonts w:ascii="Times New Roman" w:hAnsi="Times New Roman" w:cs="Times New Roman"/>
          <w:color w:val="0070C0"/>
          <w:sz w:val="24"/>
          <w:szCs w:val="24"/>
        </w:rPr>
        <w:t>seq(</w:t>
      </w:r>
      <w:proofErr w:type="gramEnd"/>
      <w:r w:rsidRPr="00E166F4">
        <w:rPr>
          <w:rFonts w:ascii="Times New Roman" w:hAnsi="Times New Roman" w:cs="Times New Roman"/>
          <w:color w:val="0070C0"/>
          <w:sz w:val="24"/>
          <w:szCs w:val="24"/>
        </w:rPr>
        <w:t xml:space="preserve">0,1,0.1)  will give:  </w:t>
      </w:r>
      <w:r w:rsidRPr="00E166F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0.0 0.1 0.2 0.3 0.4 0.5 0.6 0.7 0.8 0.9 1.0</w:t>
      </w:r>
    </w:p>
    <w:p w14:paraId="475971EF" w14:textId="142C0FAE" w:rsidR="00E166F4" w:rsidRPr="00E166F4" w:rsidRDefault="00E166F4" w:rsidP="00E166F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14:paraId="6050FA0D" w14:textId="77777777" w:rsidR="008D0D42" w:rsidRDefault="008D0D42" w:rsidP="00F354BA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0876DE10" w14:textId="77777777" w:rsidR="0008713E" w:rsidRPr="00E166F4" w:rsidRDefault="0008713E" w:rsidP="0008713E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 xml:space="preserve">Find the range </w:t>
      </w:r>
    </w:p>
    <w:p w14:paraId="5331B8C5" w14:textId="77777777" w:rsidR="0008713E" w:rsidRDefault="0008713E" w:rsidP="0008713E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358A36CF" w14:textId="77777777" w:rsidR="0008713E" w:rsidRDefault="0008713E" w:rsidP="0008713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DB1D76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DB1D76">
        <w:rPr>
          <w:rFonts w:ascii="Times New Roman" w:hAnsi="Times New Roman" w:cs="Times New Roman"/>
          <w:sz w:val="24"/>
          <w:szCs w:val="24"/>
        </w:rPr>
        <w:t>:    &gt;</w:t>
      </w:r>
      <w:r w:rsidRPr="00DB1D7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max(x) – min(x)</w:t>
      </w:r>
    </w:p>
    <w:p w14:paraId="56A68667" w14:textId="77777777" w:rsidR="0008713E" w:rsidRDefault="0008713E" w:rsidP="0008713E">
      <w:pPr>
        <w:pStyle w:val="ListParagraph"/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14:paraId="2EB008F5" w14:textId="1265637E" w:rsidR="00A706BC" w:rsidRPr="00E166F4" w:rsidRDefault="00A706BC" w:rsidP="00213480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Find the variance of sample</w:t>
      </w:r>
    </w:p>
    <w:p w14:paraId="245E4A3F" w14:textId="214AA421" w:rsidR="00A706BC" w:rsidRDefault="00A706BC" w:rsidP="00A706BC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227C41AE" w14:textId="330BA432" w:rsidR="00DB1D76" w:rsidRPr="00DB1D76" w:rsidRDefault="00A706BC" w:rsidP="00DB1D7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DB1D76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DB1D76">
        <w:rPr>
          <w:rFonts w:ascii="Times New Roman" w:hAnsi="Times New Roman" w:cs="Times New Roman"/>
          <w:sz w:val="24"/>
          <w:szCs w:val="24"/>
        </w:rPr>
        <w:t>:    &gt;</w:t>
      </w:r>
      <w:r w:rsidR="00DB1D76" w:rsidRPr="00DB1D7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DB1D76" w:rsidRPr="00DB1D76">
        <w:rPr>
          <w:rFonts w:ascii="Times New Roman" w:hAnsi="Times New Roman" w:cs="Times New Roman"/>
          <w:color w:val="0070C0"/>
          <w:sz w:val="24"/>
          <w:szCs w:val="24"/>
        </w:rPr>
        <w:t>var(x)</w:t>
      </w:r>
    </w:p>
    <w:p w14:paraId="2BF5050F" w14:textId="7DC5F1A4" w:rsidR="00A706BC" w:rsidRPr="00DB1D76" w:rsidRDefault="00A706BC" w:rsidP="00A706BC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670D3614" w14:textId="4635658B" w:rsidR="00DB1D76" w:rsidRPr="00E166F4" w:rsidRDefault="00A706BC" w:rsidP="00213480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</w:t>
      </w:r>
      <w:r w:rsidR="00DB0BA4" w:rsidRPr="00E166F4">
        <w:rPr>
          <w:rFonts w:ascii="Times New Roman" w:hAnsi="Times New Roman" w:cs="Times New Roman"/>
          <w:b/>
          <w:bCs/>
        </w:rPr>
        <w:t>d</w:t>
      </w:r>
      <w:r w:rsidRPr="00E166F4">
        <w:rPr>
          <w:rFonts w:ascii="Times New Roman" w:hAnsi="Times New Roman" w:cs="Times New Roman"/>
          <w:b/>
          <w:bCs/>
        </w:rPr>
        <w:t xml:space="preserve"> the variance of population</w:t>
      </w:r>
    </w:p>
    <w:p w14:paraId="68D3F6A5" w14:textId="584892F3" w:rsidR="00DB1D76" w:rsidRDefault="00DB1D76" w:rsidP="00DB1D76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2279DC8B" w14:textId="7779BC24" w:rsidR="00DB1D76" w:rsidRDefault="00DB1D76" w:rsidP="00DB1D7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DB1D76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DB1D76">
        <w:rPr>
          <w:rFonts w:ascii="Times New Roman" w:hAnsi="Times New Roman" w:cs="Times New Roman"/>
          <w:sz w:val="24"/>
          <w:szCs w:val="24"/>
        </w:rPr>
        <w:t>:    &gt;</w:t>
      </w:r>
      <w:r w:rsidRPr="00DB1D7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B1D76">
        <w:rPr>
          <w:rFonts w:ascii="Times New Roman" w:hAnsi="Times New Roman" w:cs="Times New Roman"/>
          <w:color w:val="0070C0"/>
          <w:sz w:val="24"/>
          <w:szCs w:val="24"/>
        </w:rPr>
        <w:t>n=length(x); var(x)*(n-1)/n</w:t>
      </w:r>
      <w:r w:rsidR="008D0D4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D0D42" w:rsidRPr="008D0D42">
        <w:rPr>
          <w:rFonts w:ascii="Times New Roman" w:hAnsi="Times New Roman" w:cs="Times New Roman"/>
          <w:sz w:val="24"/>
          <w:szCs w:val="24"/>
        </w:rPr>
        <w:t>(n can be replaced by length(x) directly in the formula)</w:t>
      </w:r>
    </w:p>
    <w:p w14:paraId="380E76F8" w14:textId="2393FC02" w:rsidR="00DB1D76" w:rsidRPr="00DB1D76" w:rsidRDefault="00DB1D76" w:rsidP="00DB1D7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DB1D7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B1D76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DB1D7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B1D76">
        <w:rPr>
          <w:rFonts w:ascii="Times New Roman" w:hAnsi="Times New Roman" w:cs="Times New Roman"/>
          <w:color w:val="0070C0"/>
          <w:sz w:val="24"/>
          <w:szCs w:val="24"/>
        </w:rPr>
        <w:t>mean((x-mean(x))^2)</w:t>
      </w:r>
    </w:p>
    <w:p w14:paraId="733BD978" w14:textId="77777777" w:rsidR="00F53C97" w:rsidRDefault="00F53C97" w:rsidP="00DB1D76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733A6677" w14:textId="3A1B2062" w:rsidR="00DB1D76" w:rsidRDefault="00F53C97" w:rsidP="00DB1D76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 If n=1 the first formula </w:t>
      </w:r>
      <w:proofErr w:type="gramStart"/>
      <w:r>
        <w:rPr>
          <w:rFonts w:ascii="Times New Roman" w:hAnsi="Times New Roman" w:cs="Times New Roman"/>
        </w:rPr>
        <w:t>yield</w:t>
      </w:r>
      <w:proofErr w:type="gramEnd"/>
      <w:r>
        <w:rPr>
          <w:rFonts w:ascii="Times New Roman" w:hAnsi="Times New Roman" w:cs="Times New Roman"/>
        </w:rPr>
        <w:t xml:space="preserve"> 0 while the second formula yields N/A</w:t>
      </w:r>
    </w:p>
    <w:p w14:paraId="3B2C1345" w14:textId="03B8F02C" w:rsidR="00DB1D76" w:rsidRDefault="00DB1D76" w:rsidP="00DB1D76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50F82E72" w14:textId="4D180094" w:rsidR="0008713E" w:rsidRPr="00E166F4" w:rsidRDefault="0008713E" w:rsidP="0008713E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Find the standard deviation of sample</w:t>
      </w:r>
    </w:p>
    <w:p w14:paraId="5C1ABEA7" w14:textId="77777777" w:rsidR="0008713E" w:rsidRDefault="0008713E" w:rsidP="0008713E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0910F473" w14:textId="0967C84B" w:rsidR="0008713E" w:rsidRPr="00DB1D76" w:rsidRDefault="0008713E" w:rsidP="0008713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DB1D76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DB1D76">
        <w:rPr>
          <w:rFonts w:ascii="Times New Roman" w:hAnsi="Times New Roman" w:cs="Times New Roman"/>
          <w:sz w:val="24"/>
          <w:szCs w:val="24"/>
        </w:rPr>
        <w:t>:    &gt;</w:t>
      </w:r>
      <w:r w:rsidRPr="00DB1D7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sd</w:t>
      </w:r>
      <w:proofErr w:type="spellEnd"/>
      <w:r w:rsidRPr="00DB1D76">
        <w:rPr>
          <w:rFonts w:ascii="Times New Roman" w:hAnsi="Times New Roman" w:cs="Times New Roman"/>
          <w:color w:val="0070C0"/>
          <w:sz w:val="24"/>
          <w:szCs w:val="24"/>
        </w:rPr>
        <w:t>(x)</w:t>
      </w:r>
    </w:p>
    <w:p w14:paraId="68E2698D" w14:textId="34F238C3" w:rsidR="0008713E" w:rsidRDefault="0008713E" w:rsidP="00DB1D76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6603227C" w14:textId="09CCAD96" w:rsidR="0008713E" w:rsidRPr="00E166F4" w:rsidRDefault="0008713E" w:rsidP="0008713E">
      <w:pPr>
        <w:pStyle w:val="ListParagraph"/>
        <w:numPr>
          <w:ilvl w:val="0"/>
          <w:numId w:val="9"/>
        </w:numPr>
        <w:tabs>
          <w:tab w:val="left" w:pos="1095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>Find the standard deviation of population</w:t>
      </w:r>
    </w:p>
    <w:p w14:paraId="214ED5C7" w14:textId="77777777" w:rsidR="0008713E" w:rsidRDefault="0008713E" w:rsidP="0008713E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4B786D3A" w14:textId="129F643B" w:rsidR="0008713E" w:rsidRPr="00DB1D76" w:rsidRDefault="0008713E" w:rsidP="0008713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DB1D76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DB1D76">
        <w:rPr>
          <w:rFonts w:ascii="Times New Roman" w:hAnsi="Times New Roman" w:cs="Times New Roman"/>
          <w:sz w:val="24"/>
          <w:szCs w:val="24"/>
        </w:rPr>
        <w:t>:    &gt;</w:t>
      </w:r>
      <w:r w:rsidRPr="00DB1D7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sd</w:t>
      </w:r>
      <w:proofErr w:type="spellEnd"/>
      <w:r w:rsidRPr="00DB1D76">
        <w:rPr>
          <w:rFonts w:ascii="Times New Roman" w:hAnsi="Times New Roman" w:cs="Times New Roman"/>
          <w:color w:val="0070C0"/>
          <w:sz w:val="24"/>
          <w:szCs w:val="24"/>
        </w:rPr>
        <w:t>(x)</w:t>
      </w:r>
      <w:r>
        <w:rPr>
          <w:rFonts w:ascii="Times New Roman" w:hAnsi="Times New Roman" w:cs="Times New Roman"/>
          <w:color w:val="0070C0"/>
          <w:sz w:val="24"/>
          <w:szCs w:val="24"/>
        </w:rPr>
        <w:t>*sqrt((length(x)-1)/length(x))</w:t>
      </w:r>
    </w:p>
    <w:p w14:paraId="49BBB631" w14:textId="77777777" w:rsidR="00DB0BA4" w:rsidRPr="00DB0BA4" w:rsidRDefault="00DB0BA4" w:rsidP="00DB0BA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</w:rPr>
      </w:pPr>
    </w:p>
    <w:p w14:paraId="7E5361A8" w14:textId="77777777" w:rsidR="00596D94" w:rsidRPr="00596D94" w:rsidRDefault="00596D94" w:rsidP="00596D94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963453C" w14:textId="77777777" w:rsidR="00596D94" w:rsidRPr="00596D94" w:rsidRDefault="00596D94" w:rsidP="00596D94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596D94" w:rsidRPr="00596D94" w:rsidSect="00213516">
      <w:headerReference w:type="default" r:id="rId9"/>
      <w:footerReference w:type="default" r:id="rId10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04EBB" w14:textId="77777777" w:rsidR="008F74FD" w:rsidRDefault="008F74FD" w:rsidP="00F24551">
      <w:pPr>
        <w:spacing w:after="0" w:line="240" w:lineRule="auto"/>
      </w:pPr>
      <w:r>
        <w:separator/>
      </w:r>
    </w:p>
  </w:endnote>
  <w:endnote w:type="continuationSeparator" w:id="0">
    <w:p w14:paraId="678037D1" w14:textId="77777777" w:rsidR="008F74FD" w:rsidRDefault="008F74FD" w:rsidP="00F2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5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132"/>
      <w:gridCol w:w="1453"/>
    </w:tblGrid>
    <w:tr w:rsidR="00DC0A23" w14:paraId="3FB9458A" w14:textId="77777777" w:rsidTr="0049627A">
      <w:trPr>
        <w:trHeight w:hRule="exact" w:val="115"/>
        <w:jc w:val="center"/>
      </w:trPr>
      <w:tc>
        <w:tcPr>
          <w:tcW w:w="7933" w:type="dxa"/>
          <w:shd w:val="clear" w:color="auto" w:fill="4F81BD" w:themeFill="accent1"/>
          <w:tcMar>
            <w:top w:w="0" w:type="dxa"/>
            <w:bottom w:w="0" w:type="dxa"/>
          </w:tcMar>
        </w:tcPr>
        <w:p w14:paraId="67FF2E01" w14:textId="77777777" w:rsidR="00DC0A23" w:rsidRDefault="00DC0A23" w:rsidP="0049627A">
          <w:pPr>
            <w:pStyle w:val="Header"/>
            <w:rPr>
              <w:caps/>
              <w:sz w:val="18"/>
            </w:rPr>
          </w:pPr>
        </w:p>
      </w:tc>
      <w:tc>
        <w:tcPr>
          <w:tcW w:w="1418" w:type="dxa"/>
          <w:shd w:val="clear" w:color="auto" w:fill="4F81BD" w:themeFill="accent1"/>
          <w:tcMar>
            <w:top w:w="0" w:type="dxa"/>
            <w:bottom w:w="0" w:type="dxa"/>
          </w:tcMar>
        </w:tcPr>
        <w:p w14:paraId="4394D4EC" w14:textId="77777777" w:rsidR="00DC0A23" w:rsidRPr="007F1021" w:rsidRDefault="00DC0A23" w:rsidP="0049627A">
          <w:pPr>
            <w:pStyle w:val="Header"/>
            <w:jc w:val="right"/>
            <w:rPr>
              <w:caps/>
              <w:color w:val="244061" w:themeColor="accent1" w:themeShade="80"/>
              <w:sz w:val="18"/>
            </w:rPr>
          </w:pPr>
        </w:p>
      </w:tc>
    </w:tr>
    <w:tr w:rsidR="00DC0A23" w14:paraId="0024E872" w14:textId="77777777" w:rsidTr="0049627A">
      <w:trPr>
        <w:jc w:val="center"/>
      </w:trPr>
      <w:tc>
        <w:tcPr>
          <w:tcW w:w="7933" w:type="dxa"/>
          <w:shd w:val="clear" w:color="auto" w:fill="auto"/>
          <w:tcMar>
            <w:top w:w="57" w:type="dxa"/>
            <w:bottom w:w="57" w:type="dxa"/>
          </w:tcMar>
          <w:vAlign w:val="center"/>
        </w:tcPr>
        <w:p w14:paraId="41AD96E0" w14:textId="0351F10F" w:rsidR="00DC0A23" w:rsidRPr="00F56F02" w:rsidRDefault="007C42E0" w:rsidP="00716F2C">
          <w:pPr>
            <w:pStyle w:val="Footer"/>
            <w:rPr>
              <w:i/>
              <w:sz w:val="18"/>
            </w:rPr>
          </w:pPr>
          <w:r>
            <w:rPr>
              <w:b/>
              <w:color w:val="365F91" w:themeColor="accent1" w:themeShade="BF"/>
            </w:rPr>
            <w:t>Descriptive Statistics - Using R</w:t>
          </w:r>
        </w:p>
      </w:tc>
      <w:tc>
        <w:tcPr>
          <w:tcW w:w="1418" w:type="dxa"/>
          <w:shd w:val="clear" w:color="auto" w:fill="auto"/>
          <w:tcMar>
            <w:top w:w="57" w:type="dxa"/>
            <w:bottom w:w="57" w:type="dxa"/>
          </w:tcMar>
          <w:vAlign w:val="center"/>
        </w:tcPr>
        <w:p w14:paraId="3B81DDC0" w14:textId="77777777" w:rsidR="00DC0A23" w:rsidRPr="007F1021" w:rsidRDefault="008F74FD" w:rsidP="0049627A">
          <w:pPr>
            <w:pStyle w:val="Footer"/>
            <w:jc w:val="right"/>
            <w:rPr>
              <w:caps/>
              <w:color w:val="244061" w:themeColor="accent1" w:themeShade="80"/>
              <w:sz w:val="18"/>
              <w:szCs w:val="18"/>
            </w:rPr>
          </w:pPr>
          <w:sdt>
            <w:sdtPr>
              <w:rPr>
                <w:lang w:val="en-GB"/>
              </w:rPr>
              <w:id w:val="-1307157254"/>
              <w:docPartObj>
                <w:docPartGallery w:val="Page Numbers (Top of Page)"/>
                <w:docPartUnique/>
              </w:docPartObj>
            </w:sdtPr>
            <w:sdtEndPr/>
            <w:sdtContent>
              <w:r w:rsidR="00DC0A23" w:rsidRPr="00F95898">
                <w:rPr>
                  <w:b/>
                  <w:color w:val="365F91" w:themeColor="accent1" w:themeShade="BF"/>
                  <w:sz w:val="20"/>
                  <w:lang w:val="en-GB"/>
                </w:rPr>
                <w:t xml:space="preserve">Page </w: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begin"/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instrText xml:space="preserve"> PAGE </w:instrTex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separate"/>
              </w:r>
              <w:r w:rsidR="00625450">
                <w:rPr>
                  <w:b/>
                  <w:bCs/>
                  <w:noProof/>
                  <w:color w:val="365F91" w:themeColor="accent1" w:themeShade="BF"/>
                  <w:sz w:val="20"/>
                  <w:lang w:val="en-GB"/>
                </w:rPr>
                <w:t>1</w:t>
              </w:r>
              <w:r w:rsidR="00DC0A23" w:rsidRPr="00F95898">
                <w:rPr>
                  <w:b/>
                  <w:color w:val="365F91" w:themeColor="accent1" w:themeShade="BF"/>
                  <w:sz w:val="20"/>
                </w:rPr>
                <w:fldChar w:fldCharType="end"/>
              </w:r>
              <w:r w:rsidR="00DC0A23" w:rsidRPr="00F95898">
                <w:rPr>
                  <w:b/>
                  <w:color w:val="365F91" w:themeColor="accent1" w:themeShade="BF"/>
                  <w:sz w:val="20"/>
                  <w:lang w:val="en-GB"/>
                </w:rPr>
                <w:t xml:space="preserve"> of </w: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begin"/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instrText xml:space="preserve"> NUMPAGES  </w:instrTex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separate"/>
              </w:r>
              <w:r w:rsidR="00625450">
                <w:rPr>
                  <w:b/>
                  <w:bCs/>
                  <w:noProof/>
                  <w:color w:val="365F91" w:themeColor="accent1" w:themeShade="BF"/>
                  <w:sz w:val="20"/>
                  <w:lang w:val="en-GB"/>
                </w:rPr>
                <w:t>10</w:t>
              </w:r>
              <w:r w:rsidR="00DC0A23" w:rsidRPr="00F95898">
                <w:rPr>
                  <w:b/>
                  <w:color w:val="365F91" w:themeColor="accent1" w:themeShade="BF"/>
                  <w:sz w:val="20"/>
                </w:rPr>
                <w:fldChar w:fldCharType="end"/>
              </w:r>
            </w:sdtContent>
          </w:sdt>
        </w:p>
      </w:tc>
    </w:tr>
  </w:tbl>
  <w:p w14:paraId="22F5FACA" w14:textId="77777777" w:rsidR="00627FD6" w:rsidRDefault="0062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78802" w14:textId="77777777" w:rsidR="008F74FD" w:rsidRDefault="008F74FD" w:rsidP="00F24551">
      <w:pPr>
        <w:spacing w:after="0" w:line="240" w:lineRule="auto"/>
      </w:pPr>
      <w:r>
        <w:separator/>
      </w:r>
    </w:p>
  </w:footnote>
  <w:footnote w:type="continuationSeparator" w:id="0">
    <w:p w14:paraId="4AD46A09" w14:textId="77777777" w:rsidR="008F74FD" w:rsidRDefault="008F74FD" w:rsidP="00F2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610" w:type="pct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0"/>
      <w:gridCol w:w="2530"/>
      <w:gridCol w:w="2147"/>
    </w:tblGrid>
    <w:tr w:rsidR="00213516" w14:paraId="76C9E777" w14:textId="77777777" w:rsidTr="00213516">
      <w:trPr>
        <w:trHeight w:val="841"/>
      </w:trPr>
      <w:tc>
        <w:tcPr>
          <w:tcW w:w="2885" w:type="pct"/>
        </w:tcPr>
        <w:p w14:paraId="1AAE0B85" w14:textId="77777777" w:rsidR="00213516" w:rsidRDefault="00213516" w:rsidP="00213516">
          <w:pPr>
            <w:pStyle w:val="Header"/>
            <w:spacing w:before="60"/>
            <w:rPr>
              <w:rStyle w:val="SelPlus"/>
              <w:sz w:val="18"/>
              <w:szCs w:val="18"/>
              <w:lang w:val="en-US"/>
            </w:rPr>
          </w:pPr>
          <w:r>
            <w:rPr>
              <w:noProof/>
              <w:lang w:bidi="th-TH"/>
            </w:rPr>
            <w:drawing>
              <wp:anchor distT="0" distB="0" distL="114300" distR="114300" simplePos="0" relativeHeight="251657728" behindDoc="0" locked="0" layoutInCell="1" allowOverlap="1" wp14:anchorId="13512B69" wp14:editId="2BFB1212">
                <wp:simplePos x="1214203" y="1888761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96627" cy="415925"/>
                <wp:effectExtent l="0" t="0" r="0" b="3175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MSIE4.tif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27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6142E">
            <w:rPr>
              <w:rStyle w:val="SelPlus"/>
              <w:sz w:val="18"/>
              <w:szCs w:val="18"/>
            </w:rPr>
            <w:t>Curriculum Development of Master’s Degree Program</w:t>
          </w:r>
          <w:r>
            <w:rPr>
              <w:rStyle w:val="SelPlus"/>
              <w:sz w:val="18"/>
              <w:szCs w:val="18"/>
              <w:lang w:val="en-US"/>
            </w:rPr>
            <w:t xml:space="preserve">   </w:t>
          </w:r>
        </w:p>
        <w:p w14:paraId="21FCAFB4" w14:textId="77777777" w:rsidR="00213516" w:rsidRDefault="00213516" w:rsidP="00213516">
          <w:pPr>
            <w:pStyle w:val="Header"/>
            <w:spacing w:before="60"/>
            <w:rPr>
              <w:rStyle w:val="SelPlus"/>
              <w:sz w:val="18"/>
              <w:szCs w:val="18"/>
              <w:lang w:val="en-US"/>
            </w:rPr>
          </w:pPr>
          <w:r>
            <w:rPr>
              <w:rStyle w:val="SelPlus"/>
              <w:sz w:val="18"/>
              <w:szCs w:val="18"/>
              <w:lang w:val="en-US"/>
            </w:rPr>
            <w:t xml:space="preserve"> </w:t>
          </w:r>
          <w:r w:rsidRPr="0086142E">
            <w:rPr>
              <w:rStyle w:val="SelPlus"/>
              <w:sz w:val="18"/>
              <w:szCs w:val="18"/>
            </w:rPr>
            <w:t>in Industrial Engineering</w:t>
          </w:r>
        </w:p>
        <w:p w14:paraId="75ED63AE" w14:textId="77777777" w:rsidR="00213516" w:rsidRPr="0086142E" w:rsidRDefault="00213516" w:rsidP="00213516">
          <w:pPr>
            <w:pStyle w:val="Header"/>
            <w:spacing w:before="60"/>
            <w:rPr>
              <w:lang w:val="en-US"/>
            </w:rPr>
          </w:pPr>
          <w:r w:rsidRPr="0086142E">
            <w:rPr>
              <w:rStyle w:val="SelPlus"/>
              <w:sz w:val="18"/>
              <w:szCs w:val="18"/>
            </w:rPr>
            <w:t xml:space="preserve"> for Thailand Sustainable </w:t>
          </w:r>
          <w:r>
            <w:rPr>
              <w:rStyle w:val="SelPlus"/>
              <w:sz w:val="18"/>
              <w:szCs w:val="18"/>
              <w:lang w:val="en-US"/>
            </w:rPr>
            <w:t xml:space="preserve"> </w:t>
          </w:r>
          <w:r w:rsidRPr="0086142E">
            <w:rPr>
              <w:rStyle w:val="SelPlus"/>
              <w:sz w:val="18"/>
              <w:szCs w:val="18"/>
            </w:rPr>
            <w:t>Smart Industry -MSIE4.0</w:t>
          </w:r>
        </w:p>
      </w:tc>
      <w:tc>
        <w:tcPr>
          <w:tcW w:w="1144" w:type="pct"/>
        </w:tcPr>
        <w:p w14:paraId="2F15FB81" w14:textId="46F93228" w:rsidR="00213516" w:rsidRPr="00CD1E50" w:rsidRDefault="00213516" w:rsidP="00397C29">
          <w:pPr>
            <w:pStyle w:val="Header"/>
            <w:spacing w:before="60"/>
            <w:jc w:val="right"/>
            <w:rPr>
              <w:sz w:val="20"/>
              <w:szCs w:val="20"/>
            </w:rPr>
          </w:pPr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 xml:space="preserve">Co-funded by the    Erasmus + </w:t>
          </w:r>
          <w:proofErr w:type="spellStart"/>
          <w:proofErr w:type="gramStart"/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>Programme</w:t>
          </w:r>
          <w:proofErr w:type="spellEnd"/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 xml:space="preserve">  of</w:t>
          </w:r>
          <w:proofErr w:type="gramEnd"/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 xml:space="preserve">  the European Union</w:t>
          </w:r>
          <w:r w:rsidRPr="00CD1E50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972" w:type="pct"/>
        </w:tcPr>
        <w:p w14:paraId="795E4FEA" w14:textId="77777777" w:rsidR="00213516" w:rsidRDefault="00213516" w:rsidP="00397C29">
          <w:pPr>
            <w:pStyle w:val="Header"/>
            <w:rPr>
              <w:sz w:val="2"/>
              <w:szCs w:val="2"/>
            </w:rPr>
          </w:pPr>
        </w:p>
        <w:p w14:paraId="322CABDC" w14:textId="77777777" w:rsidR="00213516" w:rsidRPr="00CD1E50" w:rsidRDefault="00213516" w:rsidP="00397C29">
          <w:pPr>
            <w:pStyle w:val="Header"/>
            <w:rPr>
              <w:sz w:val="2"/>
              <w:szCs w:val="2"/>
            </w:rPr>
          </w:pPr>
          <w:r w:rsidRPr="00CD1E50">
            <w:rPr>
              <w:noProof/>
              <w:sz w:val="2"/>
              <w:szCs w:val="2"/>
              <w:lang w:bidi="th-TH"/>
            </w:rPr>
            <w:drawing>
              <wp:anchor distT="0" distB="0" distL="114300" distR="114300" simplePos="0" relativeHeight="251661824" behindDoc="1" locked="0" layoutInCell="1" allowOverlap="1" wp14:anchorId="59F0F57C" wp14:editId="0C0671B0">
                <wp:simplePos x="0" y="0"/>
                <wp:positionH relativeFrom="margin">
                  <wp:posOffset>280670</wp:posOffset>
                </wp:positionH>
                <wp:positionV relativeFrom="margin">
                  <wp:posOffset>63500</wp:posOffset>
                </wp:positionV>
                <wp:extent cx="655955" cy="428625"/>
                <wp:effectExtent l="0" t="0" r="0" b="9525"/>
                <wp:wrapTight wrapText="bothSides">
                  <wp:wrapPolygon edited="0">
                    <wp:start x="0" y="0"/>
                    <wp:lineTo x="0" y="21120"/>
                    <wp:lineTo x="20701" y="21120"/>
                    <wp:lineTo x="20701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335" t="21952" r="8229" b="68248"/>
                        <a:stretch/>
                      </pic:blipFill>
                      <pic:spPr bwMode="auto">
                        <a:xfrm>
                          <a:off x="0" y="0"/>
                          <a:ext cx="65595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AC1CA8C" w14:textId="77777777" w:rsidR="00DC0A23" w:rsidRDefault="00DC0A23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E442608" wp14:editId="4773EA7B">
              <wp:simplePos x="0" y="0"/>
              <wp:positionH relativeFrom="column">
                <wp:posOffset>-730138</wp:posOffset>
              </wp:positionH>
              <wp:positionV relativeFrom="paragraph">
                <wp:posOffset>100972</wp:posOffset>
              </wp:positionV>
              <wp:extent cx="7576457" cy="0"/>
              <wp:effectExtent l="38100" t="38100" r="62865" b="952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645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33EFA5" id="Straight Connector 2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7.95pt" to="539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" strokecolor="black [3200]" strokeweight="1.5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A4F"/>
    <w:multiLevelType w:val="hybridMultilevel"/>
    <w:tmpl w:val="AA6E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01C"/>
    <w:multiLevelType w:val="hybridMultilevel"/>
    <w:tmpl w:val="2A9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8424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54A60"/>
    <w:multiLevelType w:val="hybridMultilevel"/>
    <w:tmpl w:val="19CC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A15C8"/>
    <w:multiLevelType w:val="hybridMultilevel"/>
    <w:tmpl w:val="7B0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3172D"/>
    <w:multiLevelType w:val="hybridMultilevel"/>
    <w:tmpl w:val="96DE5CC0"/>
    <w:lvl w:ilvl="0" w:tplc="B95EE8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0298"/>
    <w:multiLevelType w:val="hybridMultilevel"/>
    <w:tmpl w:val="847E7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B5E7A"/>
    <w:multiLevelType w:val="hybridMultilevel"/>
    <w:tmpl w:val="F452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B0A1D"/>
    <w:multiLevelType w:val="hybridMultilevel"/>
    <w:tmpl w:val="3F1C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334AB"/>
    <w:multiLevelType w:val="hybridMultilevel"/>
    <w:tmpl w:val="C5FA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78CB68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3"/>
  <w:drawingGridVerticalSpacing w:val="11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51"/>
    <w:rsid w:val="0000072F"/>
    <w:rsid w:val="00000867"/>
    <w:rsid w:val="00000FD4"/>
    <w:rsid w:val="0000218E"/>
    <w:rsid w:val="000022A6"/>
    <w:rsid w:val="00002789"/>
    <w:rsid w:val="00002CA1"/>
    <w:rsid w:val="00003499"/>
    <w:rsid w:val="000121AE"/>
    <w:rsid w:val="00015BC3"/>
    <w:rsid w:val="00015BF2"/>
    <w:rsid w:val="00027755"/>
    <w:rsid w:val="00046708"/>
    <w:rsid w:val="000478A5"/>
    <w:rsid w:val="0006303A"/>
    <w:rsid w:val="0006415F"/>
    <w:rsid w:val="000669DC"/>
    <w:rsid w:val="0008713E"/>
    <w:rsid w:val="000B3B67"/>
    <w:rsid w:val="000B5755"/>
    <w:rsid w:val="000B6ABB"/>
    <w:rsid w:val="000C242F"/>
    <w:rsid w:val="000C3EA0"/>
    <w:rsid w:val="000C4149"/>
    <w:rsid w:val="000C5FB2"/>
    <w:rsid w:val="000E653E"/>
    <w:rsid w:val="000E689B"/>
    <w:rsid w:val="00105AAE"/>
    <w:rsid w:val="0013188A"/>
    <w:rsid w:val="00133A91"/>
    <w:rsid w:val="00134E8E"/>
    <w:rsid w:val="00156B8B"/>
    <w:rsid w:val="00170D38"/>
    <w:rsid w:val="001D1537"/>
    <w:rsid w:val="001E2225"/>
    <w:rsid w:val="001E2525"/>
    <w:rsid w:val="001E2B5A"/>
    <w:rsid w:val="00213480"/>
    <w:rsid w:val="00213516"/>
    <w:rsid w:val="00217702"/>
    <w:rsid w:val="00221775"/>
    <w:rsid w:val="002332F9"/>
    <w:rsid w:val="002526C2"/>
    <w:rsid w:val="00261004"/>
    <w:rsid w:val="0026378F"/>
    <w:rsid w:val="002719B9"/>
    <w:rsid w:val="00280AA2"/>
    <w:rsid w:val="0029077F"/>
    <w:rsid w:val="00290AE1"/>
    <w:rsid w:val="002A4B08"/>
    <w:rsid w:val="002A7924"/>
    <w:rsid w:val="002B0B90"/>
    <w:rsid w:val="002B4727"/>
    <w:rsid w:val="002C32A1"/>
    <w:rsid w:val="002C3BB5"/>
    <w:rsid w:val="002C61F1"/>
    <w:rsid w:val="002D21D2"/>
    <w:rsid w:val="002D6597"/>
    <w:rsid w:val="002E64C5"/>
    <w:rsid w:val="002F036E"/>
    <w:rsid w:val="002F24A5"/>
    <w:rsid w:val="003249D3"/>
    <w:rsid w:val="0033747E"/>
    <w:rsid w:val="0034084A"/>
    <w:rsid w:val="003409F8"/>
    <w:rsid w:val="00341AB2"/>
    <w:rsid w:val="003500F5"/>
    <w:rsid w:val="0036295D"/>
    <w:rsid w:val="00363D58"/>
    <w:rsid w:val="00364C3D"/>
    <w:rsid w:val="003779A3"/>
    <w:rsid w:val="003A3BDA"/>
    <w:rsid w:val="003A5F31"/>
    <w:rsid w:val="003B28A1"/>
    <w:rsid w:val="003B60C2"/>
    <w:rsid w:val="003D2FB9"/>
    <w:rsid w:val="003E50BE"/>
    <w:rsid w:val="003E75A8"/>
    <w:rsid w:val="00407DA1"/>
    <w:rsid w:val="00411501"/>
    <w:rsid w:val="0041522B"/>
    <w:rsid w:val="00427D75"/>
    <w:rsid w:val="00433052"/>
    <w:rsid w:val="00443C7D"/>
    <w:rsid w:val="00444BD2"/>
    <w:rsid w:val="0045745F"/>
    <w:rsid w:val="0046120D"/>
    <w:rsid w:val="00461BE6"/>
    <w:rsid w:val="00461BEF"/>
    <w:rsid w:val="004702DC"/>
    <w:rsid w:val="00470376"/>
    <w:rsid w:val="00471141"/>
    <w:rsid w:val="00476343"/>
    <w:rsid w:val="00480740"/>
    <w:rsid w:val="004810F4"/>
    <w:rsid w:val="00486AED"/>
    <w:rsid w:val="00495E50"/>
    <w:rsid w:val="004B00BD"/>
    <w:rsid w:val="004B3821"/>
    <w:rsid w:val="004B7106"/>
    <w:rsid w:val="004C073D"/>
    <w:rsid w:val="004E5CE0"/>
    <w:rsid w:val="004E6E48"/>
    <w:rsid w:val="004F359C"/>
    <w:rsid w:val="004F3786"/>
    <w:rsid w:val="004F7947"/>
    <w:rsid w:val="00502878"/>
    <w:rsid w:val="005110FE"/>
    <w:rsid w:val="00514383"/>
    <w:rsid w:val="0051717C"/>
    <w:rsid w:val="00532F95"/>
    <w:rsid w:val="00537A0A"/>
    <w:rsid w:val="00541AAD"/>
    <w:rsid w:val="0055073B"/>
    <w:rsid w:val="00581927"/>
    <w:rsid w:val="00581BE6"/>
    <w:rsid w:val="00596535"/>
    <w:rsid w:val="00596D94"/>
    <w:rsid w:val="005A396E"/>
    <w:rsid w:val="005A7506"/>
    <w:rsid w:val="005A7C8B"/>
    <w:rsid w:val="005B2F2B"/>
    <w:rsid w:val="005C4ABA"/>
    <w:rsid w:val="005D47AF"/>
    <w:rsid w:val="005F5F05"/>
    <w:rsid w:val="006004C6"/>
    <w:rsid w:val="00613432"/>
    <w:rsid w:val="0062180F"/>
    <w:rsid w:val="00624C67"/>
    <w:rsid w:val="00625450"/>
    <w:rsid w:val="0062697B"/>
    <w:rsid w:val="00627FD6"/>
    <w:rsid w:val="0063103F"/>
    <w:rsid w:val="006375AE"/>
    <w:rsid w:val="00652637"/>
    <w:rsid w:val="00662D24"/>
    <w:rsid w:val="00675F6F"/>
    <w:rsid w:val="00682D55"/>
    <w:rsid w:val="00696673"/>
    <w:rsid w:val="006A4871"/>
    <w:rsid w:val="006E48C1"/>
    <w:rsid w:val="006E6FE7"/>
    <w:rsid w:val="007002F9"/>
    <w:rsid w:val="0070649E"/>
    <w:rsid w:val="00707664"/>
    <w:rsid w:val="00716F2C"/>
    <w:rsid w:val="0071710F"/>
    <w:rsid w:val="007260E8"/>
    <w:rsid w:val="0072676C"/>
    <w:rsid w:val="0072685D"/>
    <w:rsid w:val="00726F27"/>
    <w:rsid w:val="00727AFC"/>
    <w:rsid w:val="00742211"/>
    <w:rsid w:val="00744916"/>
    <w:rsid w:val="00747CAE"/>
    <w:rsid w:val="00753640"/>
    <w:rsid w:val="00753CE5"/>
    <w:rsid w:val="00755291"/>
    <w:rsid w:val="007628F4"/>
    <w:rsid w:val="0077376B"/>
    <w:rsid w:val="00791DFE"/>
    <w:rsid w:val="00795B24"/>
    <w:rsid w:val="007C3848"/>
    <w:rsid w:val="007C42E0"/>
    <w:rsid w:val="007C4DB9"/>
    <w:rsid w:val="007E6BB7"/>
    <w:rsid w:val="007E76BD"/>
    <w:rsid w:val="008005FE"/>
    <w:rsid w:val="008009FC"/>
    <w:rsid w:val="008138AE"/>
    <w:rsid w:val="008256D6"/>
    <w:rsid w:val="0082601E"/>
    <w:rsid w:val="008337F0"/>
    <w:rsid w:val="00835532"/>
    <w:rsid w:val="00842E7B"/>
    <w:rsid w:val="00846F46"/>
    <w:rsid w:val="00854544"/>
    <w:rsid w:val="0086562C"/>
    <w:rsid w:val="00892CF6"/>
    <w:rsid w:val="008A62DE"/>
    <w:rsid w:val="008B4AD0"/>
    <w:rsid w:val="008C11C4"/>
    <w:rsid w:val="008C1C43"/>
    <w:rsid w:val="008C6B8A"/>
    <w:rsid w:val="008D0D42"/>
    <w:rsid w:val="008F74FD"/>
    <w:rsid w:val="00923018"/>
    <w:rsid w:val="009337E2"/>
    <w:rsid w:val="0094076C"/>
    <w:rsid w:val="00945000"/>
    <w:rsid w:val="009478FF"/>
    <w:rsid w:val="0095193B"/>
    <w:rsid w:val="009558D7"/>
    <w:rsid w:val="00965950"/>
    <w:rsid w:val="00992EE7"/>
    <w:rsid w:val="009956F2"/>
    <w:rsid w:val="009967B6"/>
    <w:rsid w:val="009A16F3"/>
    <w:rsid w:val="009A5D29"/>
    <w:rsid w:val="009A632C"/>
    <w:rsid w:val="009A6335"/>
    <w:rsid w:val="009B4A4E"/>
    <w:rsid w:val="009B5571"/>
    <w:rsid w:val="009C178E"/>
    <w:rsid w:val="009C43AD"/>
    <w:rsid w:val="009C5197"/>
    <w:rsid w:val="009C7AFC"/>
    <w:rsid w:val="009D0593"/>
    <w:rsid w:val="009D68B0"/>
    <w:rsid w:val="00A04DC6"/>
    <w:rsid w:val="00A072A2"/>
    <w:rsid w:val="00A22B16"/>
    <w:rsid w:val="00A22E10"/>
    <w:rsid w:val="00A40E68"/>
    <w:rsid w:val="00A55A47"/>
    <w:rsid w:val="00A5745E"/>
    <w:rsid w:val="00A706BC"/>
    <w:rsid w:val="00A719B9"/>
    <w:rsid w:val="00A76DE5"/>
    <w:rsid w:val="00A77123"/>
    <w:rsid w:val="00A84296"/>
    <w:rsid w:val="00A97A53"/>
    <w:rsid w:val="00AA15D8"/>
    <w:rsid w:val="00AA2EB3"/>
    <w:rsid w:val="00AB79F0"/>
    <w:rsid w:val="00AE7748"/>
    <w:rsid w:val="00AF3BC5"/>
    <w:rsid w:val="00AF47F7"/>
    <w:rsid w:val="00AF5CC9"/>
    <w:rsid w:val="00B05A53"/>
    <w:rsid w:val="00B10DF1"/>
    <w:rsid w:val="00B1608F"/>
    <w:rsid w:val="00B218B3"/>
    <w:rsid w:val="00B239F2"/>
    <w:rsid w:val="00B30D30"/>
    <w:rsid w:val="00B319A6"/>
    <w:rsid w:val="00B478D6"/>
    <w:rsid w:val="00B5203B"/>
    <w:rsid w:val="00B84413"/>
    <w:rsid w:val="00B86795"/>
    <w:rsid w:val="00B86AA5"/>
    <w:rsid w:val="00BB6A6D"/>
    <w:rsid w:val="00BB7193"/>
    <w:rsid w:val="00BD762D"/>
    <w:rsid w:val="00BE6EF8"/>
    <w:rsid w:val="00BE71CD"/>
    <w:rsid w:val="00BF024A"/>
    <w:rsid w:val="00BF4215"/>
    <w:rsid w:val="00C002DA"/>
    <w:rsid w:val="00C04CC1"/>
    <w:rsid w:val="00C07960"/>
    <w:rsid w:val="00C173F2"/>
    <w:rsid w:val="00C231FA"/>
    <w:rsid w:val="00C437CE"/>
    <w:rsid w:val="00C445A8"/>
    <w:rsid w:val="00C46425"/>
    <w:rsid w:val="00C526FF"/>
    <w:rsid w:val="00C5486E"/>
    <w:rsid w:val="00C55DCD"/>
    <w:rsid w:val="00C6668E"/>
    <w:rsid w:val="00C736D6"/>
    <w:rsid w:val="00C74FE4"/>
    <w:rsid w:val="00C879E8"/>
    <w:rsid w:val="00C87C2F"/>
    <w:rsid w:val="00C90F7C"/>
    <w:rsid w:val="00C94745"/>
    <w:rsid w:val="00C963BC"/>
    <w:rsid w:val="00CA4BA9"/>
    <w:rsid w:val="00CA6482"/>
    <w:rsid w:val="00CA74F3"/>
    <w:rsid w:val="00CB6FE1"/>
    <w:rsid w:val="00CE0134"/>
    <w:rsid w:val="00D07333"/>
    <w:rsid w:val="00D07F37"/>
    <w:rsid w:val="00D16885"/>
    <w:rsid w:val="00D4333C"/>
    <w:rsid w:val="00D55882"/>
    <w:rsid w:val="00D572F7"/>
    <w:rsid w:val="00D640B9"/>
    <w:rsid w:val="00D67E11"/>
    <w:rsid w:val="00D829A0"/>
    <w:rsid w:val="00DA1F5F"/>
    <w:rsid w:val="00DB0BA4"/>
    <w:rsid w:val="00DB1D76"/>
    <w:rsid w:val="00DC0A23"/>
    <w:rsid w:val="00DD07E2"/>
    <w:rsid w:val="00DD40E4"/>
    <w:rsid w:val="00DD4B43"/>
    <w:rsid w:val="00DE6655"/>
    <w:rsid w:val="00DE6B36"/>
    <w:rsid w:val="00DE74F8"/>
    <w:rsid w:val="00DF08E6"/>
    <w:rsid w:val="00E07726"/>
    <w:rsid w:val="00E10A90"/>
    <w:rsid w:val="00E166F4"/>
    <w:rsid w:val="00E3201A"/>
    <w:rsid w:val="00E55446"/>
    <w:rsid w:val="00E6158E"/>
    <w:rsid w:val="00E71548"/>
    <w:rsid w:val="00E72454"/>
    <w:rsid w:val="00E73A20"/>
    <w:rsid w:val="00E84679"/>
    <w:rsid w:val="00E84A25"/>
    <w:rsid w:val="00E92704"/>
    <w:rsid w:val="00EA5C9B"/>
    <w:rsid w:val="00EA7A2C"/>
    <w:rsid w:val="00EB57F8"/>
    <w:rsid w:val="00EC16AF"/>
    <w:rsid w:val="00EC3876"/>
    <w:rsid w:val="00EC67F6"/>
    <w:rsid w:val="00ED234A"/>
    <w:rsid w:val="00ED3752"/>
    <w:rsid w:val="00ED3943"/>
    <w:rsid w:val="00EE0994"/>
    <w:rsid w:val="00EF59BC"/>
    <w:rsid w:val="00EF5B1C"/>
    <w:rsid w:val="00EF5E9A"/>
    <w:rsid w:val="00EF709F"/>
    <w:rsid w:val="00F028BF"/>
    <w:rsid w:val="00F16C56"/>
    <w:rsid w:val="00F17413"/>
    <w:rsid w:val="00F21D31"/>
    <w:rsid w:val="00F24551"/>
    <w:rsid w:val="00F27DC4"/>
    <w:rsid w:val="00F27EE5"/>
    <w:rsid w:val="00F3492F"/>
    <w:rsid w:val="00F354BA"/>
    <w:rsid w:val="00F44B9F"/>
    <w:rsid w:val="00F454F0"/>
    <w:rsid w:val="00F45637"/>
    <w:rsid w:val="00F53C97"/>
    <w:rsid w:val="00F71779"/>
    <w:rsid w:val="00F76111"/>
    <w:rsid w:val="00F8266D"/>
    <w:rsid w:val="00F95DCE"/>
    <w:rsid w:val="00FA7DDB"/>
    <w:rsid w:val="00FB7CCA"/>
    <w:rsid w:val="00FC2ADD"/>
    <w:rsid w:val="00FC33BC"/>
    <w:rsid w:val="00FC7E76"/>
    <w:rsid w:val="00FE0CD0"/>
    <w:rsid w:val="00FE1C40"/>
    <w:rsid w:val="00FE76E9"/>
    <w:rsid w:val="00FF069A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52C8D"/>
  <w15:docId w15:val="{8F64822A-098A-419A-83AE-2D615F0D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96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551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2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51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51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F2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th-TH"/>
    </w:rPr>
  </w:style>
  <w:style w:type="table" w:styleId="TableGrid">
    <w:name w:val="Table Grid"/>
    <w:basedOn w:val="TableNormal"/>
    <w:rsid w:val="00DC0A23"/>
    <w:pPr>
      <w:spacing w:after="0" w:line="240" w:lineRule="auto"/>
    </w:pPr>
    <w:rPr>
      <w:szCs w:val="22"/>
      <w:lang w:val="el-G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13">
    <w:name w:val="color_13"/>
    <w:basedOn w:val="DefaultParagraphFont"/>
    <w:rsid w:val="006A4871"/>
  </w:style>
  <w:style w:type="paragraph" w:styleId="ListParagraph">
    <w:name w:val="List Paragraph"/>
    <w:basedOn w:val="Normal"/>
    <w:uiPriority w:val="34"/>
    <w:qFormat/>
    <w:rsid w:val="00BB6A6D"/>
    <w:pPr>
      <w:ind w:left="720"/>
      <w:contextualSpacing/>
    </w:pPr>
  </w:style>
  <w:style w:type="paragraph" w:customStyle="1" w:styleId="Default">
    <w:name w:val="Default"/>
    <w:rsid w:val="004711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lid-translation">
    <w:name w:val="tlid-translation"/>
    <w:basedOn w:val="DefaultParagraphFont"/>
    <w:rsid w:val="009478FF"/>
  </w:style>
  <w:style w:type="character" w:customStyle="1" w:styleId="SelPlus">
    <w:name w:val="SelPlus"/>
    <w:basedOn w:val="DefaultParagraphFont"/>
    <w:uiPriority w:val="1"/>
    <w:qFormat/>
    <w:rsid w:val="00213516"/>
    <w:rPr>
      <w:rFonts w:asciiTheme="minorHAnsi" w:hAnsiTheme="min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95E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E5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D7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nkrckgcmrb">
    <w:name w:val="gnkrckgcmrb"/>
    <w:basedOn w:val="DefaultParagraphFont"/>
    <w:rsid w:val="00DB1D76"/>
  </w:style>
  <w:style w:type="character" w:customStyle="1" w:styleId="gnkrckgcgsb">
    <w:name w:val="gnkrckgcgsb"/>
    <w:basedOn w:val="DefaultParagraphFont"/>
    <w:rsid w:val="0029077F"/>
  </w:style>
  <w:style w:type="character" w:customStyle="1" w:styleId="Heading2Char">
    <w:name w:val="Heading 2 Char"/>
    <w:basedOn w:val="DefaultParagraphFont"/>
    <w:link w:val="Heading2"/>
    <w:uiPriority w:val="9"/>
    <w:rsid w:val="00596D9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mi">
    <w:name w:val="mi"/>
    <w:basedOn w:val="DefaultParagraphFont"/>
    <w:rsid w:val="00596D94"/>
  </w:style>
  <w:style w:type="character" w:customStyle="1" w:styleId="header-section-number">
    <w:name w:val="header-section-number"/>
    <w:basedOn w:val="DefaultParagraphFont"/>
    <w:rsid w:val="0059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products/rstudio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luong@ait.ac.th</cp:lastModifiedBy>
  <cp:revision>8</cp:revision>
  <dcterms:created xsi:type="dcterms:W3CDTF">2019-10-31T08:19:00Z</dcterms:created>
  <dcterms:modified xsi:type="dcterms:W3CDTF">2019-12-04T04:37:00Z</dcterms:modified>
</cp:coreProperties>
</file>