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3A346" w14:textId="77777777" w:rsidR="0097535F" w:rsidRPr="00200912" w:rsidRDefault="0097535F" w:rsidP="0097535F">
      <w:pPr>
        <w:pStyle w:val="u3"/>
        <w:rPr>
          <w:b/>
          <w:bCs/>
          <w:color w:val="auto"/>
          <w:sz w:val="32"/>
          <w:szCs w:val="32"/>
        </w:rPr>
      </w:pPr>
      <w:bookmarkStart w:id="0" w:name="_Toc139663996"/>
      <w:bookmarkStart w:id="1" w:name="_Toc140449956"/>
      <w:r w:rsidRPr="00200912">
        <w:rPr>
          <w:b/>
          <w:bCs/>
          <w:color w:val="auto"/>
          <w:sz w:val="32"/>
          <w:szCs w:val="32"/>
        </w:rPr>
        <w:t>3.1.2. Đặc tả ca sử dụng</w:t>
      </w:r>
      <w:bookmarkEnd w:id="0"/>
      <w:bookmarkEnd w:id="1"/>
      <w:r w:rsidRPr="00200912">
        <w:rPr>
          <w:b/>
          <w:bCs/>
          <w:color w:val="auto"/>
          <w:sz w:val="32"/>
          <w:szCs w:val="32"/>
        </w:rPr>
        <w:t xml:space="preserve"> </w:t>
      </w:r>
    </w:p>
    <w:p w14:paraId="2BDB9457" w14:textId="77777777" w:rsidR="0097535F" w:rsidRPr="00FB1117"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1:</w:t>
      </w:r>
    </w:p>
    <w:tbl>
      <w:tblPr>
        <w:tblW w:w="0" w:type="auto"/>
        <w:jc w:val="center"/>
        <w:tblCellMar>
          <w:top w:w="15" w:type="dxa"/>
          <w:left w:w="15" w:type="dxa"/>
          <w:bottom w:w="15" w:type="dxa"/>
          <w:right w:w="15" w:type="dxa"/>
        </w:tblCellMar>
        <w:tblLook w:val="04A0" w:firstRow="1" w:lastRow="0" w:firstColumn="1" w:lastColumn="0" w:noHBand="0" w:noVBand="1"/>
      </w:tblPr>
      <w:tblGrid>
        <w:gridCol w:w="2478"/>
        <w:gridCol w:w="1729"/>
        <w:gridCol w:w="3276"/>
        <w:gridCol w:w="1533"/>
      </w:tblGrid>
      <w:tr w:rsidR="0097535F" w:rsidRPr="00660A11" w14:paraId="545A824E"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1D6944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2B332"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UC001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14B5F"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55CEB"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Log in</w:t>
            </w:r>
          </w:p>
        </w:tc>
      </w:tr>
      <w:tr w:rsidR="0097535F" w:rsidRPr="00FB1117" w14:paraId="498B2B71"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F45C97F"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FDAD7"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User, Guest</w:t>
            </w:r>
          </w:p>
        </w:tc>
      </w:tr>
      <w:tr w:rsidR="0097535F" w:rsidRPr="00FB1117" w14:paraId="34F62D2C"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B0E76DF"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34DA2"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đăng nhập hệ thống để mua hàng trực tuyến</w:t>
            </w:r>
          </w:p>
        </w:tc>
      </w:tr>
      <w:tr w:rsidR="0097535F" w:rsidRPr="00FB1117" w14:paraId="63B8E2AA"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32FCB6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BD14A"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 xml:space="preserve">Không </w:t>
            </w:r>
          </w:p>
        </w:tc>
      </w:tr>
      <w:tr w:rsidR="0097535F" w:rsidRPr="00FB1117" w14:paraId="4904B23D"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6DC8B58"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15DA84EA"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9C598"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42"/>
            </w:tblGrid>
            <w:tr w:rsidR="0097535F" w:rsidRPr="00660A11" w14:paraId="75806960"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0C8E4817"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4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970552D"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60A11" w14:paraId="6B09DE9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77365" w14:textId="77777777" w:rsidR="0097535F" w:rsidRPr="00FB1117" w:rsidRDefault="0097535F" w:rsidP="0097535F">
                  <w:pPr>
                    <w:numPr>
                      <w:ilvl w:val="0"/>
                      <w:numId w:val="2"/>
                    </w:numPr>
                    <w:spacing w:before="100" w:beforeAutospacing="1" w:after="100" w:afterAutospacing="1" w:line="240" w:lineRule="auto"/>
                    <w:ind w:left="360"/>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7F2DCB4"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nút Đăng nhập</w:t>
                  </w:r>
                </w:p>
              </w:tc>
            </w:tr>
            <w:tr w:rsidR="0097535F" w:rsidRPr="00660A11" w14:paraId="524F34A8"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E75EA" w14:textId="77777777" w:rsidR="0097535F" w:rsidRPr="00FB1117" w:rsidRDefault="0097535F" w:rsidP="0097535F">
                  <w:pPr>
                    <w:numPr>
                      <w:ilvl w:val="0"/>
                      <w:numId w:val="3"/>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3EE9175"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Hệ thống hiển thị giao diện đăng nhập</w:t>
                  </w:r>
                </w:p>
              </w:tc>
            </w:tr>
            <w:tr w:rsidR="0097535F" w:rsidRPr="00660A11" w14:paraId="65B14D4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3F43D" w14:textId="77777777" w:rsidR="0097535F" w:rsidRPr="00FB1117" w:rsidRDefault="0097535F" w:rsidP="0097535F">
                  <w:pPr>
                    <w:numPr>
                      <w:ilvl w:val="0"/>
                      <w:numId w:val="4"/>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3DD8E86"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đăng nhập</w:t>
                  </w:r>
                </w:p>
              </w:tc>
            </w:tr>
            <w:tr w:rsidR="0097535F" w:rsidRPr="00660A11" w14:paraId="7918D4C1" w14:textId="77777777" w:rsidTr="00D474BA">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F334D" w14:textId="77777777" w:rsidR="0097535F" w:rsidRPr="00FB1117" w:rsidRDefault="0097535F" w:rsidP="0097535F">
                  <w:pPr>
                    <w:numPr>
                      <w:ilvl w:val="0"/>
                      <w:numId w:val="5"/>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C8FF0E2"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Hệ thống chuyển đến trang chủ</w:t>
                  </w:r>
                </w:p>
              </w:tc>
            </w:tr>
          </w:tbl>
          <w:p w14:paraId="48A6FB54"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FB1117" w14:paraId="0C482814"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436972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116C5" w14:textId="77777777" w:rsidR="0097535F" w:rsidRPr="00FB1117" w:rsidRDefault="0097535F" w:rsidP="00D474BA">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3"/>
              <w:gridCol w:w="5653"/>
            </w:tblGrid>
            <w:tr w:rsidR="0097535F" w:rsidRPr="00660A11" w14:paraId="0B2E2CAD"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AE3637A"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1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06C05FA"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60A11" w14:paraId="277CF9B6"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AF0F"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3</w:t>
                  </w:r>
                  <w:r w:rsidRPr="00FB1117">
                    <w:rPr>
                      <w:rFonts w:eastAsia="Times New Roman" w:cstheme="minorHAnsi"/>
                      <w:color w:val="000000"/>
                      <w:kern w:val="0"/>
                      <w:lang w:eastAsia="vi-VN"/>
                      <w14:ligatures w14:val="none"/>
                    </w:rPr>
                    <w:t>a.</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86C8D7E"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đăng nhập bằng tài khoản hệ thống</w:t>
                  </w:r>
                </w:p>
              </w:tc>
            </w:tr>
            <w:tr w:rsidR="0097535F" w:rsidRPr="00660A11" w14:paraId="1464F875"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473EB"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3b</w:t>
                  </w:r>
                  <w:r w:rsidRPr="00FB1117">
                    <w:rPr>
                      <w:rFonts w:eastAsia="Times New Roman" w:cstheme="minorHAnsi"/>
                      <w:color w:val="000000"/>
                      <w:kern w:val="0"/>
                      <w:lang w:eastAsia="vi-VN"/>
                      <w14:ligatures w14:val="none"/>
                    </w:rPr>
                    <w:t>.</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45FA5B5"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đăng nhập bằng gmail</w:t>
                  </w:r>
                </w:p>
              </w:tc>
            </w:tr>
          </w:tbl>
          <w:p w14:paraId="009C6E82"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FB1117" w14:paraId="36C1E85A"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736393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EACA"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Không</w:t>
            </w:r>
          </w:p>
        </w:tc>
      </w:tr>
    </w:tbl>
    <w:p w14:paraId="47FB9B89"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2:</w:t>
      </w:r>
    </w:p>
    <w:tbl>
      <w:tblPr>
        <w:tblW w:w="0" w:type="auto"/>
        <w:jc w:val="center"/>
        <w:tblCellMar>
          <w:top w:w="15" w:type="dxa"/>
          <w:left w:w="15" w:type="dxa"/>
          <w:bottom w:w="15" w:type="dxa"/>
          <w:right w:w="15" w:type="dxa"/>
        </w:tblCellMar>
        <w:tblLook w:val="04A0" w:firstRow="1" w:lastRow="0" w:firstColumn="1" w:lastColumn="0" w:noHBand="0" w:noVBand="1"/>
      </w:tblPr>
      <w:tblGrid>
        <w:gridCol w:w="2478"/>
        <w:gridCol w:w="1313"/>
        <w:gridCol w:w="2488"/>
        <w:gridCol w:w="2737"/>
      </w:tblGrid>
      <w:tr w:rsidR="0097535F" w:rsidRPr="00C032BF" w14:paraId="03DDE195"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A8AC49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59FD0"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UC002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0D42A"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834CA"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sidRPr="00C032BF">
              <w:rPr>
                <w:rFonts w:cstheme="minorHAnsi"/>
                <w:bCs/>
              </w:rPr>
              <w:t>Register account</w:t>
            </w:r>
          </w:p>
        </w:tc>
      </w:tr>
      <w:tr w:rsidR="0097535F" w:rsidRPr="00C032BF" w14:paraId="672A28AB"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223CD7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D70B8"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User, Guest</w:t>
            </w:r>
          </w:p>
        </w:tc>
      </w:tr>
      <w:tr w:rsidR="0097535F" w:rsidRPr="00C032BF" w14:paraId="2857A376"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767228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573C9"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đăng ký tài khoản để mua sản phẩm</w:t>
            </w:r>
          </w:p>
        </w:tc>
      </w:tr>
      <w:tr w:rsidR="0097535F" w:rsidRPr="00C032BF" w14:paraId="3E211E0D"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526BD9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4D80B"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 xml:space="preserve">Không </w:t>
            </w:r>
          </w:p>
        </w:tc>
      </w:tr>
      <w:tr w:rsidR="0097535F" w:rsidRPr="00C032BF" w14:paraId="38C824AC"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78A9C89"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3BA3F60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17415"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42"/>
            </w:tblGrid>
            <w:tr w:rsidR="0097535F" w:rsidRPr="00C032BF" w14:paraId="4C542DD3"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A6F1CCD"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4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23B0AFC7"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C032BF" w14:paraId="4C4EA86D"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ECAE6"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1</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96AABD4"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chọn nút Đăng ký</w:t>
                  </w:r>
                </w:p>
              </w:tc>
            </w:tr>
            <w:tr w:rsidR="0097535F" w:rsidRPr="00C032BF" w14:paraId="68496EE3"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03139"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2</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C8D0019"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hiển thị giao diện đăng ký</w:t>
                  </w:r>
                </w:p>
              </w:tc>
            </w:tr>
            <w:tr w:rsidR="0097535F" w:rsidRPr="00C032BF" w14:paraId="5E97C49C"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FDB75"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3</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B0309B2"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điền email và mật khẩu</w:t>
                  </w:r>
                </w:p>
              </w:tc>
            </w:tr>
            <w:tr w:rsidR="0097535F" w:rsidRPr="00C032BF" w14:paraId="5E072A8A" w14:textId="77777777" w:rsidTr="00D474BA">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E716E"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4</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5328437"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Đăng ký người dùng</w:t>
                  </w:r>
                </w:p>
              </w:tc>
            </w:tr>
            <w:tr w:rsidR="0097535F" w:rsidRPr="00C032BF" w14:paraId="0BDAF9D7" w14:textId="77777777" w:rsidTr="00D474BA">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7D3F0" w14:textId="77777777" w:rsidR="0097535F" w:rsidRPr="00C032B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5</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658A75ED" w14:textId="77777777" w:rsidR="0097535F" w:rsidRPr="00C032BF" w:rsidRDefault="0097535F" w:rsidP="00D474BA">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kiểm tra xem người dùng đã nhập các trường bắt buộc chưa</w:t>
                  </w:r>
                </w:p>
              </w:tc>
            </w:tr>
            <w:tr w:rsidR="0097535F" w:rsidRPr="00C032BF" w14:paraId="2F738F15" w14:textId="77777777" w:rsidTr="00D474BA">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F606E" w14:textId="77777777" w:rsidR="0097535F" w:rsidRPr="00C032B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lastRenderedPageBreak/>
                    <w:t>6</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6513460F" w14:textId="77777777" w:rsidR="0097535F" w:rsidRPr="00C032BF" w:rsidRDefault="0097535F" w:rsidP="00D474BA">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kiểm tra email của người dùng có hợp lệ không</w:t>
                  </w:r>
                </w:p>
              </w:tc>
            </w:tr>
            <w:tr w:rsidR="0097535F" w:rsidRPr="00C032BF" w14:paraId="561F4535" w14:textId="77777777" w:rsidTr="00D474BA">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4E61A" w14:textId="77777777" w:rsidR="0097535F" w:rsidRPr="00C032B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7</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113C6C9C" w14:textId="77777777" w:rsidR="0097535F" w:rsidRPr="00C032BF" w:rsidRDefault="0097535F" w:rsidP="00D474BA">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lưu thông tin tài khoản email và thông báo đăng ký thành công</w:t>
                  </w:r>
                </w:p>
              </w:tc>
            </w:tr>
          </w:tbl>
          <w:p w14:paraId="08AEE65D"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C032BF" w14:paraId="79CE3091"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133BEB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933D9" w14:textId="77777777" w:rsidR="0097535F" w:rsidRPr="00FB1117" w:rsidRDefault="0097535F" w:rsidP="00D474BA">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27"/>
              <w:gridCol w:w="5659"/>
            </w:tblGrid>
            <w:tr w:rsidR="0097535F" w:rsidRPr="00C032BF" w14:paraId="5C9345A4"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CB6E7EB"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1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FEC0547"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C032BF" w14:paraId="163CBC6F"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37E0C"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5</w:t>
                  </w:r>
                  <w:r w:rsidRPr="00FB1117">
                    <w:rPr>
                      <w:rFonts w:eastAsia="Times New Roman" w:cstheme="minorHAnsi"/>
                      <w:color w:val="000000"/>
                      <w:kern w:val="0"/>
                      <w:lang w:eastAsia="vi-VN"/>
                      <w14:ligatures w14:val="none"/>
                    </w:rPr>
                    <w:t>a.</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A674130"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thông báo lỗi nếu người dùng chưa nhập các trường bắt buộc</w:t>
                  </w:r>
                </w:p>
              </w:tc>
            </w:tr>
            <w:tr w:rsidR="0097535F" w:rsidRPr="00C032BF" w14:paraId="26894388"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5BAAD"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6a</w:t>
                  </w:r>
                  <w:r w:rsidRPr="00FB1117">
                    <w:rPr>
                      <w:rFonts w:eastAsia="Times New Roman" w:cstheme="minorHAnsi"/>
                      <w:color w:val="000000"/>
                      <w:kern w:val="0"/>
                      <w:lang w:eastAsia="vi-VN"/>
                      <w14:ligatures w14:val="none"/>
                    </w:rPr>
                    <w:t>.</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3A75C35"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thông báo lỗi nếu email không hợp lệ</w:t>
                  </w:r>
                </w:p>
              </w:tc>
            </w:tr>
          </w:tbl>
          <w:p w14:paraId="7AF08FEB"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C032BF" w14:paraId="39C24288"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62A10CD"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3787E"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Không</w:t>
            </w:r>
          </w:p>
        </w:tc>
      </w:tr>
    </w:tbl>
    <w:p w14:paraId="6C7F1D31"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3:</w:t>
      </w:r>
    </w:p>
    <w:tbl>
      <w:tblPr>
        <w:tblW w:w="0" w:type="auto"/>
        <w:jc w:val="center"/>
        <w:tblCellMar>
          <w:top w:w="15" w:type="dxa"/>
          <w:left w:w="15" w:type="dxa"/>
          <w:bottom w:w="15" w:type="dxa"/>
          <w:right w:w="15" w:type="dxa"/>
        </w:tblCellMar>
        <w:tblLook w:val="04A0" w:firstRow="1" w:lastRow="0" w:firstColumn="1" w:lastColumn="0" w:noHBand="0" w:noVBand="1"/>
      </w:tblPr>
      <w:tblGrid>
        <w:gridCol w:w="2295"/>
        <w:gridCol w:w="1652"/>
        <w:gridCol w:w="2650"/>
        <w:gridCol w:w="2419"/>
      </w:tblGrid>
      <w:tr w:rsidR="0097535F" w:rsidRPr="00621F2B" w14:paraId="251EEF91"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38FCD1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178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UC003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1CC9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37C93"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sidRPr="00621F2B">
              <w:rPr>
                <w:bCs/>
              </w:rPr>
              <w:t>View Product</w:t>
            </w:r>
          </w:p>
        </w:tc>
      </w:tr>
      <w:tr w:rsidR="0097535F" w:rsidRPr="00621F2B" w14:paraId="1178041A"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ED9513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C6B2A"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 Guest</w:t>
            </w:r>
          </w:p>
        </w:tc>
      </w:tr>
      <w:tr w:rsidR="0097535F" w:rsidRPr="00621F2B" w14:paraId="7D53D816"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44204C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D3981"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truy cập vào hệ thống</w:t>
            </w:r>
          </w:p>
        </w:tc>
      </w:tr>
      <w:tr w:rsidR="0097535F" w:rsidRPr="00621F2B" w14:paraId="70DF9E8E"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495B61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1C39"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 xml:space="preserve">Không </w:t>
            </w:r>
          </w:p>
        </w:tc>
      </w:tr>
      <w:tr w:rsidR="0097535F" w:rsidRPr="00621F2B" w14:paraId="572F53AF"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DD2A459"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24F7C06D"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DE41F"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04"/>
            </w:tblGrid>
            <w:tr w:rsidR="0097535F" w:rsidRPr="00621F2B" w14:paraId="6E9F1A51"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774560E2"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BA2C652"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575B730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19028"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4C43CC0"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chọn sản phẩm bằng cách click vào hình sản phẩm</w:t>
                  </w:r>
                </w:p>
              </w:tc>
            </w:tr>
            <w:tr w:rsidR="0097535F" w:rsidRPr="00621F2B" w14:paraId="7EFC519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7E4B9"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8EE749C"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Hệ thống hiển thị thông tin chi tiết và nút Mua ngay để thêm sản phẩm vào giỏ hàng.</w:t>
                  </w:r>
                </w:p>
              </w:tc>
            </w:tr>
          </w:tbl>
          <w:p w14:paraId="30D42F82"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76A839E0"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DAA4906"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04CF7" w14:textId="77777777" w:rsidR="0097535F" w:rsidRPr="00FB1117" w:rsidRDefault="0097535F" w:rsidP="00D474BA">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97535F" w:rsidRPr="00621F2B" w14:paraId="0492B232"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245554C8"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78A24735"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796B39E2"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AD80C"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2CEFA76"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Thông báo lỗi: Sản phẩm đã hết hàng</w:t>
                  </w:r>
                </w:p>
              </w:tc>
            </w:tr>
          </w:tbl>
          <w:p w14:paraId="21989C13"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5971214A"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EC13053"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7B3FF"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6417040C"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4:</w:t>
      </w:r>
    </w:p>
    <w:tbl>
      <w:tblPr>
        <w:tblW w:w="0" w:type="auto"/>
        <w:jc w:val="center"/>
        <w:tblCellMar>
          <w:top w:w="15" w:type="dxa"/>
          <w:left w:w="15" w:type="dxa"/>
          <w:bottom w:w="15" w:type="dxa"/>
          <w:right w:w="15" w:type="dxa"/>
        </w:tblCellMar>
        <w:tblLook w:val="04A0" w:firstRow="1" w:lastRow="0" w:firstColumn="1" w:lastColumn="0" w:noHBand="0" w:noVBand="1"/>
      </w:tblPr>
      <w:tblGrid>
        <w:gridCol w:w="1511"/>
        <w:gridCol w:w="1931"/>
        <w:gridCol w:w="3056"/>
        <w:gridCol w:w="2518"/>
      </w:tblGrid>
      <w:tr w:rsidR="0097535F" w:rsidRPr="00621F2B" w14:paraId="30F1C765"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2033D5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50B8C"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8C4A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C85B2"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sidRPr="00621F2B">
              <w:rPr>
                <w:bCs/>
              </w:rPr>
              <w:t>Place order</w:t>
            </w:r>
          </w:p>
        </w:tc>
      </w:tr>
      <w:tr w:rsidR="0097535F" w:rsidRPr="00621F2B" w14:paraId="217EDD87"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67B3D5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D0FAC"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w:t>
            </w:r>
          </w:p>
        </w:tc>
      </w:tr>
      <w:tr w:rsidR="0097535F" w:rsidRPr="00621F2B" w14:paraId="57DABEC8"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B0545AF"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F0E0C"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 xml:space="preserve">Người dùng </w:t>
            </w:r>
            <w:r>
              <w:rPr>
                <w:rFonts w:eastAsia="Times New Roman" w:cstheme="minorHAnsi"/>
                <w:color w:val="000000"/>
                <w:kern w:val="0"/>
                <w:lang w:eastAsia="vi-VN"/>
                <w14:ligatures w14:val="none"/>
              </w:rPr>
              <w:t>đặt hàng</w:t>
            </w:r>
          </w:p>
        </w:tc>
      </w:tr>
      <w:tr w:rsidR="0097535F" w:rsidRPr="00621F2B" w14:paraId="244DFF87"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DD5EDB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3D2F"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Người dùng thêm hàng vào giỏ hàng</w:t>
            </w:r>
            <w:r w:rsidRPr="00621F2B">
              <w:rPr>
                <w:rFonts w:eastAsia="Times New Roman" w:cstheme="minorHAnsi"/>
                <w:kern w:val="0"/>
                <w:lang w:eastAsia="vi-VN"/>
                <w14:ligatures w14:val="none"/>
              </w:rPr>
              <w:t xml:space="preserve"> </w:t>
            </w:r>
          </w:p>
        </w:tc>
      </w:tr>
      <w:tr w:rsidR="0097535F" w:rsidRPr="00621F2B" w14:paraId="67FFDADA"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F50B48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3629D098"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42A3C"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04"/>
            </w:tblGrid>
            <w:tr w:rsidR="0097535F" w:rsidRPr="00621F2B" w14:paraId="05C54651"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54549E4"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E3080AD"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04D38C07"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74041"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8D8EB9D"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chọn mặt hàng muốn mua</w:t>
                  </w:r>
                </w:p>
              </w:tc>
            </w:tr>
            <w:tr w:rsidR="0097535F" w:rsidRPr="00621F2B" w14:paraId="178E2EAA"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F9F8A"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6885768"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điền thông tin</w:t>
                  </w:r>
                </w:p>
              </w:tc>
            </w:tr>
            <w:tr w:rsidR="0097535F" w:rsidRPr="00621F2B" w14:paraId="2BAF5A3D"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0E93A" w14:textId="77777777" w:rsidR="0097535F" w:rsidRPr="00621F2B"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lastRenderedPageBreak/>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C203C1F" w14:textId="77777777" w:rsidR="0097535F" w:rsidRPr="00621F2B" w:rsidRDefault="0097535F" w:rsidP="00D474BA">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 xml:space="preserve">Người dùng có thể áp dụng </w:t>
                  </w:r>
                  <w:r>
                    <w:rPr>
                      <w:rFonts w:eastAsia="Times New Roman" w:cstheme="minorHAnsi"/>
                      <w:color w:val="000000"/>
                      <w:kern w:val="0"/>
                      <w:lang w:eastAsia="vi-VN"/>
                      <w14:ligatures w14:val="none"/>
                    </w:rPr>
                    <w:t>voucher</w:t>
                  </w:r>
                </w:p>
              </w:tc>
            </w:tr>
            <w:tr w:rsidR="0097535F" w:rsidRPr="00621F2B" w14:paraId="4A31B5F5"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59C13"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AE12413" w14:textId="77777777" w:rsidR="0097535F" w:rsidRPr="00621F2B" w:rsidRDefault="0097535F" w:rsidP="00D474BA">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Hệ thống tính tổng tiền</w:t>
                  </w:r>
                </w:p>
              </w:tc>
            </w:tr>
            <w:tr w:rsidR="0097535F" w:rsidRPr="00621F2B" w14:paraId="1F756E2D"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E612A"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5</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88272A8" w14:textId="77777777" w:rsidR="0097535F" w:rsidRPr="00621F2B" w:rsidRDefault="0097535F" w:rsidP="00D474BA">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Người dùng thực hiện thanh toán</w:t>
                  </w:r>
                </w:p>
              </w:tc>
            </w:tr>
            <w:tr w:rsidR="0097535F" w:rsidRPr="00621F2B" w14:paraId="38B860B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07156"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6</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CD8EAE6" w14:textId="77777777" w:rsidR="0097535F" w:rsidRPr="00621F2B" w:rsidRDefault="0097535F" w:rsidP="00D474BA">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Hệ thống xác nhận đơn hàng và hệ thống sẽ đưa bạn đến trang thông tin đơn hàng</w:t>
                  </w:r>
                </w:p>
              </w:tc>
            </w:tr>
            <w:tr w:rsidR="0097535F" w:rsidRPr="00621F2B" w14:paraId="363C88A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3C459"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7</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27038B6" w14:textId="77777777" w:rsidR="0097535F" w:rsidRPr="00621F2B" w:rsidRDefault="0097535F" w:rsidP="00D474BA">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Người dùng có thể xem trạng thái đơn hàng và điểm của mình được tích lũy.</w:t>
                  </w:r>
                </w:p>
              </w:tc>
            </w:tr>
          </w:tbl>
          <w:p w14:paraId="4B53C6D6"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4A0936F5"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D7BD89A"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16C00"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15A88451"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E8E31B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5213B"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Sau khi mua hàng thành công, người dùng sẽ tích lũy điểm vào thẻ khách hàng thân thiết để thăng hạng và nhận thêm phiếu giảm giá để sử dụng cho những lần mua hàng sau</w:t>
            </w:r>
          </w:p>
        </w:tc>
      </w:tr>
    </w:tbl>
    <w:p w14:paraId="7CE8CD85"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5:</w:t>
      </w:r>
    </w:p>
    <w:tbl>
      <w:tblPr>
        <w:tblW w:w="0" w:type="auto"/>
        <w:jc w:val="center"/>
        <w:tblCellMar>
          <w:top w:w="15" w:type="dxa"/>
          <w:left w:w="15" w:type="dxa"/>
          <w:bottom w:w="15" w:type="dxa"/>
          <w:right w:w="15" w:type="dxa"/>
        </w:tblCellMar>
        <w:tblLook w:val="04A0" w:firstRow="1" w:lastRow="0" w:firstColumn="1" w:lastColumn="0" w:noHBand="0" w:noVBand="1"/>
      </w:tblPr>
      <w:tblGrid>
        <w:gridCol w:w="2282"/>
        <w:gridCol w:w="1343"/>
        <w:gridCol w:w="1995"/>
        <w:gridCol w:w="3396"/>
      </w:tblGrid>
      <w:tr w:rsidR="0097535F" w:rsidRPr="00621F2B" w14:paraId="6F2AE6C9"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A216D1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E17E"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48115"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8C219"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sidRPr="00522144">
              <w:rPr>
                <w:bCs/>
              </w:rPr>
              <w:t>View account’s information</w:t>
            </w:r>
          </w:p>
        </w:tc>
      </w:tr>
      <w:tr w:rsidR="0097535F" w:rsidRPr="00621F2B" w14:paraId="3ABF52A7"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BE4A59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102A4"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w:t>
            </w:r>
          </w:p>
        </w:tc>
      </w:tr>
      <w:tr w:rsidR="0097535F" w:rsidRPr="00621F2B" w14:paraId="42E65DB0"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8D29AE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E29CD"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Người dùng xem thông tin tài khoản của chính họ</w:t>
            </w:r>
          </w:p>
        </w:tc>
      </w:tr>
      <w:tr w:rsidR="0097535F" w:rsidRPr="00621F2B" w14:paraId="60E0EAD1"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AA4F5F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CD414"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Người dùng đã đăng nhập vào hệ thống</w:t>
            </w:r>
          </w:p>
        </w:tc>
      </w:tr>
      <w:tr w:rsidR="0097535F" w:rsidRPr="00621F2B" w14:paraId="182666ED"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F9D2ED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3C19C81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CFA3C"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04"/>
            </w:tblGrid>
            <w:tr w:rsidR="0097535F" w:rsidRPr="00621F2B" w14:paraId="344AEC26"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26B8A345"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45C4EE2"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78BA7DD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2428D"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3CFDF69"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Người dùng chọn nút Tài khoản</w:t>
                  </w:r>
                </w:p>
              </w:tc>
            </w:tr>
            <w:tr w:rsidR="0097535F" w:rsidRPr="00621F2B" w14:paraId="3721AF1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B3C09"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3BAFA51"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Hệ thống kiểm tra xem người dùng đã đăng nhập chưa</w:t>
                  </w:r>
                </w:p>
              </w:tc>
            </w:tr>
            <w:tr w:rsidR="0097535F" w:rsidRPr="00621F2B" w14:paraId="51ED00F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80CDC" w14:textId="77777777" w:rsidR="0097535F" w:rsidRPr="00621F2B"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1220A2C" w14:textId="77777777" w:rsidR="0097535F" w:rsidRPr="00522144" w:rsidRDefault="0097535F" w:rsidP="00D474BA">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lấy thông tin người dùng từ cơ sở dữ liệu</w:t>
                  </w:r>
                </w:p>
              </w:tc>
            </w:tr>
            <w:tr w:rsidR="0097535F" w:rsidRPr="00621F2B" w14:paraId="231583A0"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9F7EB"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CB8A819" w14:textId="77777777" w:rsidR="0097535F" w:rsidRPr="00522144" w:rsidRDefault="0097535F" w:rsidP="00D474BA">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hiển thị giao diện tài khoản người dùng</w:t>
                  </w:r>
                </w:p>
              </w:tc>
            </w:tr>
          </w:tbl>
          <w:p w14:paraId="0B6761FA"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2E5C95CB"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44740E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2B219" w14:textId="77777777" w:rsidR="0097535F" w:rsidRPr="00FB1117" w:rsidRDefault="0097535F" w:rsidP="00D474BA">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97535F" w:rsidRPr="00621F2B" w14:paraId="046E17FC"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72C70F11"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99A02E6"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2F8DFEA4"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DDA4"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6358DCE" w14:textId="77777777" w:rsidR="0097535F" w:rsidRPr="00FB1117" w:rsidRDefault="0097535F" w:rsidP="00D474BA">
                  <w:pPr>
                    <w:spacing w:before="120" w:after="0" w:line="240" w:lineRule="auto"/>
                    <w:ind w:left="113"/>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Hệ thống thông báo: Người dùng chưa đăng nhập</w:t>
                  </w:r>
                </w:p>
              </w:tc>
            </w:tr>
          </w:tbl>
          <w:p w14:paraId="756E9525"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1B7DC8C3"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0EB4F35"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A828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438BAD44"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6:</w:t>
      </w:r>
    </w:p>
    <w:tbl>
      <w:tblPr>
        <w:tblW w:w="0" w:type="auto"/>
        <w:jc w:val="center"/>
        <w:tblCellMar>
          <w:top w:w="15" w:type="dxa"/>
          <w:left w:w="15" w:type="dxa"/>
          <w:bottom w:w="15" w:type="dxa"/>
          <w:right w:w="15" w:type="dxa"/>
        </w:tblCellMar>
        <w:tblLook w:val="04A0" w:firstRow="1" w:lastRow="0" w:firstColumn="1" w:lastColumn="0" w:noHBand="0" w:noVBand="1"/>
      </w:tblPr>
      <w:tblGrid>
        <w:gridCol w:w="2215"/>
        <w:gridCol w:w="1454"/>
        <w:gridCol w:w="2738"/>
        <w:gridCol w:w="2609"/>
      </w:tblGrid>
      <w:tr w:rsidR="0097535F" w:rsidRPr="00621F2B" w14:paraId="7392C7D6"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082EE08"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28B11"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DBCB5"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D21B3"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Pr>
                <w:bCs/>
              </w:rPr>
              <w:t>CRUD</w:t>
            </w:r>
            <w:r w:rsidRPr="00621F2B">
              <w:rPr>
                <w:bCs/>
              </w:rPr>
              <w:t xml:space="preserve"> Product</w:t>
            </w:r>
          </w:p>
        </w:tc>
      </w:tr>
      <w:tr w:rsidR="0097535F" w:rsidRPr="00621F2B" w14:paraId="3DFD0DC9"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109479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C4698"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w:t>
            </w:r>
          </w:p>
        </w:tc>
      </w:tr>
      <w:tr w:rsidR="0097535F" w:rsidRPr="00621F2B" w14:paraId="252DEB73"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006A65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76A8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quản lý sản phẩm bằng cách thêm, xóa, sửa thông tin sản phẩm</w:t>
            </w:r>
          </w:p>
        </w:tc>
      </w:tr>
      <w:tr w:rsidR="0097535F" w:rsidRPr="00621F2B" w14:paraId="702FEE28"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DAE55AB"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9787B"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Admin đăng nhập thành công</w:t>
            </w:r>
          </w:p>
        </w:tc>
      </w:tr>
      <w:tr w:rsidR="0097535F" w:rsidRPr="00621F2B" w14:paraId="64900FE0"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9D06ED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chính</w:t>
            </w:r>
          </w:p>
          <w:p w14:paraId="4C380C2F"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85333"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704"/>
            </w:tblGrid>
            <w:tr w:rsidR="0097535F" w:rsidRPr="00621F2B" w14:paraId="7897C1A4"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4DC8321"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A9F33EC"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3C6B84B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CB9C5"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49FAAE2"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đăng nhập hệ thống</w:t>
                  </w:r>
                </w:p>
              </w:tc>
            </w:tr>
            <w:tr w:rsidR="0097535F" w:rsidRPr="00621F2B" w14:paraId="241B0282"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FD19B"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6A8C85A"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thêm/sửa/xóa sản phẩm</w:t>
                  </w:r>
                </w:p>
              </w:tc>
            </w:tr>
            <w:tr w:rsidR="0097535F" w:rsidRPr="00621F2B" w14:paraId="0746D707"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F896" w14:textId="77777777" w:rsidR="0097535F" w:rsidRPr="00621F2B"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6BC77A6" w14:textId="77777777" w:rsidR="0097535F" w:rsidRPr="00522144" w:rsidRDefault="0097535F" w:rsidP="00D474BA">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xác nhận thao tác thành công</w:t>
                  </w:r>
                </w:p>
              </w:tc>
            </w:tr>
          </w:tbl>
          <w:p w14:paraId="43B3D21A"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7A68678D"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5BDFBD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22291" w14:textId="77777777" w:rsidR="0097535F" w:rsidRPr="00FB1117" w:rsidRDefault="0097535F" w:rsidP="00D474BA">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88"/>
              <w:gridCol w:w="5598"/>
            </w:tblGrid>
            <w:tr w:rsidR="0097535F" w:rsidRPr="00621F2B" w14:paraId="794B295A"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09A503DF"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A924AC5"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25C9116A"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E4DF7" w14:textId="77777777" w:rsidR="0097535F" w:rsidRPr="00FB1117" w:rsidRDefault="0097535F" w:rsidP="00D474BA">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F81E8B4" w14:textId="77777777" w:rsidR="0097535F" w:rsidRPr="00FB1117"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thêm sản phẩm vào hệ thống</w:t>
                  </w:r>
                </w:p>
              </w:tc>
            </w:tr>
            <w:tr w:rsidR="0097535F" w:rsidRPr="00621F2B" w14:paraId="35F4D131"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DE90C" w14:textId="77777777" w:rsidR="0097535F" w:rsidRPr="00621F2B"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2a1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03D24D86"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thêm thông tin về size, màu</w:t>
                  </w:r>
                </w:p>
              </w:tc>
            </w:tr>
            <w:tr w:rsidR="0097535F" w:rsidRPr="00621F2B" w14:paraId="709F4CC5"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A1188" w14:textId="77777777" w:rsidR="0097535F"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2a2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794F41E1"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r w:rsidR="0097535F" w:rsidRPr="00621F2B" w14:paraId="475AB9DC"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12178" w14:textId="77777777" w:rsidR="0097535F"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057DD4D6"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chỉnh sửa sản phẩm</w:t>
                  </w:r>
                </w:p>
              </w:tc>
            </w:tr>
            <w:tr w:rsidR="0097535F" w:rsidRPr="00621F2B" w14:paraId="7D32B020"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8F586" w14:textId="77777777" w:rsidR="0097535F"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4D101642"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chọn thông tin muốn sửa</w:t>
                  </w:r>
                </w:p>
              </w:tc>
            </w:tr>
            <w:tr w:rsidR="0097535F" w:rsidRPr="00621F2B" w14:paraId="01AE0ECC"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BA6C6" w14:textId="77777777" w:rsidR="0097535F"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1A59CA2E"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chỉnh sửa thông tin</w:t>
                  </w:r>
                </w:p>
              </w:tc>
            </w:tr>
            <w:tr w:rsidR="0097535F" w:rsidRPr="00621F2B" w14:paraId="4A92DD4D"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A518C" w14:textId="77777777" w:rsidR="0097535F" w:rsidRDefault="0097535F" w:rsidP="00D474BA">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2b3</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28972C7F"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r w:rsidR="0097535F" w:rsidRPr="00621F2B" w14:paraId="17D60FA9"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0B2A7" w14:textId="77777777" w:rsidR="0097535F" w:rsidRDefault="0097535F" w:rsidP="00D474BA">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7012AF25"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xóa sản phẩm trong hệ thống</w:t>
                  </w:r>
                </w:p>
              </w:tc>
            </w:tr>
            <w:tr w:rsidR="0097535F" w:rsidRPr="00621F2B" w14:paraId="6DF37E28"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38B8F" w14:textId="77777777" w:rsidR="0097535F" w:rsidRDefault="0097535F" w:rsidP="00D474BA">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10AD932A"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chọn sản phẩm muốn xóa</w:t>
                  </w:r>
                </w:p>
              </w:tc>
            </w:tr>
            <w:tr w:rsidR="0097535F" w:rsidRPr="00621F2B" w14:paraId="008B3A61" w14:textId="77777777" w:rsidTr="00D474BA">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BC4CF" w14:textId="77777777" w:rsidR="0097535F" w:rsidRDefault="0097535F" w:rsidP="00D474BA">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5CFA11D7" w14:textId="77777777" w:rsidR="0097535F" w:rsidRPr="0073237B" w:rsidRDefault="0097535F" w:rsidP="00D474BA">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bl>
          <w:p w14:paraId="784B4379"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70FB94C8"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259758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D6AEC"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Hiển thị thay đổi sản phẩm trong hệ thống</w:t>
            </w:r>
          </w:p>
        </w:tc>
      </w:tr>
    </w:tbl>
    <w:p w14:paraId="7E87AD92"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7:</w:t>
      </w:r>
    </w:p>
    <w:tbl>
      <w:tblPr>
        <w:tblW w:w="0" w:type="auto"/>
        <w:jc w:val="center"/>
        <w:tblCellMar>
          <w:top w:w="15" w:type="dxa"/>
          <w:left w:w="15" w:type="dxa"/>
          <w:bottom w:w="15" w:type="dxa"/>
          <w:right w:w="15" w:type="dxa"/>
        </w:tblCellMar>
        <w:tblLook w:val="04A0" w:firstRow="1" w:lastRow="0" w:firstColumn="1" w:lastColumn="0" w:noHBand="0" w:noVBand="1"/>
      </w:tblPr>
      <w:tblGrid>
        <w:gridCol w:w="2553"/>
        <w:gridCol w:w="1397"/>
        <w:gridCol w:w="2640"/>
        <w:gridCol w:w="2426"/>
      </w:tblGrid>
      <w:tr w:rsidR="0097535F" w:rsidRPr="00621F2B" w14:paraId="41AF3356"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61AB00D"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BFDC"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D2C4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91D20"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Pr>
                <w:bCs/>
              </w:rPr>
              <w:t>Manage order</w:t>
            </w:r>
          </w:p>
        </w:tc>
      </w:tr>
      <w:tr w:rsidR="0097535F" w:rsidRPr="00621F2B" w14:paraId="315B7941"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951347E"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7C63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w:t>
            </w:r>
          </w:p>
        </w:tc>
      </w:tr>
      <w:tr w:rsidR="0097535F" w:rsidRPr="00621F2B" w14:paraId="2A5FAC50"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D478D9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F2DDF"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73237B">
              <w:rPr>
                <w:rFonts w:eastAsia="Times New Roman" w:cstheme="minorHAnsi"/>
                <w:color w:val="000000"/>
                <w:kern w:val="0"/>
                <w:lang w:eastAsia="vi-VN"/>
                <w14:ligatures w14:val="none"/>
              </w:rPr>
              <w:t xml:space="preserve">Admin quản lý </w:t>
            </w:r>
            <w:r>
              <w:rPr>
                <w:rFonts w:eastAsia="Times New Roman" w:cstheme="minorHAnsi"/>
                <w:color w:val="000000"/>
                <w:kern w:val="0"/>
                <w:lang w:eastAsia="vi-VN"/>
                <w14:ligatures w14:val="none"/>
              </w:rPr>
              <w:t>đơn hàng</w:t>
            </w:r>
            <w:r w:rsidRPr="0073237B">
              <w:rPr>
                <w:rFonts w:eastAsia="Times New Roman" w:cstheme="minorHAnsi"/>
                <w:color w:val="000000"/>
                <w:kern w:val="0"/>
                <w:lang w:eastAsia="vi-VN"/>
                <w14:ligatures w14:val="none"/>
              </w:rPr>
              <w:t xml:space="preserve"> của user</w:t>
            </w:r>
          </w:p>
        </w:tc>
      </w:tr>
      <w:tr w:rsidR="0097535F" w:rsidRPr="00621F2B" w14:paraId="2C9417FE"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3624CE9"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D43EF"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Admin đăng nhập thành công</w:t>
            </w:r>
          </w:p>
        </w:tc>
      </w:tr>
      <w:tr w:rsidR="0097535F" w:rsidRPr="00621F2B" w14:paraId="161D2AFA"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86941E4"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0911A0C6"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17059"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667"/>
            </w:tblGrid>
            <w:tr w:rsidR="0097535F" w:rsidRPr="00621F2B" w14:paraId="631AFFE0"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34FC473"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6303981"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3D0A1A5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71170"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EC4C017"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Admin truy cập danh sách đơn hàng</w:t>
                  </w:r>
                </w:p>
              </w:tc>
            </w:tr>
            <w:tr w:rsidR="0097535F" w:rsidRPr="00621F2B" w14:paraId="3573BEE7"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1F365"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B033778"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73237B">
                    <w:rPr>
                      <w:rFonts w:eastAsia="Times New Roman" w:cstheme="minorHAnsi"/>
                      <w:color w:val="000000"/>
                      <w:kern w:val="0"/>
                      <w:lang w:eastAsia="vi-VN"/>
                      <w14:ligatures w14:val="none"/>
                    </w:rPr>
                    <w:t>Hệ thống lấy thông tin đơn hàng từ cơ sở dữ liệu</w:t>
                  </w:r>
                </w:p>
              </w:tc>
            </w:tr>
            <w:tr w:rsidR="0097535F" w:rsidRPr="00621F2B" w14:paraId="5802B652"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F6242" w14:textId="77777777" w:rsidR="0097535F" w:rsidRPr="00621F2B"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0195C9D" w14:textId="77777777" w:rsidR="0097535F" w:rsidRPr="0073237B" w:rsidRDefault="0097535F" w:rsidP="00D474BA">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hiển thị thông tin đơn hàng</w:t>
                  </w:r>
                </w:p>
              </w:tc>
            </w:tr>
            <w:tr w:rsidR="0097535F" w:rsidRPr="00621F2B" w14:paraId="3A2FEEF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1945F8"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39E47AA" w14:textId="77777777" w:rsidR="0097535F" w:rsidRPr="0073237B" w:rsidRDefault="0097535F" w:rsidP="00D474BA">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Admin chọn trạng thái của đơn hàng mà admin muốn cập nhật</w:t>
                  </w:r>
                </w:p>
              </w:tc>
            </w:tr>
            <w:tr w:rsidR="0097535F" w:rsidRPr="00621F2B" w14:paraId="43891BA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E7781"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5</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66B758A" w14:textId="77777777" w:rsidR="0097535F" w:rsidRPr="0073237B" w:rsidRDefault="0097535F" w:rsidP="00D474BA">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hiển thị danh sách đơn hàng có trạng thái đó</w:t>
                  </w:r>
                </w:p>
              </w:tc>
            </w:tr>
            <w:tr w:rsidR="0097535F" w:rsidRPr="00621F2B" w14:paraId="7D51F319"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5C9EC"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6</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9506C27" w14:textId="77777777" w:rsidR="0097535F" w:rsidRPr="0073237B" w:rsidRDefault="0097535F" w:rsidP="00D474BA">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Admin thay đổi trạng thái đơn hàng</w:t>
                  </w:r>
                </w:p>
              </w:tc>
            </w:tr>
            <w:tr w:rsidR="0097535F" w:rsidRPr="00621F2B" w14:paraId="6EA97F2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80B9B"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7</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0120729" w14:textId="77777777" w:rsidR="0097535F" w:rsidRPr="0073237B" w:rsidRDefault="0097535F" w:rsidP="00D474BA">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cập nhật trạng thái đơn hàng</w:t>
                  </w:r>
                </w:p>
              </w:tc>
            </w:tr>
          </w:tbl>
          <w:p w14:paraId="77807533"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58758D66"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8067FA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B0FEB" w14:textId="77777777" w:rsidR="0097535F" w:rsidRPr="00FB1117" w:rsidRDefault="0097535F" w:rsidP="00D474BA">
            <w:pPr>
              <w:spacing w:after="0" w:line="240" w:lineRule="auto"/>
              <w:rPr>
                <w:rFonts w:eastAsia="Times New Roman" w:cstheme="minorHAnsi"/>
                <w:kern w:val="0"/>
                <w:lang w:eastAsia="vi-VN"/>
                <w14:ligatures w14:val="none"/>
              </w:rPr>
            </w:pPr>
          </w:p>
          <w:p w14:paraId="3C7E6856"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7AD70384"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0BE59F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D753B"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25AEC9CE"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t>Use case 8:</w:t>
      </w:r>
    </w:p>
    <w:tbl>
      <w:tblPr>
        <w:tblW w:w="0" w:type="auto"/>
        <w:jc w:val="center"/>
        <w:tblCellMar>
          <w:top w:w="15" w:type="dxa"/>
          <w:left w:w="15" w:type="dxa"/>
          <w:bottom w:w="15" w:type="dxa"/>
          <w:right w:w="15" w:type="dxa"/>
        </w:tblCellMar>
        <w:tblLook w:val="04A0" w:firstRow="1" w:lastRow="0" w:firstColumn="1" w:lastColumn="0" w:noHBand="0" w:noVBand="1"/>
      </w:tblPr>
      <w:tblGrid>
        <w:gridCol w:w="2553"/>
        <w:gridCol w:w="1312"/>
        <w:gridCol w:w="2476"/>
        <w:gridCol w:w="2675"/>
      </w:tblGrid>
      <w:tr w:rsidR="0097535F" w:rsidRPr="00621F2B" w14:paraId="74BB1F6F"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D809836"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C2830"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E616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A7299"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Pr>
                <w:rFonts w:eastAsia="Times New Roman" w:cstheme="minorHAnsi"/>
                <w:bCs/>
                <w:kern w:val="0"/>
                <w:lang w:eastAsia="vi-VN"/>
                <w14:ligatures w14:val="none"/>
              </w:rPr>
              <w:t>Manage voucher</w:t>
            </w:r>
          </w:p>
        </w:tc>
      </w:tr>
      <w:tr w:rsidR="0097535F" w:rsidRPr="00621F2B" w14:paraId="10F021CA"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9B1ECF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BD110"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Staff</w:t>
            </w:r>
          </w:p>
        </w:tc>
      </w:tr>
      <w:tr w:rsidR="0097535F" w:rsidRPr="00621F2B" w14:paraId="112C2577"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74D071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5ECDA"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Admin, nhân viên xem/thêm/sửa/xóa voucher</w:t>
            </w:r>
          </w:p>
        </w:tc>
      </w:tr>
      <w:tr w:rsidR="0097535F" w:rsidRPr="00621F2B" w14:paraId="07913E29"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5A5F788"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60A2E"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nhân viên đăng nhập thành công</w:t>
            </w:r>
          </w:p>
        </w:tc>
      </w:tr>
      <w:tr w:rsidR="0097535F" w:rsidRPr="00621F2B" w14:paraId="3E01C075"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A0A6E41"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2D3498C5"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57949"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667"/>
            </w:tblGrid>
            <w:tr w:rsidR="0097535F" w:rsidRPr="00621F2B" w14:paraId="5E847F31"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799AB670"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F55ED7C"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5E71E383"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07024"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DAAD9CA"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Xem voucher</w:t>
                  </w:r>
                </w:p>
              </w:tc>
            </w:tr>
            <w:tr w:rsidR="0097535F" w:rsidRPr="00621F2B" w14:paraId="4CB4AB7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1FD38"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2CC2502"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Admin, nhân viên vào trang Quản lý Voucher</w:t>
                  </w:r>
                </w:p>
              </w:tc>
            </w:tr>
            <w:tr w:rsidR="0097535F" w:rsidRPr="00621F2B" w14:paraId="11EBCF5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404F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2DEA1A3"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Xem Danh sách Voucher</w:t>
                  </w:r>
                </w:p>
              </w:tc>
            </w:tr>
            <w:tr w:rsidR="0097535F" w:rsidRPr="00621F2B" w14:paraId="12804E7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F2B3B"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FAA475C"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Sửa voucher</w:t>
                  </w:r>
                </w:p>
              </w:tc>
            </w:tr>
            <w:tr w:rsidR="0097535F" w:rsidRPr="00621F2B" w14:paraId="17A7E4F0"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008D8"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C7034D7"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1 voucher</w:t>
                  </w:r>
                </w:p>
              </w:tc>
            </w:tr>
            <w:tr w:rsidR="0097535F" w:rsidRPr="00621F2B" w14:paraId="2664FB4D"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693F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A666CB3"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lấy thông tin chứng từ từ cơ sở dữ liệu và hiển thị tab sửa</w:t>
                  </w:r>
                </w:p>
              </w:tc>
            </w:tr>
            <w:tr w:rsidR="0097535F" w:rsidRPr="00621F2B" w14:paraId="6E6249D0"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97E8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6470A49"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sửa thông tin voucher</w:t>
                  </w:r>
                </w:p>
              </w:tc>
            </w:tr>
            <w:tr w:rsidR="0097535F" w:rsidRPr="00621F2B" w14:paraId="122BABCC"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6B2B6"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AF2DD97"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thông tin và thông báo “Sửa thành công”</w:t>
                  </w:r>
                </w:p>
              </w:tc>
            </w:tr>
            <w:tr w:rsidR="0097535F" w:rsidRPr="00621F2B" w14:paraId="69892D64"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A5E98"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BBBAA82"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Xóa voucher</w:t>
                  </w:r>
                </w:p>
              </w:tc>
            </w:tr>
            <w:tr w:rsidR="0097535F" w:rsidRPr="00621F2B" w14:paraId="13FEBD40"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F526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1285982"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1 voucher</w:t>
                  </w:r>
                </w:p>
              </w:tc>
            </w:tr>
            <w:tr w:rsidR="0097535F" w:rsidRPr="00621F2B" w14:paraId="735709D6"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EFEBE"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A6F853C"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xóa</w:t>
                  </w:r>
                </w:p>
              </w:tc>
            </w:tr>
            <w:tr w:rsidR="0097535F" w:rsidRPr="00621F2B" w14:paraId="05777B65"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15C0A"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3D4CADE"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xóa chứng từ và thông báo “Xóa thành công”</w:t>
                  </w:r>
                </w:p>
              </w:tc>
            </w:tr>
            <w:tr w:rsidR="0097535F" w:rsidRPr="00621F2B" w14:paraId="30A6184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595E0"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E139774"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Thêm voucher</w:t>
                  </w:r>
                </w:p>
              </w:tc>
            </w:tr>
            <w:tr w:rsidR="0097535F" w:rsidRPr="00621F2B" w14:paraId="78521A19"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D4AA8"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625EF18"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w:t>
                  </w:r>
                  <w:r>
                    <w:rPr>
                      <w:rFonts w:eastAsia="Times New Roman" w:cstheme="minorHAnsi"/>
                      <w:color w:val="000000"/>
                      <w:kern w:val="0"/>
                      <w:lang w:eastAsia="vi-VN"/>
                      <w14:ligatures w14:val="none"/>
                    </w:rPr>
                    <w:t xml:space="preserve"> chọn</w:t>
                  </w:r>
                  <w:r w:rsidRPr="002A7A8D">
                    <w:rPr>
                      <w:rFonts w:eastAsia="Times New Roman" w:cstheme="minorHAnsi"/>
                      <w:color w:val="000000"/>
                      <w:kern w:val="0"/>
                      <w:lang w:eastAsia="vi-VN"/>
                      <w14:ligatures w14:val="none"/>
                    </w:rPr>
                    <w:t xml:space="preserve"> </w:t>
                  </w:r>
                  <w:r>
                    <w:rPr>
                      <w:rFonts w:eastAsia="Times New Roman" w:cstheme="minorHAnsi"/>
                      <w:color w:val="000000"/>
                      <w:kern w:val="0"/>
                      <w:lang w:eastAsia="vi-VN"/>
                      <w14:ligatures w14:val="none"/>
                    </w:rPr>
                    <w:t xml:space="preserve">thêm </w:t>
                  </w:r>
                  <w:r w:rsidRPr="002A7A8D">
                    <w:rPr>
                      <w:rFonts w:eastAsia="Times New Roman" w:cstheme="minorHAnsi"/>
                      <w:color w:val="000000"/>
                      <w:kern w:val="0"/>
                      <w:lang w:eastAsia="vi-VN"/>
                      <w14:ligatures w14:val="none"/>
                    </w:rPr>
                    <w:t>voucher</w:t>
                  </w:r>
                </w:p>
              </w:tc>
            </w:tr>
            <w:tr w:rsidR="0097535F" w:rsidRPr="00621F2B" w14:paraId="061D5989"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01BA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4F0D4B7"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điền thông tin voucher</w:t>
                  </w:r>
                </w:p>
              </w:tc>
            </w:tr>
            <w:tr w:rsidR="0097535F" w:rsidRPr="00621F2B" w14:paraId="75FEA1A2"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8EAC"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36E3546"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và thông báo “Thêm thành công”</w:t>
                  </w:r>
                </w:p>
              </w:tc>
            </w:tr>
          </w:tbl>
          <w:p w14:paraId="448BB093"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73029463"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441262A"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1F50C"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1F139493"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503A1A9"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DA870"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4D37949B" w14:textId="77777777" w:rsidR="0097535F" w:rsidRDefault="0097535F" w:rsidP="0097535F">
      <w:pPr>
        <w:pStyle w:val="oancuaDanhsac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Use case 9:</w:t>
      </w:r>
    </w:p>
    <w:tbl>
      <w:tblPr>
        <w:tblW w:w="0" w:type="auto"/>
        <w:jc w:val="center"/>
        <w:tblCellMar>
          <w:top w:w="15" w:type="dxa"/>
          <w:left w:w="15" w:type="dxa"/>
          <w:bottom w:w="15" w:type="dxa"/>
          <w:right w:w="15" w:type="dxa"/>
        </w:tblCellMar>
        <w:tblLook w:val="04A0" w:firstRow="1" w:lastRow="0" w:firstColumn="1" w:lastColumn="0" w:noHBand="0" w:noVBand="1"/>
      </w:tblPr>
      <w:tblGrid>
        <w:gridCol w:w="2552"/>
        <w:gridCol w:w="1391"/>
        <w:gridCol w:w="2627"/>
        <w:gridCol w:w="2446"/>
      </w:tblGrid>
      <w:tr w:rsidR="0097535F" w:rsidRPr="00621F2B" w14:paraId="7CAF722B"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84CE9E7"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63CD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858CD"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36465" w14:textId="77777777" w:rsidR="0097535F" w:rsidRPr="00FB1117" w:rsidRDefault="0097535F" w:rsidP="00D474BA">
            <w:pPr>
              <w:spacing w:before="80" w:after="80" w:line="240" w:lineRule="auto"/>
              <w:jc w:val="both"/>
              <w:rPr>
                <w:rFonts w:eastAsia="Times New Roman" w:cstheme="minorHAnsi"/>
                <w:bCs/>
                <w:kern w:val="0"/>
                <w:lang w:eastAsia="vi-VN"/>
                <w14:ligatures w14:val="none"/>
              </w:rPr>
            </w:pPr>
            <w:r>
              <w:rPr>
                <w:rFonts w:eastAsia="Times New Roman" w:cstheme="minorHAnsi"/>
                <w:bCs/>
                <w:kern w:val="0"/>
                <w:lang w:eastAsia="vi-VN"/>
                <w14:ligatures w14:val="none"/>
              </w:rPr>
              <w:t>Manage event</w:t>
            </w:r>
          </w:p>
        </w:tc>
      </w:tr>
      <w:tr w:rsidR="0097535F" w:rsidRPr="00621F2B" w14:paraId="4577993E"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1BBE902"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6E8A3"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Staff</w:t>
            </w:r>
          </w:p>
        </w:tc>
      </w:tr>
      <w:tr w:rsidR="0097535F" w:rsidRPr="00621F2B" w14:paraId="6A5A9273" w14:textId="77777777" w:rsidTr="00D474B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83ECC2C"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B75FF"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 xml:space="preserve">Admin, nhân viên xem/thêm/sửa/xóa </w:t>
            </w:r>
            <w:r>
              <w:rPr>
                <w:rFonts w:eastAsia="Times New Roman" w:cstheme="minorHAnsi"/>
                <w:color w:val="000000"/>
                <w:kern w:val="0"/>
                <w:lang w:eastAsia="vi-VN"/>
                <w14:ligatures w14:val="none"/>
              </w:rPr>
              <w:t>sự kiện</w:t>
            </w:r>
          </w:p>
        </w:tc>
      </w:tr>
      <w:tr w:rsidR="0097535F" w:rsidRPr="00621F2B" w14:paraId="7607759E" w14:textId="77777777" w:rsidTr="00D474BA">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FB12550"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1383E"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nhân viên đăng nhập thành công</w:t>
            </w:r>
          </w:p>
        </w:tc>
      </w:tr>
      <w:tr w:rsidR="0097535F" w:rsidRPr="00621F2B" w14:paraId="3597DC7C" w14:textId="77777777" w:rsidTr="00D474BA">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7381919"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5E27A0BB"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E1F2B" w14:textId="77777777" w:rsidR="0097535F" w:rsidRPr="00FB1117" w:rsidRDefault="0097535F" w:rsidP="00D474BA">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5668"/>
            </w:tblGrid>
            <w:tr w:rsidR="0097535F" w:rsidRPr="00621F2B" w14:paraId="3A9F2F6D" w14:textId="77777777" w:rsidTr="00D474BA">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D0E8A6B" w14:textId="77777777" w:rsidR="0097535F" w:rsidRPr="00FB1117" w:rsidRDefault="0097535F" w:rsidP="00D474BA">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1E0DD86" w14:textId="77777777" w:rsidR="0097535F" w:rsidRPr="00FB1117" w:rsidRDefault="0097535F" w:rsidP="00D474BA">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97535F" w:rsidRPr="00621F2B" w14:paraId="7916634C"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B48F6"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85AA91B"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Xem sự kiện</w:t>
                  </w:r>
                </w:p>
              </w:tc>
            </w:tr>
            <w:tr w:rsidR="0097535F" w:rsidRPr="00621F2B" w14:paraId="29D65380"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C496D" w14:textId="77777777" w:rsidR="0097535F" w:rsidRPr="00FB1117"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5C9CD51" w14:textId="77777777" w:rsidR="0097535F" w:rsidRPr="00FB1117" w:rsidRDefault="0097535F" w:rsidP="00D474BA">
                  <w:pPr>
                    <w:spacing w:before="120" w:after="40" w:line="240" w:lineRule="auto"/>
                    <w:ind w:left="105"/>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 xml:space="preserve">Admin, nhân viên vào trang Quản lý </w:t>
                  </w:r>
                  <w:r>
                    <w:rPr>
                      <w:rFonts w:eastAsia="Times New Roman" w:cstheme="minorHAnsi"/>
                      <w:color w:val="000000"/>
                      <w:kern w:val="0"/>
                      <w:lang w:eastAsia="vi-VN"/>
                      <w14:ligatures w14:val="none"/>
                    </w:rPr>
                    <w:t>sự kiện</w:t>
                  </w:r>
                </w:p>
              </w:tc>
            </w:tr>
            <w:tr w:rsidR="0097535F" w:rsidRPr="00621F2B" w14:paraId="637D4CD8"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E1C62"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5A3AEFF"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Xem Danh sách </w:t>
                  </w:r>
                  <w:r>
                    <w:rPr>
                      <w:rFonts w:eastAsia="Times New Roman" w:cstheme="minorHAnsi"/>
                      <w:color w:val="000000"/>
                      <w:kern w:val="0"/>
                      <w:lang w:eastAsia="vi-VN"/>
                      <w14:ligatures w14:val="none"/>
                    </w:rPr>
                    <w:t>sự kiện</w:t>
                  </w:r>
                </w:p>
              </w:tc>
            </w:tr>
            <w:tr w:rsidR="0097535F" w:rsidRPr="00621F2B" w14:paraId="0D938D39"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9DD00"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4A01D60"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Sửa sự kiện</w:t>
                  </w:r>
                </w:p>
              </w:tc>
            </w:tr>
            <w:tr w:rsidR="0097535F" w:rsidRPr="00621F2B" w14:paraId="5F97D75D"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D70A9"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2F802FF"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chọn 1 </w:t>
                  </w:r>
                  <w:r>
                    <w:rPr>
                      <w:rFonts w:eastAsia="Times New Roman" w:cstheme="minorHAnsi"/>
                      <w:color w:val="000000"/>
                      <w:kern w:val="0"/>
                      <w:lang w:eastAsia="vi-VN"/>
                      <w14:ligatures w14:val="none"/>
                    </w:rPr>
                    <w:t>sự kiện</w:t>
                  </w:r>
                </w:p>
              </w:tc>
            </w:tr>
            <w:tr w:rsidR="0097535F" w:rsidRPr="00621F2B" w14:paraId="1C2762DC"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2DE5BF"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ED3BDDA"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lấy thông tin chứng từ từ cơ sở dữ liệu và hiển thị tab sửa</w:t>
                  </w:r>
                </w:p>
              </w:tc>
            </w:tr>
            <w:tr w:rsidR="0097535F" w:rsidRPr="00621F2B" w14:paraId="717C08B9"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865C5"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334F3DC"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sửa thông tin </w:t>
                  </w:r>
                  <w:r>
                    <w:rPr>
                      <w:rFonts w:eastAsia="Times New Roman" w:cstheme="minorHAnsi"/>
                      <w:color w:val="000000"/>
                      <w:kern w:val="0"/>
                      <w:lang w:eastAsia="vi-VN"/>
                      <w14:ligatures w14:val="none"/>
                    </w:rPr>
                    <w:t>sự kiện</w:t>
                  </w:r>
                </w:p>
              </w:tc>
            </w:tr>
            <w:tr w:rsidR="0097535F" w:rsidRPr="00621F2B" w14:paraId="4BE00404"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79E30"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82C7061"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thông tin và thông báo “Sửa thành công”</w:t>
                  </w:r>
                </w:p>
              </w:tc>
            </w:tr>
            <w:tr w:rsidR="0097535F" w:rsidRPr="00621F2B" w14:paraId="7306423B"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06F1EE"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17C278D"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Xóa sự kiện</w:t>
                  </w:r>
                </w:p>
              </w:tc>
            </w:tr>
            <w:tr w:rsidR="0097535F" w:rsidRPr="00621F2B" w14:paraId="5A5405E5"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7D4DB"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D1DC679"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chọn 1 </w:t>
                  </w:r>
                  <w:r>
                    <w:rPr>
                      <w:rFonts w:eastAsia="Times New Roman" w:cstheme="minorHAnsi"/>
                      <w:color w:val="000000"/>
                      <w:kern w:val="0"/>
                      <w:lang w:eastAsia="vi-VN"/>
                      <w14:ligatures w14:val="none"/>
                    </w:rPr>
                    <w:t>sự kiện</w:t>
                  </w:r>
                </w:p>
              </w:tc>
            </w:tr>
            <w:tr w:rsidR="0097535F" w:rsidRPr="00621F2B" w14:paraId="4065A89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2F848"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9ABD70C"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xóa</w:t>
                  </w:r>
                </w:p>
              </w:tc>
            </w:tr>
            <w:tr w:rsidR="0097535F" w:rsidRPr="00621F2B" w14:paraId="7E5C1716"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2BD9F"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F3138C7"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xóa chứng từ và thông báo “Xóa thành công”</w:t>
                  </w:r>
                </w:p>
              </w:tc>
            </w:tr>
            <w:tr w:rsidR="0097535F" w:rsidRPr="00621F2B" w14:paraId="73A8036F"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E9D4E"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6158BFC"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Thêm sự kiện</w:t>
                  </w:r>
                </w:p>
              </w:tc>
            </w:tr>
            <w:tr w:rsidR="0097535F" w:rsidRPr="00621F2B" w14:paraId="2DFAADE2"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89EB5"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D0D3016" w14:textId="77777777" w:rsidR="0097535F"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w:t>
                  </w:r>
                  <w:r>
                    <w:rPr>
                      <w:rFonts w:eastAsia="Times New Roman" w:cstheme="minorHAnsi"/>
                      <w:color w:val="000000"/>
                      <w:kern w:val="0"/>
                      <w:lang w:eastAsia="vi-VN"/>
                      <w14:ligatures w14:val="none"/>
                    </w:rPr>
                    <w:t xml:space="preserve"> chọn</w:t>
                  </w:r>
                  <w:r w:rsidRPr="002A7A8D">
                    <w:rPr>
                      <w:rFonts w:eastAsia="Times New Roman" w:cstheme="minorHAnsi"/>
                      <w:color w:val="000000"/>
                      <w:kern w:val="0"/>
                      <w:lang w:eastAsia="vi-VN"/>
                      <w14:ligatures w14:val="none"/>
                    </w:rPr>
                    <w:t xml:space="preserve"> </w:t>
                  </w:r>
                  <w:r>
                    <w:rPr>
                      <w:rFonts w:eastAsia="Times New Roman" w:cstheme="minorHAnsi"/>
                      <w:color w:val="000000"/>
                      <w:kern w:val="0"/>
                      <w:lang w:eastAsia="vi-VN"/>
                      <w14:ligatures w14:val="none"/>
                    </w:rPr>
                    <w:t>thêm sự kiện</w:t>
                  </w:r>
                </w:p>
              </w:tc>
            </w:tr>
            <w:tr w:rsidR="0097535F" w:rsidRPr="00621F2B" w14:paraId="1E6021DA"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D948B"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9683904"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điền thông tin </w:t>
                  </w:r>
                  <w:r>
                    <w:rPr>
                      <w:rFonts w:eastAsia="Times New Roman" w:cstheme="minorHAnsi"/>
                      <w:color w:val="000000"/>
                      <w:kern w:val="0"/>
                      <w:lang w:eastAsia="vi-VN"/>
                      <w14:ligatures w14:val="none"/>
                    </w:rPr>
                    <w:t>sự kiện</w:t>
                  </w:r>
                </w:p>
              </w:tc>
            </w:tr>
            <w:tr w:rsidR="0097535F" w:rsidRPr="00621F2B" w14:paraId="2BB6ABA1" w14:textId="77777777" w:rsidTr="00D474B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F620A" w14:textId="77777777" w:rsidR="0097535F" w:rsidRDefault="0097535F" w:rsidP="00D474BA">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860FC2A" w14:textId="77777777" w:rsidR="0097535F" w:rsidRPr="002A7A8D" w:rsidRDefault="0097535F" w:rsidP="00D474BA">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và thông báo “Thêm thành công”</w:t>
                  </w:r>
                </w:p>
              </w:tc>
            </w:tr>
          </w:tbl>
          <w:p w14:paraId="19E30733"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126130FB" w14:textId="77777777" w:rsidTr="00D474BA">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DF25A4A"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E892B" w14:textId="77777777" w:rsidR="0097535F" w:rsidRPr="00FB1117" w:rsidRDefault="0097535F" w:rsidP="00D474BA">
            <w:pPr>
              <w:spacing w:after="0" w:line="240" w:lineRule="auto"/>
              <w:rPr>
                <w:rFonts w:eastAsia="Times New Roman" w:cstheme="minorHAnsi"/>
                <w:kern w:val="0"/>
                <w:lang w:eastAsia="vi-VN"/>
                <w14:ligatures w14:val="none"/>
              </w:rPr>
            </w:pPr>
          </w:p>
        </w:tc>
      </w:tr>
      <w:tr w:rsidR="0097535F" w:rsidRPr="00621F2B" w14:paraId="25D71FCC" w14:textId="77777777" w:rsidTr="00D474BA">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5A0D87D" w14:textId="77777777" w:rsidR="0097535F" w:rsidRPr="00FB1117" w:rsidRDefault="0097535F" w:rsidP="00D474BA">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FBF0" w14:textId="77777777" w:rsidR="0097535F" w:rsidRPr="00FB1117" w:rsidRDefault="0097535F" w:rsidP="00D474BA">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4D7E4103" w14:textId="77777777" w:rsidR="00C513A4" w:rsidRPr="0097535F" w:rsidRDefault="00C513A4" w:rsidP="0097535F"/>
    <w:sectPr w:rsidR="00C513A4" w:rsidRPr="00975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32700"/>
    <w:multiLevelType w:val="multilevel"/>
    <w:tmpl w:val="E7D0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71DF4"/>
    <w:multiLevelType w:val="multilevel"/>
    <w:tmpl w:val="99DE6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F3197"/>
    <w:multiLevelType w:val="multilevel"/>
    <w:tmpl w:val="7AAA3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5EB7"/>
    <w:multiLevelType w:val="multilevel"/>
    <w:tmpl w:val="B6267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13AD4"/>
    <w:multiLevelType w:val="hybridMultilevel"/>
    <w:tmpl w:val="1FC66EB6"/>
    <w:lvl w:ilvl="0" w:tplc="59F2158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769160472">
    <w:abstractNumId w:val="4"/>
  </w:num>
  <w:num w:numId="2" w16cid:durableId="1117943979">
    <w:abstractNumId w:val="0"/>
  </w:num>
  <w:num w:numId="3" w16cid:durableId="60061305">
    <w:abstractNumId w:val="3"/>
    <w:lvlOverride w:ilvl="0">
      <w:lvl w:ilvl="0">
        <w:numFmt w:val="decimal"/>
        <w:lvlText w:val="%1."/>
        <w:lvlJc w:val="left"/>
      </w:lvl>
    </w:lvlOverride>
  </w:num>
  <w:num w:numId="4" w16cid:durableId="1340087304">
    <w:abstractNumId w:val="1"/>
    <w:lvlOverride w:ilvl="0">
      <w:lvl w:ilvl="0">
        <w:numFmt w:val="decimal"/>
        <w:lvlText w:val="%1."/>
        <w:lvlJc w:val="left"/>
      </w:lvl>
    </w:lvlOverride>
  </w:num>
  <w:num w:numId="5" w16cid:durableId="115903242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38"/>
    <w:rsid w:val="0097535F"/>
    <w:rsid w:val="00C513A4"/>
    <w:rsid w:val="00C828EE"/>
    <w:rsid w:val="00DD6F2B"/>
    <w:rsid w:val="00EB22F7"/>
    <w:rsid w:val="00FE3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0F83"/>
  <w15:chartTrackingRefBased/>
  <w15:docId w15:val="{C427D925-4C6D-456E-B075-2C23D43C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535F"/>
    <w:rPr>
      <w:lang w:val="vi-VN"/>
    </w:rPr>
  </w:style>
  <w:style w:type="paragraph" w:styleId="u1">
    <w:name w:val="heading 1"/>
    <w:basedOn w:val="Binhthng"/>
    <w:next w:val="Binhthng"/>
    <w:link w:val="u1Char"/>
    <w:uiPriority w:val="9"/>
    <w:qFormat/>
    <w:rsid w:val="00FE3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FE3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FE363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E363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E363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E363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E363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E363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E363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E363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FE363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FE363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E363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E363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E363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E363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E363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E3638"/>
    <w:rPr>
      <w:rFonts w:eastAsiaTheme="majorEastAsia" w:cstheme="majorBidi"/>
      <w:color w:val="272727" w:themeColor="text1" w:themeTint="D8"/>
    </w:rPr>
  </w:style>
  <w:style w:type="paragraph" w:styleId="Tiu">
    <w:name w:val="Title"/>
    <w:basedOn w:val="Binhthng"/>
    <w:next w:val="Binhthng"/>
    <w:link w:val="TiuChar"/>
    <w:uiPriority w:val="10"/>
    <w:qFormat/>
    <w:rsid w:val="00FE3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E363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E363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E363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E363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E3638"/>
    <w:rPr>
      <w:i/>
      <w:iCs/>
      <w:color w:val="404040" w:themeColor="text1" w:themeTint="BF"/>
    </w:rPr>
  </w:style>
  <w:style w:type="paragraph" w:styleId="oancuaDanhsach">
    <w:name w:val="List Paragraph"/>
    <w:basedOn w:val="Binhthng"/>
    <w:uiPriority w:val="1"/>
    <w:qFormat/>
    <w:rsid w:val="00FE3638"/>
    <w:pPr>
      <w:ind w:left="720"/>
      <w:contextualSpacing/>
    </w:pPr>
  </w:style>
  <w:style w:type="character" w:styleId="NhnmnhThm">
    <w:name w:val="Intense Emphasis"/>
    <w:basedOn w:val="Phngmcinhcuaoanvn"/>
    <w:uiPriority w:val="21"/>
    <w:qFormat/>
    <w:rsid w:val="00FE3638"/>
    <w:rPr>
      <w:i/>
      <w:iCs/>
      <w:color w:val="0F4761" w:themeColor="accent1" w:themeShade="BF"/>
    </w:rPr>
  </w:style>
  <w:style w:type="paragraph" w:styleId="Nhaykepm">
    <w:name w:val="Intense Quote"/>
    <w:basedOn w:val="Binhthng"/>
    <w:next w:val="Binhthng"/>
    <w:link w:val="NhaykepmChar"/>
    <w:uiPriority w:val="30"/>
    <w:qFormat/>
    <w:rsid w:val="00FE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E3638"/>
    <w:rPr>
      <w:i/>
      <w:iCs/>
      <w:color w:val="0F4761" w:themeColor="accent1" w:themeShade="BF"/>
    </w:rPr>
  </w:style>
  <w:style w:type="character" w:styleId="ThamchiuNhnmnh">
    <w:name w:val="Intense Reference"/>
    <w:basedOn w:val="Phngmcinhcuaoanvn"/>
    <w:uiPriority w:val="32"/>
    <w:qFormat/>
    <w:rsid w:val="00FE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Quan 20215465</dc:creator>
  <cp:keywords/>
  <dc:description/>
  <cp:lastModifiedBy>Nguyen Anh Quan 20215465</cp:lastModifiedBy>
  <cp:revision>2</cp:revision>
  <dcterms:created xsi:type="dcterms:W3CDTF">2025-05-30T02:58:00Z</dcterms:created>
  <dcterms:modified xsi:type="dcterms:W3CDTF">2025-05-30T03:08:00Z</dcterms:modified>
</cp:coreProperties>
</file>