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bookmarkEnd w:id="0"/>
    <w:p w:rsidR="006565DB" w:rsidRPr="004F403F" w:rsidRDefault="00B677FF" w:rsidP="00822B04">
      <w:pPr>
        <w:spacing w:before="120" w:after="120"/>
        <w:ind w:firstLine="567"/>
        <w:jc w:val="center"/>
        <w:rPr>
          <w:rFonts w:ascii="Arial" w:hAnsi="Arial" w:cs="Arial"/>
          <w:b/>
          <w:sz w:val="28"/>
          <w:szCs w:val="28"/>
        </w:rPr>
      </w:pPr>
      <w:r>
        <w:fldChar w:fldCharType="begin"/>
      </w:r>
      <w:r>
        <w:instrText xml:space="preserve"> HYPERLINK "https://www.wikihow.com/Use-a-Coffee-Maker" </w:instrText>
      </w:r>
      <w:r>
        <w:fldChar w:fldCharType="separate"/>
      </w:r>
      <w:r w:rsidR="006565DB" w:rsidRPr="004F403F">
        <w:rPr>
          <w:rStyle w:val="Hyperlink"/>
          <w:rFonts w:ascii="Arial" w:hAnsi="Arial" w:cs="Arial"/>
          <w:b/>
          <w:color w:val="auto"/>
          <w:sz w:val="28"/>
          <w:szCs w:val="28"/>
          <w:u w:val="none"/>
        </w:rPr>
        <w:t>How to Use a Coffee Maker</w:t>
      </w:r>
      <w:r>
        <w:rPr>
          <w:rStyle w:val="Hyperlink"/>
          <w:rFonts w:ascii="Arial" w:hAnsi="Arial" w:cs="Arial"/>
          <w:b/>
          <w:color w:val="auto"/>
          <w:sz w:val="28"/>
          <w:szCs w:val="28"/>
          <w:u w:val="none"/>
        </w:rPr>
        <w:fldChar w:fldCharType="end"/>
      </w:r>
    </w:p>
    <w:p w:rsidR="00843145" w:rsidRPr="004F403F" w:rsidRDefault="006565DB" w:rsidP="00822B04">
      <w:pPr>
        <w:spacing w:before="120" w:after="120"/>
        <w:ind w:firstLine="567"/>
        <w:rPr>
          <w:rFonts w:ascii="Arial" w:hAnsi="Arial" w:cs="Arial"/>
        </w:rPr>
      </w:pPr>
      <w:r w:rsidRPr="004F403F">
        <w:rPr>
          <w:rFonts w:ascii="Arial" w:hAnsi="Arial" w:cs="Arial"/>
        </w:rPr>
        <w:t>Coffee makers are part of millions of peoples' routines. In the US alone, millions of people drink coffee daily. If you've never used a coffee machine, the brewing process can be anything but intuitive. Use these simple steps to make a satisfying cup of your favorite coffee blend.</w:t>
      </w:r>
    </w:p>
    <w:p w:rsidR="006565DB" w:rsidRPr="004F403F" w:rsidRDefault="006565DB" w:rsidP="00822B04">
      <w:pPr>
        <w:spacing w:before="120" w:after="120"/>
        <w:ind w:firstLine="567"/>
        <w:rPr>
          <w:rFonts w:ascii="Arial" w:hAnsi="Arial" w:cs="Arial"/>
        </w:rPr>
      </w:pPr>
    </w:p>
    <w:p w:rsidR="004F403F" w:rsidRPr="004F403F" w:rsidRDefault="004F403F" w:rsidP="00822B04">
      <w:pPr>
        <w:spacing w:before="120" w:after="120"/>
        <w:rPr>
          <w:rFonts w:ascii="Arial" w:hAnsi="Arial" w:cs="Arial"/>
          <w:b/>
          <w:sz w:val="24"/>
          <w:szCs w:val="24"/>
        </w:rPr>
      </w:pPr>
      <w:bookmarkStart w:id="1" w:name="step_1_1"/>
      <w:bookmarkEnd w:id="1"/>
      <w:r w:rsidRPr="004F403F">
        <w:rPr>
          <w:rFonts w:ascii="Arial" w:hAnsi="Arial" w:cs="Arial"/>
          <w:b/>
          <w:sz w:val="24"/>
          <w:szCs w:val="24"/>
        </w:rPr>
        <w:t>1.</w:t>
      </w:r>
      <w:r w:rsidR="006565DB" w:rsidRPr="004F403F">
        <w:rPr>
          <w:rFonts w:ascii="Arial" w:hAnsi="Arial" w:cs="Arial"/>
          <w:b/>
          <w:sz w:val="24"/>
          <w:szCs w:val="24"/>
        </w:rPr>
        <w:t>Add a coffee filter in the filter basket. </w:t>
      </w:r>
    </w:p>
    <w:p w:rsidR="006565DB" w:rsidRPr="004F403F" w:rsidRDefault="006565DB" w:rsidP="00822B04">
      <w:pPr>
        <w:spacing w:before="120" w:after="120"/>
        <w:ind w:firstLine="567"/>
        <w:rPr>
          <w:rFonts w:ascii="Arial" w:hAnsi="Arial" w:cs="Arial"/>
        </w:rPr>
      </w:pPr>
      <w:r w:rsidRPr="004F403F">
        <w:rPr>
          <w:rFonts w:ascii="Arial" w:hAnsi="Arial" w:cs="Arial"/>
        </w:rPr>
        <w:t>While natural or bleached filters can be used, it's suggested to use a non-generic one. Cheap generic filters are less dependable for good results.</w:t>
      </w:r>
    </w:p>
    <w:p w:rsidR="006565DB" w:rsidRPr="004F403F" w:rsidRDefault="006565DB" w:rsidP="00822B04">
      <w:pPr>
        <w:spacing w:before="120" w:after="120"/>
        <w:ind w:firstLine="567"/>
        <w:rPr>
          <w:rFonts w:ascii="Arial" w:hAnsi="Arial" w:cs="Arial"/>
        </w:rPr>
      </w:pPr>
      <w:r w:rsidRPr="004F403F">
        <w:rPr>
          <w:rFonts w:ascii="Arial" w:hAnsi="Arial" w:cs="Arial"/>
        </w:rPr>
        <w:t>Many coffee makers come with their own mesh filter. If it is available, it's usually the easiest and environmentally friendly choice. Use a coffee maker's specialized filter rather than a paper one.</w:t>
      </w:r>
    </w:p>
    <w:p w:rsidR="00A97301" w:rsidRPr="004F403F" w:rsidRDefault="00A97301" w:rsidP="00822B04">
      <w:pPr>
        <w:spacing w:before="120" w:after="120"/>
        <w:ind w:firstLine="567"/>
        <w:rPr>
          <w:rFonts w:ascii="Arial" w:hAnsi="Arial" w:cs="Arial"/>
        </w:rPr>
      </w:pPr>
      <w:r w:rsidRPr="004F403F">
        <w:rPr>
          <w:rFonts w:ascii="Arial" w:hAnsi="Arial" w:cs="Arial"/>
          <w:noProof/>
        </w:rPr>
        <w:drawing>
          <wp:inline distT="0" distB="0" distL="0" distR="0" wp14:anchorId="37298D6A" wp14:editId="5022EC0E">
            <wp:extent cx="3484329" cy="238125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6">
                      <a:extLst>
                        <a:ext uri="{28A0092B-C50C-407E-A947-70E740481C1C}">
                          <a14:useLocalDpi xmlns:a14="http://schemas.microsoft.com/office/drawing/2010/main" val="0"/>
                        </a:ext>
                      </a:extLst>
                    </a:blip>
                    <a:stretch>
                      <a:fillRect/>
                    </a:stretch>
                  </pic:blipFill>
                  <pic:spPr>
                    <a:xfrm>
                      <a:off x="0" y="0"/>
                      <a:ext cx="3485738" cy="2382213"/>
                    </a:xfrm>
                    <a:prstGeom prst="rect">
                      <a:avLst/>
                    </a:prstGeom>
                  </pic:spPr>
                </pic:pic>
              </a:graphicData>
            </a:graphic>
          </wp:inline>
        </w:drawing>
      </w:r>
    </w:p>
    <w:p w:rsidR="006565DB" w:rsidRPr="004F403F" w:rsidRDefault="006565DB" w:rsidP="00822B04">
      <w:pPr>
        <w:spacing w:before="120" w:after="120"/>
        <w:ind w:firstLine="567"/>
        <w:rPr>
          <w:rFonts w:ascii="Arial" w:hAnsi="Arial" w:cs="Arial"/>
        </w:rPr>
      </w:pPr>
    </w:p>
    <w:p w:rsidR="004F403F" w:rsidRPr="004F403F" w:rsidRDefault="004F403F" w:rsidP="00822B04">
      <w:pPr>
        <w:spacing w:before="120" w:after="120"/>
        <w:rPr>
          <w:rFonts w:ascii="Arial" w:hAnsi="Arial" w:cs="Arial"/>
          <w:b/>
          <w:sz w:val="24"/>
          <w:szCs w:val="24"/>
        </w:rPr>
      </w:pPr>
      <w:bookmarkStart w:id="2" w:name="step_1_2"/>
      <w:bookmarkEnd w:id="2"/>
      <w:r w:rsidRPr="004F403F">
        <w:rPr>
          <w:rFonts w:ascii="Arial" w:hAnsi="Arial" w:cs="Arial"/>
          <w:b/>
          <w:sz w:val="24"/>
          <w:szCs w:val="24"/>
        </w:rPr>
        <w:t>2.</w:t>
      </w:r>
      <w:r w:rsidR="006565DB" w:rsidRPr="004F403F">
        <w:rPr>
          <w:rFonts w:ascii="Arial" w:hAnsi="Arial" w:cs="Arial"/>
          <w:b/>
          <w:sz w:val="24"/>
          <w:szCs w:val="24"/>
        </w:rPr>
        <w:t>Measure out the coffee. </w:t>
      </w:r>
    </w:p>
    <w:p w:rsidR="006565DB" w:rsidRPr="004F403F" w:rsidRDefault="006565DB" w:rsidP="00822B04">
      <w:pPr>
        <w:spacing w:before="120" w:after="120"/>
        <w:ind w:firstLine="567"/>
        <w:rPr>
          <w:rFonts w:ascii="Arial" w:hAnsi="Arial" w:cs="Arial"/>
        </w:rPr>
      </w:pPr>
      <w:r w:rsidRPr="004F403F">
        <w:rPr>
          <w:rFonts w:ascii="Arial" w:hAnsi="Arial" w:cs="Arial"/>
        </w:rPr>
        <w:t>The more coffee you want to make, the more coffee you'll need to put in the filter. Depending on your coffee machine and the type of coffee you are making, the ratio of coffee to water may vary. A standard ratio is about 2 tablespoons for every 6 ounces of water you plan to brew (or one full coffee grinder lid, no more). It's advisable to double check your coffee maker manual when deciding the ratio between coffee and water.</w:t>
      </w:r>
    </w:p>
    <w:p w:rsidR="006565DB" w:rsidRPr="004F403F" w:rsidRDefault="006565DB" w:rsidP="00822B04">
      <w:pPr>
        <w:spacing w:before="120" w:after="120"/>
        <w:ind w:firstLine="567"/>
        <w:rPr>
          <w:rFonts w:ascii="Arial" w:hAnsi="Arial" w:cs="Arial"/>
        </w:rPr>
      </w:pPr>
      <w:r w:rsidRPr="004F403F">
        <w:rPr>
          <w:rFonts w:ascii="Arial" w:hAnsi="Arial" w:cs="Arial"/>
        </w:rPr>
        <w:t>Special coffee blends may have special coffee/water ratios - most coffee blends will have instructions on the package.</w:t>
      </w:r>
    </w:p>
    <w:p w:rsidR="006565DB" w:rsidRPr="004F403F" w:rsidRDefault="006565DB" w:rsidP="00822B04">
      <w:pPr>
        <w:spacing w:before="120" w:after="120"/>
        <w:ind w:firstLine="567"/>
        <w:rPr>
          <w:rFonts w:ascii="Arial" w:hAnsi="Arial" w:cs="Arial"/>
        </w:rPr>
      </w:pPr>
      <w:r w:rsidRPr="004F403F">
        <w:rPr>
          <w:rFonts w:ascii="Arial" w:hAnsi="Arial" w:cs="Arial"/>
        </w:rPr>
        <w:t>Make sure that you are using a tablespoon. Most coffee makers come with a scoop. Read the instructions to see how many scoops you need.</w:t>
      </w:r>
    </w:p>
    <w:p w:rsidR="00A97301" w:rsidRPr="004F403F" w:rsidRDefault="00A97301" w:rsidP="00822B04">
      <w:pPr>
        <w:spacing w:before="120" w:after="120"/>
        <w:ind w:firstLine="567"/>
        <w:rPr>
          <w:rFonts w:ascii="Arial" w:hAnsi="Arial" w:cs="Arial"/>
        </w:rPr>
      </w:pPr>
      <w:r w:rsidRPr="004F403F">
        <w:rPr>
          <w:rFonts w:ascii="Arial" w:hAnsi="Arial" w:cs="Arial"/>
          <w:noProof/>
        </w:rPr>
        <w:lastRenderedPageBreak/>
        <w:drawing>
          <wp:inline distT="0" distB="0" distL="0" distR="0" wp14:anchorId="66C6B90A" wp14:editId="70B59A4F">
            <wp:extent cx="3599926" cy="256222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7">
                      <a:extLst>
                        <a:ext uri="{28A0092B-C50C-407E-A947-70E740481C1C}">
                          <a14:useLocalDpi xmlns:a14="http://schemas.microsoft.com/office/drawing/2010/main" val="0"/>
                        </a:ext>
                      </a:extLst>
                    </a:blip>
                    <a:stretch>
                      <a:fillRect/>
                    </a:stretch>
                  </pic:blipFill>
                  <pic:spPr>
                    <a:xfrm>
                      <a:off x="0" y="0"/>
                      <a:ext cx="3601382" cy="2563261"/>
                    </a:xfrm>
                    <a:prstGeom prst="rect">
                      <a:avLst/>
                    </a:prstGeom>
                  </pic:spPr>
                </pic:pic>
              </a:graphicData>
            </a:graphic>
          </wp:inline>
        </w:drawing>
      </w:r>
    </w:p>
    <w:p w:rsidR="006565DB" w:rsidRPr="004F403F" w:rsidRDefault="006565DB" w:rsidP="00822B04">
      <w:pPr>
        <w:spacing w:before="120" w:after="120"/>
        <w:ind w:firstLine="567"/>
        <w:rPr>
          <w:rFonts w:ascii="Arial" w:hAnsi="Arial" w:cs="Arial"/>
        </w:rPr>
      </w:pPr>
    </w:p>
    <w:p w:rsidR="004F403F" w:rsidRPr="004F403F" w:rsidRDefault="004F403F" w:rsidP="00822B04">
      <w:pPr>
        <w:spacing w:before="120" w:after="120"/>
        <w:rPr>
          <w:rFonts w:ascii="Arial" w:hAnsi="Arial" w:cs="Arial"/>
          <w:b/>
          <w:sz w:val="24"/>
          <w:szCs w:val="24"/>
        </w:rPr>
      </w:pPr>
      <w:bookmarkStart w:id="3" w:name="step_1_3"/>
      <w:bookmarkEnd w:id="3"/>
      <w:r w:rsidRPr="004F403F">
        <w:rPr>
          <w:rFonts w:ascii="Arial" w:hAnsi="Arial" w:cs="Arial"/>
          <w:b/>
          <w:sz w:val="24"/>
          <w:szCs w:val="24"/>
        </w:rPr>
        <w:t>3.</w:t>
      </w:r>
      <w:r w:rsidR="006565DB" w:rsidRPr="004F403F">
        <w:rPr>
          <w:rFonts w:ascii="Arial" w:hAnsi="Arial" w:cs="Arial"/>
          <w:b/>
          <w:sz w:val="24"/>
          <w:szCs w:val="24"/>
        </w:rPr>
        <w:t>Measure out enough water to brew your coffee. </w:t>
      </w:r>
    </w:p>
    <w:p w:rsidR="006565DB" w:rsidRPr="004F403F" w:rsidRDefault="006565DB" w:rsidP="00822B04">
      <w:pPr>
        <w:spacing w:before="120" w:after="120"/>
        <w:ind w:firstLine="567"/>
        <w:rPr>
          <w:rFonts w:ascii="Arial" w:hAnsi="Arial" w:cs="Arial"/>
        </w:rPr>
      </w:pPr>
      <w:r w:rsidRPr="004F403F">
        <w:rPr>
          <w:rFonts w:ascii="Arial" w:hAnsi="Arial" w:cs="Arial"/>
        </w:rPr>
        <w:t>To measure, you can use the measuring lines on the coffee pot or on the side of the coffee maker. Use the coffee pot to pour the water into the coffee maker - there is usually an open space behind or above the filter.</w:t>
      </w:r>
    </w:p>
    <w:p w:rsidR="006565DB" w:rsidRPr="004F403F" w:rsidRDefault="006565DB" w:rsidP="00822B04">
      <w:pPr>
        <w:spacing w:before="120" w:after="120"/>
        <w:ind w:firstLine="567"/>
        <w:rPr>
          <w:rFonts w:ascii="Arial" w:hAnsi="Arial" w:cs="Arial"/>
        </w:rPr>
      </w:pPr>
      <w:r w:rsidRPr="004F403F">
        <w:rPr>
          <w:rFonts w:ascii="Arial" w:hAnsi="Arial" w:cs="Arial"/>
        </w:rPr>
        <w:t>For first-time coffee maker users, it may be tempting to pour the water directly into the filter basket. Do not do this. Pour into the compartment intended to hold the water until brewing. After pouring, put the coffee pot back on the warming plate</w:t>
      </w:r>
    </w:p>
    <w:p w:rsidR="00A97301" w:rsidRPr="004F403F" w:rsidRDefault="00A97301" w:rsidP="00822B04">
      <w:pPr>
        <w:spacing w:before="120" w:after="120"/>
        <w:ind w:firstLine="567"/>
        <w:rPr>
          <w:rFonts w:ascii="Arial" w:hAnsi="Arial" w:cs="Arial"/>
        </w:rPr>
      </w:pPr>
      <w:r w:rsidRPr="004F403F">
        <w:rPr>
          <w:rFonts w:ascii="Arial" w:hAnsi="Arial" w:cs="Arial"/>
          <w:noProof/>
        </w:rPr>
        <w:drawing>
          <wp:inline distT="0" distB="0" distL="0" distR="0" wp14:anchorId="01EDB533" wp14:editId="174D199B">
            <wp:extent cx="3771900" cy="2172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8">
                      <a:extLst>
                        <a:ext uri="{28A0092B-C50C-407E-A947-70E740481C1C}">
                          <a14:useLocalDpi xmlns:a14="http://schemas.microsoft.com/office/drawing/2010/main" val="0"/>
                        </a:ext>
                      </a:extLst>
                    </a:blip>
                    <a:stretch>
                      <a:fillRect/>
                    </a:stretch>
                  </pic:blipFill>
                  <pic:spPr>
                    <a:xfrm>
                      <a:off x="0" y="0"/>
                      <a:ext cx="3775402" cy="2174084"/>
                    </a:xfrm>
                    <a:prstGeom prst="rect">
                      <a:avLst/>
                    </a:prstGeom>
                  </pic:spPr>
                </pic:pic>
              </a:graphicData>
            </a:graphic>
          </wp:inline>
        </w:drawing>
      </w:r>
    </w:p>
    <w:p w:rsidR="006565DB" w:rsidRPr="004F403F" w:rsidRDefault="006565DB" w:rsidP="00822B04">
      <w:pPr>
        <w:spacing w:before="120" w:after="120"/>
        <w:ind w:firstLine="567"/>
        <w:rPr>
          <w:rFonts w:ascii="Arial" w:hAnsi="Arial" w:cs="Arial"/>
        </w:rPr>
      </w:pPr>
    </w:p>
    <w:p w:rsidR="004F403F" w:rsidRPr="004F403F" w:rsidRDefault="004F403F" w:rsidP="00822B04">
      <w:pPr>
        <w:spacing w:before="120" w:after="120"/>
        <w:rPr>
          <w:rFonts w:ascii="Arial" w:hAnsi="Arial" w:cs="Arial"/>
          <w:b/>
          <w:sz w:val="24"/>
          <w:szCs w:val="24"/>
        </w:rPr>
      </w:pPr>
      <w:bookmarkStart w:id="4" w:name="step_1_4"/>
      <w:bookmarkEnd w:id="4"/>
      <w:r w:rsidRPr="004F403F">
        <w:rPr>
          <w:rFonts w:ascii="Arial" w:hAnsi="Arial" w:cs="Arial"/>
          <w:b/>
          <w:sz w:val="24"/>
          <w:szCs w:val="24"/>
        </w:rPr>
        <w:t>4.</w:t>
      </w:r>
      <w:r w:rsidR="006565DB" w:rsidRPr="004F403F">
        <w:rPr>
          <w:rFonts w:ascii="Arial" w:hAnsi="Arial" w:cs="Arial"/>
          <w:b/>
          <w:sz w:val="24"/>
          <w:szCs w:val="24"/>
        </w:rPr>
        <w:t>Plug in the coffee maker and turn it on. </w:t>
      </w:r>
    </w:p>
    <w:p w:rsidR="006565DB" w:rsidRPr="004F403F" w:rsidRDefault="006565DB" w:rsidP="00822B04">
      <w:pPr>
        <w:spacing w:before="120" w:after="120"/>
        <w:ind w:firstLine="567"/>
        <w:rPr>
          <w:rFonts w:ascii="Arial" w:hAnsi="Arial" w:cs="Arial"/>
        </w:rPr>
      </w:pPr>
      <w:r w:rsidRPr="004F403F">
        <w:rPr>
          <w:rFonts w:ascii="Arial" w:hAnsi="Arial" w:cs="Arial"/>
        </w:rPr>
        <w:t>Some makers start brewing the coffee automatically while others have a manual time setting.</w:t>
      </w:r>
    </w:p>
    <w:p w:rsidR="00A97301" w:rsidRPr="004F403F" w:rsidRDefault="00A97301" w:rsidP="00822B04">
      <w:pPr>
        <w:spacing w:before="120" w:after="120"/>
        <w:ind w:firstLine="567"/>
        <w:rPr>
          <w:rFonts w:ascii="Arial" w:hAnsi="Arial" w:cs="Arial"/>
        </w:rPr>
      </w:pPr>
      <w:r w:rsidRPr="004F403F">
        <w:rPr>
          <w:rFonts w:ascii="Arial" w:hAnsi="Arial" w:cs="Arial"/>
          <w:noProof/>
        </w:rPr>
        <w:lastRenderedPageBreak/>
        <w:drawing>
          <wp:inline distT="0" distB="0" distL="0" distR="0" wp14:anchorId="03DC0C02" wp14:editId="2BC551CA">
            <wp:extent cx="3885560" cy="207645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9">
                      <a:extLst>
                        <a:ext uri="{28A0092B-C50C-407E-A947-70E740481C1C}">
                          <a14:useLocalDpi xmlns:a14="http://schemas.microsoft.com/office/drawing/2010/main" val="0"/>
                        </a:ext>
                      </a:extLst>
                    </a:blip>
                    <a:stretch>
                      <a:fillRect/>
                    </a:stretch>
                  </pic:blipFill>
                  <pic:spPr>
                    <a:xfrm>
                      <a:off x="0" y="0"/>
                      <a:ext cx="3891005" cy="2079360"/>
                    </a:xfrm>
                    <a:prstGeom prst="rect">
                      <a:avLst/>
                    </a:prstGeom>
                  </pic:spPr>
                </pic:pic>
              </a:graphicData>
            </a:graphic>
          </wp:inline>
        </w:drawing>
      </w:r>
    </w:p>
    <w:p w:rsidR="006565DB" w:rsidRPr="004F403F" w:rsidRDefault="006565DB" w:rsidP="00822B04">
      <w:pPr>
        <w:spacing w:before="120" w:after="120"/>
        <w:ind w:firstLine="567"/>
        <w:rPr>
          <w:rFonts w:ascii="Arial" w:hAnsi="Arial" w:cs="Arial"/>
        </w:rPr>
      </w:pPr>
    </w:p>
    <w:p w:rsidR="004F403F" w:rsidRPr="004F403F" w:rsidRDefault="004F403F" w:rsidP="00822B04">
      <w:pPr>
        <w:spacing w:before="120" w:after="120"/>
        <w:rPr>
          <w:rFonts w:ascii="Arial" w:hAnsi="Arial" w:cs="Arial"/>
          <w:b/>
          <w:sz w:val="24"/>
          <w:szCs w:val="24"/>
        </w:rPr>
      </w:pPr>
      <w:bookmarkStart w:id="5" w:name="step_1_5"/>
      <w:bookmarkEnd w:id="5"/>
      <w:r w:rsidRPr="004F403F">
        <w:rPr>
          <w:rFonts w:ascii="Arial" w:hAnsi="Arial" w:cs="Arial"/>
          <w:b/>
          <w:sz w:val="24"/>
          <w:szCs w:val="24"/>
        </w:rPr>
        <w:t>5.</w:t>
      </w:r>
      <w:r w:rsidR="006565DB" w:rsidRPr="004F403F">
        <w:rPr>
          <w:rFonts w:ascii="Arial" w:hAnsi="Arial" w:cs="Arial"/>
          <w:b/>
          <w:sz w:val="24"/>
          <w:szCs w:val="24"/>
        </w:rPr>
        <w:t>Wait until the coffee is completely brewed before pouring. </w:t>
      </w:r>
    </w:p>
    <w:p w:rsidR="006565DB" w:rsidRPr="004F403F" w:rsidRDefault="006565DB" w:rsidP="00822B04">
      <w:pPr>
        <w:spacing w:before="120" w:after="120"/>
        <w:ind w:firstLine="567"/>
        <w:rPr>
          <w:rFonts w:ascii="Arial" w:hAnsi="Arial" w:cs="Arial"/>
        </w:rPr>
      </w:pPr>
      <w:r w:rsidRPr="004F403F">
        <w:rPr>
          <w:rFonts w:ascii="Arial" w:hAnsi="Arial" w:cs="Arial"/>
        </w:rPr>
        <w:t>Some coffee makers have a "pause" setting, that allows you to pause the brewing process and fill a cup before it's finished.</w:t>
      </w:r>
    </w:p>
    <w:p w:rsidR="00A97301" w:rsidRPr="004F403F" w:rsidRDefault="00A97301" w:rsidP="00822B04">
      <w:pPr>
        <w:spacing w:before="120" w:after="120"/>
        <w:ind w:firstLine="567"/>
        <w:rPr>
          <w:rFonts w:ascii="Arial" w:hAnsi="Arial" w:cs="Arial"/>
        </w:rPr>
      </w:pPr>
      <w:r w:rsidRPr="004F403F">
        <w:rPr>
          <w:rFonts w:ascii="Arial" w:hAnsi="Arial" w:cs="Arial"/>
          <w:noProof/>
        </w:rPr>
        <w:drawing>
          <wp:inline distT="0" distB="0" distL="0" distR="0" wp14:anchorId="4BDF7A8A" wp14:editId="576CD6E6">
            <wp:extent cx="3858601" cy="217170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0">
                      <a:extLst>
                        <a:ext uri="{28A0092B-C50C-407E-A947-70E740481C1C}">
                          <a14:useLocalDpi xmlns:a14="http://schemas.microsoft.com/office/drawing/2010/main" val="0"/>
                        </a:ext>
                      </a:extLst>
                    </a:blip>
                    <a:stretch>
                      <a:fillRect/>
                    </a:stretch>
                  </pic:blipFill>
                  <pic:spPr>
                    <a:xfrm>
                      <a:off x="0" y="0"/>
                      <a:ext cx="3860800" cy="2172937"/>
                    </a:xfrm>
                    <a:prstGeom prst="rect">
                      <a:avLst/>
                    </a:prstGeom>
                  </pic:spPr>
                </pic:pic>
              </a:graphicData>
            </a:graphic>
          </wp:inline>
        </w:drawing>
      </w:r>
    </w:p>
    <w:p w:rsidR="006565DB" w:rsidRPr="004F403F" w:rsidRDefault="006565DB" w:rsidP="00822B04">
      <w:pPr>
        <w:spacing w:before="120" w:after="120"/>
        <w:ind w:firstLine="567"/>
        <w:rPr>
          <w:rFonts w:ascii="Arial" w:hAnsi="Arial" w:cs="Arial"/>
        </w:rPr>
      </w:pPr>
    </w:p>
    <w:p w:rsidR="004F403F" w:rsidRPr="004F403F" w:rsidRDefault="004F403F" w:rsidP="00822B04">
      <w:pPr>
        <w:spacing w:before="120" w:after="120"/>
        <w:rPr>
          <w:rFonts w:ascii="Arial" w:hAnsi="Arial" w:cs="Arial"/>
          <w:b/>
          <w:sz w:val="24"/>
          <w:szCs w:val="24"/>
        </w:rPr>
      </w:pPr>
      <w:bookmarkStart w:id="6" w:name="step_1_6"/>
      <w:bookmarkEnd w:id="6"/>
      <w:r w:rsidRPr="004F403F">
        <w:rPr>
          <w:rFonts w:ascii="Arial" w:hAnsi="Arial" w:cs="Arial"/>
          <w:b/>
          <w:sz w:val="24"/>
          <w:szCs w:val="24"/>
        </w:rPr>
        <w:t>6.</w:t>
      </w:r>
      <w:r w:rsidR="006565DB" w:rsidRPr="004F403F">
        <w:rPr>
          <w:rFonts w:ascii="Arial" w:hAnsi="Arial" w:cs="Arial"/>
          <w:b/>
          <w:sz w:val="24"/>
          <w:szCs w:val="24"/>
        </w:rPr>
        <w:t>If you used a paper filter, immediately toss it away.</w:t>
      </w:r>
    </w:p>
    <w:p w:rsidR="006565DB" w:rsidRPr="004F403F" w:rsidRDefault="006565DB" w:rsidP="00822B04">
      <w:pPr>
        <w:spacing w:before="120" w:after="120"/>
        <w:ind w:firstLine="567"/>
        <w:rPr>
          <w:rFonts w:ascii="Arial" w:hAnsi="Arial" w:cs="Arial"/>
        </w:rPr>
      </w:pPr>
      <w:r w:rsidRPr="004F403F">
        <w:rPr>
          <w:rFonts w:ascii="Arial" w:hAnsi="Arial" w:cs="Arial"/>
        </w:rPr>
        <w:t> If you remove the coffee grounds too late, your pot will be too bitter due to flavors released later during the brewing process.</w:t>
      </w:r>
    </w:p>
    <w:p w:rsidR="006565DB" w:rsidRPr="004F403F" w:rsidRDefault="006565DB" w:rsidP="00822B04">
      <w:pPr>
        <w:spacing w:before="120" w:after="120"/>
        <w:ind w:firstLine="567"/>
        <w:rPr>
          <w:rFonts w:ascii="Arial" w:hAnsi="Arial" w:cs="Arial"/>
        </w:rPr>
      </w:pPr>
      <w:r w:rsidRPr="004F403F">
        <w:rPr>
          <w:rFonts w:ascii="Arial" w:hAnsi="Arial" w:cs="Arial"/>
        </w:rPr>
        <w:t>If you used a mesh filter, simply throw the coffee grounds in the garbage (or recycle them) and wash the filter.</w:t>
      </w:r>
    </w:p>
    <w:p w:rsidR="006565DB" w:rsidRPr="004F403F" w:rsidRDefault="006565DB" w:rsidP="00822B04">
      <w:pPr>
        <w:spacing w:before="120" w:after="120"/>
        <w:ind w:firstLine="567"/>
        <w:rPr>
          <w:rFonts w:ascii="Arial" w:hAnsi="Arial" w:cs="Arial"/>
        </w:rPr>
      </w:pPr>
    </w:p>
    <w:sectPr w:rsidR="006565DB" w:rsidRPr="004F403F" w:rsidSect="00B677FF">
      <w:pgSz w:w="12240" w:h="15840"/>
      <w:pgMar w:top="993" w:right="1440" w:bottom="851"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6F2091"/>
    <w:multiLevelType w:val="multilevel"/>
    <w:tmpl w:val="00983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EF27979"/>
    <w:multiLevelType w:val="multilevel"/>
    <w:tmpl w:val="DADE0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42C125C"/>
    <w:multiLevelType w:val="multilevel"/>
    <w:tmpl w:val="00B8F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4C20DB4"/>
    <w:multiLevelType w:val="multilevel"/>
    <w:tmpl w:val="D652C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65DB"/>
    <w:rsid w:val="004F403F"/>
    <w:rsid w:val="006565DB"/>
    <w:rsid w:val="00822B04"/>
    <w:rsid w:val="00843145"/>
    <w:rsid w:val="00A97301"/>
    <w:rsid w:val="00B677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6565D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65DB"/>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6565DB"/>
    <w:rPr>
      <w:color w:val="0000FF"/>
      <w:u w:val="single"/>
    </w:rPr>
  </w:style>
  <w:style w:type="paragraph" w:styleId="ListParagraph">
    <w:name w:val="List Paragraph"/>
    <w:basedOn w:val="Normal"/>
    <w:uiPriority w:val="34"/>
    <w:qFormat/>
    <w:rsid w:val="006565DB"/>
    <w:pPr>
      <w:ind w:left="720"/>
      <w:contextualSpacing/>
    </w:pPr>
  </w:style>
  <w:style w:type="paragraph" w:styleId="BalloonText">
    <w:name w:val="Balloon Text"/>
    <w:basedOn w:val="Normal"/>
    <w:link w:val="BalloonTextChar"/>
    <w:uiPriority w:val="99"/>
    <w:semiHidden/>
    <w:unhideWhenUsed/>
    <w:rsid w:val="00A973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730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6565D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65DB"/>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6565DB"/>
    <w:rPr>
      <w:color w:val="0000FF"/>
      <w:u w:val="single"/>
    </w:rPr>
  </w:style>
  <w:style w:type="paragraph" w:styleId="ListParagraph">
    <w:name w:val="List Paragraph"/>
    <w:basedOn w:val="Normal"/>
    <w:uiPriority w:val="34"/>
    <w:qFormat/>
    <w:rsid w:val="006565DB"/>
    <w:pPr>
      <w:ind w:left="720"/>
      <w:contextualSpacing/>
    </w:pPr>
  </w:style>
  <w:style w:type="paragraph" w:styleId="BalloonText">
    <w:name w:val="Balloon Text"/>
    <w:basedOn w:val="Normal"/>
    <w:link w:val="BalloonTextChar"/>
    <w:uiPriority w:val="99"/>
    <w:semiHidden/>
    <w:unhideWhenUsed/>
    <w:rsid w:val="00A973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730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9749906">
      <w:bodyDiv w:val="1"/>
      <w:marLeft w:val="0"/>
      <w:marRight w:val="0"/>
      <w:marTop w:val="0"/>
      <w:marBottom w:val="0"/>
      <w:divBdr>
        <w:top w:val="none" w:sz="0" w:space="0" w:color="auto"/>
        <w:left w:val="none" w:sz="0" w:space="0" w:color="auto"/>
        <w:bottom w:val="none" w:sz="0" w:space="0" w:color="auto"/>
        <w:right w:val="none" w:sz="0" w:space="0" w:color="auto"/>
      </w:divBdr>
      <w:divsChild>
        <w:div w:id="177158020">
          <w:marLeft w:val="0"/>
          <w:marRight w:val="600"/>
          <w:marTop w:val="0"/>
          <w:marBottom w:val="0"/>
          <w:divBdr>
            <w:top w:val="none" w:sz="0" w:space="0" w:color="auto"/>
            <w:left w:val="none" w:sz="0" w:space="0" w:color="auto"/>
            <w:bottom w:val="none" w:sz="0" w:space="0" w:color="auto"/>
            <w:right w:val="none" w:sz="0" w:space="0" w:color="auto"/>
          </w:divBdr>
        </w:div>
      </w:divsChild>
    </w:div>
    <w:div w:id="1345209877">
      <w:bodyDiv w:val="1"/>
      <w:marLeft w:val="0"/>
      <w:marRight w:val="0"/>
      <w:marTop w:val="0"/>
      <w:marBottom w:val="0"/>
      <w:divBdr>
        <w:top w:val="none" w:sz="0" w:space="0" w:color="auto"/>
        <w:left w:val="none" w:sz="0" w:space="0" w:color="auto"/>
        <w:bottom w:val="none" w:sz="0" w:space="0" w:color="auto"/>
        <w:right w:val="none" w:sz="0" w:space="0" w:color="auto"/>
      </w:divBdr>
      <w:divsChild>
        <w:div w:id="1838306962">
          <w:marLeft w:val="0"/>
          <w:marRight w:val="600"/>
          <w:marTop w:val="0"/>
          <w:marBottom w:val="0"/>
          <w:divBdr>
            <w:top w:val="none" w:sz="0" w:space="0" w:color="auto"/>
            <w:left w:val="none" w:sz="0" w:space="0" w:color="auto"/>
            <w:bottom w:val="none" w:sz="0" w:space="0" w:color="auto"/>
            <w:right w:val="none" w:sz="0" w:space="0" w:color="auto"/>
          </w:divBdr>
        </w:div>
      </w:divsChild>
    </w:div>
    <w:div w:id="1379161626">
      <w:bodyDiv w:val="1"/>
      <w:marLeft w:val="0"/>
      <w:marRight w:val="0"/>
      <w:marTop w:val="0"/>
      <w:marBottom w:val="0"/>
      <w:divBdr>
        <w:top w:val="none" w:sz="0" w:space="0" w:color="auto"/>
        <w:left w:val="none" w:sz="0" w:space="0" w:color="auto"/>
        <w:bottom w:val="none" w:sz="0" w:space="0" w:color="auto"/>
        <w:right w:val="none" w:sz="0" w:space="0" w:color="auto"/>
      </w:divBdr>
    </w:div>
    <w:div w:id="1718162114">
      <w:bodyDiv w:val="1"/>
      <w:marLeft w:val="0"/>
      <w:marRight w:val="0"/>
      <w:marTop w:val="0"/>
      <w:marBottom w:val="0"/>
      <w:divBdr>
        <w:top w:val="none" w:sz="0" w:space="0" w:color="auto"/>
        <w:left w:val="none" w:sz="0" w:space="0" w:color="auto"/>
        <w:bottom w:val="none" w:sz="0" w:space="0" w:color="auto"/>
        <w:right w:val="none" w:sz="0" w:space="0" w:color="auto"/>
      </w:divBdr>
      <w:divsChild>
        <w:div w:id="1788115239">
          <w:marLeft w:val="0"/>
          <w:marRight w:val="600"/>
          <w:marTop w:val="0"/>
          <w:marBottom w:val="0"/>
          <w:divBdr>
            <w:top w:val="none" w:sz="0" w:space="0" w:color="auto"/>
            <w:left w:val="none" w:sz="0" w:space="0" w:color="auto"/>
            <w:bottom w:val="none" w:sz="0" w:space="0" w:color="auto"/>
            <w:right w:val="none" w:sz="0" w:space="0" w:color="auto"/>
          </w:divBdr>
        </w:div>
      </w:divsChild>
    </w:div>
    <w:div w:id="1758015988">
      <w:bodyDiv w:val="1"/>
      <w:marLeft w:val="0"/>
      <w:marRight w:val="0"/>
      <w:marTop w:val="0"/>
      <w:marBottom w:val="0"/>
      <w:divBdr>
        <w:top w:val="none" w:sz="0" w:space="0" w:color="auto"/>
        <w:left w:val="none" w:sz="0" w:space="0" w:color="auto"/>
        <w:bottom w:val="none" w:sz="0" w:space="0" w:color="auto"/>
        <w:right w:val="none" w:sz="0" w:space="0" w:color="auto"/>
      </w:divBdr>
      <w:divsChild>
        <w:div w:id="870537492">
          <w:marLeft w:val="0"/>
          <w:marRight w:val="600"/>
          <w:marTop w:val="0"/>
          <w:marBottom w:val="0"/>
          <w:divBdr>
            <w:top w:val="none" w:sz="0" w:space="0" w:color="auto"/>
            <w:left w:val="none" w:sz="0" w:space="0" w:color="auto"/>
            <w:bottom w:val="none" w:sz="0" w:space="0" w:color="auto"/>
            <w:right w:val="none" w:sz="0" w:space="0" w:color="auto"/>
          </w:divBdr>
        </w:div>
      </w:divsChild>
    </w:div>
    <w:div w:id="1797983684">
      <w:bodyDiv w:val="1"/>
      <w:marLeft w:val="0"/>
      <w:marRight w:val="0"/>
      <w:marTop w:val="0"/>
      <w:marBottom w:val="0"/>
      <w:divBdr>
        <w:top w:val="none" w:sz="0" w:space="0" w:color="auto"/>
        <w:left w:val="none" w:sz="0" w:space="0" w:color="auto"/>
        <w:bottom w:val="none" w:sz="0" w:space="0" w:color="auto"/>
        <w:right w:val="none" w:sz="0" w:space="0" w:color="auto"/>
      </w:divBdr>
      <w:divsChild>
        <w:div w:id="1818495370">
          <w:marLeft w:val="0"/>
          <w:marRight w:val="600"/>
          <w:marTop w:val="0"/>
          <w:marBottom w:val="0"/>
          <w:divBdr>
            <w:top w:val="none" w:sz="0" w:space="0" w:color="auto"/>
            <w:left w:val="none" w:sz="0" w:space="0" w:color="auto"/>
            <w:bottom w:val="none" w:sz="0" w:space="0" w:color="auto"/>
            <w:right w:val="none" w:sz="0" w:space="0" w:color="auto"/>
          </w:divBdr>
        </w:div>
      </w:divsChild>
    </w:div>
    <w:div w:id="1825121837">
      <w:bodyDiv w:val="1"/>
      <w:marLeft w:val="0"/>
      <w:marRight w:val="0"/>
      <w:marTop w:val="0"/>
      <w:marBottom w:val="0"/>
      <w:divBdr>
        <w:top w:val="none" w:sz="0" w:space="0" w:color="auto"/>
        <w:left w:val="none" w:sz="0" w:space="0" w:color="auto"/>
        <w:bottom w:val="none" w:sz="0" w:space="0" w:color="auto"/>
        <w:right w:val="none" w:sz="0" w:space="0" w:color="auto"/>
      </w:divBdr>
      <w:divsChild>
        <w:div w:id="613757551">
          <w:marLeft w:val="0"/>
          <w:marRight w:val="60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3</Pages>
  <Words>391</Words>
  <Characters>2234</Characters>
  <Application>Microsoft Office Word</Application>
  <DocSecurity>0</DocSecurity>
  <Lines>18</Lines>
  <Paragraphs>5</Paragraphs>
  <ScaleCrop>false</ScaleCrop>
  <Company/>
  <LinksUpToDate>false</LinksUpToDate>
  <CharactersWithSpaces>2620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 Tuan</dc:creator>
  <cp:lastModifiedBy>Nguyen </cp:lastModifiedBy>
  <cp:revision>5</cp:revision>
  <dcterms:created xsi:type="dcterms:W3CDTF">2019-07-30T13:15:00Z</dcterms:created>
  <dcterms:modified xsi:type="dcterms:W3CDTF">2019-07-31T03:24:00Z</dcterms:modified>
</cp:coreProperties>
</file>