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F91CE" w14:textId="71B07003" w:rsidR="00177A5B" w:rsidRPr="00177A5B" w:rsidRDefault="00177A5B" w:rsidP="00177A5B">
      <w:pPr>
        <w:jc w:val="center"/>
        <w:rPr>
          <w:b/>
          <w:bCs/>
          <w:sz w:val="40"/>
          <w:szCs w:val="40"/>
        </w:rPr>
      </w:pPr>
      <w:r w:rsidRPr="00177A5B">
        <w:rPr>
          <w:b/>
          <w:bCs/>
          <w:sz w:val="40"/>
          <w:szCs w:val="40"/>
        </w:rPr>
        <w:t>Lưu trữ truyền thống</w:t>
      </w:r>
    </w:p>
    <w:p w14:paraId="36707127" w14:textId="6BBE7B5D" w:rsidR="0016287D" w:rsidRPr="0016287D" w:rsidRDefault="0016287D" w:rsidP="0016287D">
      <w:r w:rsidRPr="0016287D">
        <w:t>Dữ liệu trong bộ lưu trữ được lưu dưới dạng các bit (0 và 1) trong bộ nhớ của thiết bị. Cách tổ chức và quản lý dữ liệu phụ thuộc vào loại bộ lưu trữ, thường chia thành ba loại chính: bộ lưu trữ từ tính (magnetic storage), bộ lưu trữ quang học (optical storage), và bộ lưu trữ trạng thái rắn (solid-state storage).</w:t>
      </w:r>
    </w:p>
    <w:p w14:paraId="12B1C228" w14:textId="77777777" w:rsidR="0016287D" w:rsidRPr="0016287D" w:rsidRDefault="0016287D" w:rsidP="0016287D">
      <w:pPr>
        <w:rPr>
          <w:b/>
          <w:bCs/>
        </w:rPr>
      </w:pPr>
      <w:r w:rsidRPr="0016287D">
        <w:rPr>
          <w:b/>
          <w:bCs/>
        </w:rPr>
        <w:t>1. Bộ lưu trữ từ tính (Magnetic Storage)</w:t>
      </w:r>
    </w:p>
    <w:p w14:paraId="48723BF7" w14:textId="77777777" w:rsidR="0016287D" w:rsidRPr="0016287D" w:rsidRDefault="0016287D" w:rsidP="0016287D">
      <w:r w:rsidRPr="0016287D">
        <w:t>Ví dụ phổ biến của bộ lưu trữ từ tính là ổ cứng HDD (Hard Disk Drive) và băng từ (magnetic tape).</w:t>
      </w:r>
    </w:p>
    <w:p w14:paraId="61735EDA" w14:textId="77777777" w:rsidR="0016287D" w:rsidRPr="0016287D" w:rsidRDefault="0016287D" w:rsidP="0016287D">
      <w:pPr>
        <w:numPr>
          <w:ilvl w:val="0"/>
          <w:numId w:val="1"/>
        </w:numPr>
      </w:pPr>
      <w:r w:rsidRPr="0016287D">
        <w:rPr>
          <w:b/>
          <w:bCs/>
        </w:rPr>
        <w:t>Cách lưu trữ</w:t>
      </w:r>
      <w:r w:rsidRPr="0016287D">
        <w:t>: Dữ liệu được ghi và đọc bằng cách sử dụng một đầu từ di chuyển qua các bề mặt từ tính (platter) của ổ đĩa, từ đó biến đổi từ trường để tạo ra các tín hiệu 0 và 1.</w:t>
      </w:r>
    </w:p>
    <w:p w14:paraId="220AAF28" w14:textId="77777777" w:rsidR="0016287D" w:rsidRPr="0016287D" w:rsidRDefault="0016287D" w:rsidP="0016287D">
      <w:pPr>
        <w:numPr>
          <w:ilvl w:val="0"/>
          <w:numId w:val="1"/>
        </w:numPr>
      </w:pPr>
      <w:r w:rsidRPr="0016287D">
        <w:rPr>
          <w:b/>
          <w:bCs/>
        </w:rPr>
        <w:t>Tổ chức dữ liệu</w:t>
      </w:r>
      <w:r w:rsidRPr="0016287D">
        <w:t>: Dữ liệu được chia thành các sector và track để dễ dàng truy xuất. Mỗi sector chứa một lượng dữ liệu nhất định (thường là 512 byte hoặc 4 KB), và các track là các vòng tròn đồng tâm trên bề mặt từ tính.</w:t>
      </w:r>
    </w:p>
    <w:p w14:paraId="0EEE62D5" w14:textId="77777777" w:rsidR="0016287D" w:rsidRPr="0016287D" w:rsidRDefault="0016287D" w:rsidP="0016287D">
      <w:pPr>
        <w:numPr>
          <w:ilvl w:val="0"/>
          <w:numId w:val="1"/>
        </w:numPr>
      </w:pPr>
      <w:r w:rsidRPr="0016287D">
        <w:rPr>
          <w:b/>
          <w:bCs/>
        </w:rPr>
        <w:t>Tốc độ và độ bền</w:t>
      </w:r>
      <w:r w:rsidRPr="0016287D">
        <w:t>: Ổ đĩa từ có dung lượng cao, nhưng tốc độ không cao bằng SSD, và dễ bị ảnh hưởng bởi các va chạm cơ học.</w:t>
      </w:r>
    </w:p>
    <w:p w14:paraId="6A523BED" w14:textId="77777777" w:rsidR="0016287D" w:rsidRPr="0016287D" w:rsidRDefault="0016287D" w:rsidP="0016287D">
      <w:pPr>
        <w:rPr>
          <w:b/>
          <w:bCs/>
        </w:rPr>
      </w:pPr>
      <w:r w:rsidRPr="0016287D">
        <w:rPr>
          <w:b/>
          <w:bCs/>
        </w:rPr>
        <w:t>2. Bộ lưu trữ quang học (Optical Storage)</w:t>
      </w:r>
    </w:p>
    <w:p w14:paraId="6FD1D5ED" w14:textId="77777777" w:rsidR="0016287D" w:rsidRPr="0016287D" w:rsidRDefault="0016287D" w:rsidP="0016287D">
      <w:r w:rsidRPr="0016287D">
        <w:t>Ví dụ của bộ lưu trữ quang học bao gồm CD, DVD, và Blu-ray.</w:t>
      </w:r>
    </w:p>
    <w:p w14:paraId="6008D557" w14:textId="77777777" w:rsidR="0016287D" w:rsidRPr="0016287D" w:rsidRDefault="0016287D" w:rsidP="0016287D">
      <w:pPr>
        <w:numPr>
          <w:ilvl w:val="0"/>
          <w:numId w:val="2"/>
        </w:numPr>
      </w:pPr>
      <w:r w:rsidRPr="0016287D">
        <w:rPr>
          <w:b/>
          <w:bCs/>
        </w:rPr>
        <w:t>Cách lưu trữ</w:t>
      </w:r>
      <w:r w:rsidRPr="0016287D">
        <w:t>: Dữ liệu được ghi bằng cách chiếu một tia laser vào bề mặt đĩa quang để tạo ra các "rãnh" (pits) và "mặt phẳng" (lands) đại diện cho 0 và 1.</w:t>
      </w:r>
    </w:p>
    <w:p w14:paraId="4DED4857" w14:textId="77777777" w:rsidR="0016287D" w:rsidRPr="0016287D" w:rsidRDefault="0016287D" w:rsidP="0016287D">
      <w:pPr>
        <w:numPr>
          <w:ilvl w:val="0"/>
          <w:numId w:val="2"/>
        </w:numPr>
      </w:pPr>
      <w:r w:rsidRPr="0016287D">
        <w:rPr>
          <w:b/>
          <w:bCs/>
        </w:rPr>
        <w:t>Tổ chức dữ liệu</w:t>
      </w:r>
      <w:r w:rsidRPr="0016287D">
        <w:t>: Đĩa quang lưu trữ dữ liệu dưới dạng vòng xoắn liên tục từ tâm ra rìa, giúp tăng mật độ lưu trữ.</w:t>
      </w:r>
    </w:p>
    <w:p w14:paraId="22FD145D" w14:textId="77777777" w:rsidR="0016287D" w:rsidRPr="0016287D" w:rsidRDefault="0016287D" w:rsidP="0016287D">
      <w:pPr>
        <w:numPr>
          <w:ilvl w:val="0"/>
          <w:numId w:val="2"/>
        </w:numPr>
      </w:pPr>
      <w:r w:rsidRPr="0016287D">
        <w:rPr>
          <w:b/>
          <w:bCs/>
        </w:rPr>
        <w:t>Tốc độ và độ bền</w:t>
      </w:r>
      <w:r w:rsidRPr="0016287D">
        <w:t>: Bộ lưu trữ quang học không thể ghi lại nhiều lần (ngoại trừ đĩa CD-RW/DVD-RW), và có độ bền tương đối tốt với thời gian, không bị ảnh hưởng bởi từ trường hay sốc cơ học.</w:t>
      </w:r>
    </w:p>
    <w:p w14:paraId="6202F6B2" w14:textId="77777777" w:rsidR="0016287D" w:rsidRPr="0016287D" w:rsidRDefault="0016287D" w:rsidP="0016287D">
      <w:pPr>
        <w:rPr>
          <w:b/>
          <w:bCs/>
        </w:rPr>
      </w:pPr>
      <w:r w:rsidRPr="0016287D">
        <w:rPr>
          <w:b/>
          <w:bCs/>
        </w:rPr>
        <w:t>3. Bộ lưu trữ trạng thái rắn (Solid-State Storage)</w:t>
      </w:r>
    </w:p>
    <w:p w14:paraId="26BEEC5F" w14:textId="77777777" w:rsidR="0016287D" w:rsidRPr="0016287D" w:rsidRDefault="0016287D" w:rsidP="0016287D">
      <w:r w:rsidRPr="0016287D">
        <w:t>Ví dụ phổ biến của bộ lưu trữ trạng thái rắn là ổ SSD (Solid-State Drive) và USB Flash.</w:t>
      </w:r>
    </w:p>
    <w:p w14:paraId="057ECCF6" w14:textId="77777777" w:rsidR="0016287D" w:rsidRPr="0016287D" w:rsidRDefault="0016287D" w:rsidP="0016287D">
      <w:pPr>
        <w:numPr>
          <w:ilvl w:val="0"/>
          <w:numId w:val="3"/>
        </w:numPr>
      </w:pPr>
      <w:r w:rsidRPr="0016287D">
        <w:rPr>
          <w:b/>
          <w:bCs/>
        </w:rPr>
        <w:t>Cách lưu trữ</w:t>
      </w:r>
      <w:r w:rsidRPr="0016287D">
        <w:t>: SSD sử dụng chip nhớ flash NAND để lưu trữ dữ liệu. Mỗi bit dữ liệu được lưu dưới dạng các electron tích điện hoặc không tích điện trong các ô nhớ (memory cells).</w:t>
      </w:r>
    </w:p>
    <w:p w14:paraId="6C89A1AD" w14:textId="77777777" w:rsidR="0016287D" w:rsidRPr="0016287D" w:rsidRDefault="0016287D" w:rsidP="0016287D">
      <w:pPr>
        <w:numPr>
          <w:ilvl w:val="0"/>
          <w:numId w:val="3"/>
        </w:numPr>
      </w:pPr>
      <w:r w:rsidRPr="0016287D">
        <w:rPr>
          <w:b/>
          <w:bCs/>
        </w:rPr>
        <w:t>Tổ chức dữ liệu</w:t>
      </w:r>
      <w:r w:rsidRPr="0016287D">
        <w:t>: Dữ liệu được tổ chức thành các khối và trang. Mỗi trang chứa một lượng dữ liệu nhỏ hơn (thường là 4 KB), và nhiều trang tạo thành một khối.</w:t>
      </w:r>
    </w:p>
    <w:p w14:paraId="770C5F68" w14:textId="77777777" w:rsidR="0016287D" w:rsidRPr="0016287D" w:rsidRDefault="0016287D" w:rsidP="0016287D">
      <w:pPr>
        <w:numPr>
          <w:ilvl w:val="0"/>
          <w:numId w:val="3"/>
        </w:numPr>
      </w:pPr>
      <w:r w:rsidRPr="0016287D">
        <w:rPr>
          <w:b/>
          <w:bCs/>
        </w:rPr>
        <w:t>Tốc độ và độ bền</w:t>
      </w:r>
      <w:r w:rsidRPr="0016287D">
        <w:t>: SSD nhanh hơn rất nhiều so với HDD vì không có bộ phận cơ học. Tuy nhiên, mỗi ô nhớ flash chỉ chịu được một số lần ghi giới hạn trước khi không thể sử dụng.</w:t>
      </w:r>
    </w:p>
    <w:p w14:paraId="33867BF9" w14:textId="77777777" w:rsidR="0051466E" w:rsidRDefault="0051466E"/>
    <w:p w14:paraId="2E89362F" w14:textId="77777777" w:rsidR="0016287D" w:rsidRPr="0016287D" w:rsidRDefault="0016287D" w:rsidP="0016287D">
      <w:r w:rsidRPr="0016287D">
        <w:t>Để tính khối lượng lưu trữ cho 13 triệu terabyte (TB), ta cần biết loại bộ lưu trữ được sử dụng, vì mỗi loại có mật độ lưu trữ và khối lượng khác nhau. Dưới đây là cách ước tính khối lượng cho ba loại lưu trữ phổ biến:</w:t>
      </w:r>
    </w:p>
    <w:p w14:paraId="60F0854F" w14:textId="77777777" w:rsidR="0016287D" w:rsidRPr="0016287D" w:rsidRDefault="0016287D" w:rsidP="0016287D">
      <w:pPr>
        <w:numPr>
          <w:ilvl w:val="0"/>
          <w:numId w:val="4"/>
        </w:numPr>
      </w:pPr>
      <w:r w:rsidRPr="0016287D">
        <w:rPr>
          <w:b/>
          <w:bCs/>
        </w:rPr>
        <w:t>Ổ cứng HDD (Hard Disk Drive)</w:t>
      </w:r>
      <w:r w:rsidRPr="0016287D">
        <w:t>:</w:t>
      </w:r>
    </w:p>
    <w:p w14:paraId="0637188C" w14:textId="77777777" w:rsidR="0016287D" w:rsidRPr="0016287D" w:rsidRDefault="0016287D" w:rsidP="0016287D">
      <w:pPr>
        <w:numPr>
          <w:ilvl w:val="1"/>
          <w:numId w:val="4"/>
        </w:numPr>
      </w:pPr>
      <w:r w:rsidRPr="0016287D">
        <w:t>Một ổ HDD 3.5 inch thông thường có dung lượng khoảng 1–10 TB và nặng khoảng 0.4–0.7 kg.</w:t>
      </w:r>
    </w:p>
    <w:p w14:paraId="0BA4E321" w14:textId="77777777" w:rsidR="0016287D" w:rsidRDefault="0016287D" w:rsidP="0016287D">
      <w:pPr>
        <w:numPr>
          <w:ilvl w:val="1"/>
          <w:numId w:val="4"/>
        </w:numPr>
      </w:pPr>
      <w:r w:rsidRPr="0016287D">
        <w:t xml:space="preserve">Giả sử mỗi ổ HDD là 10 TB và nặng 0.5 kg: </w:t>
      </w:r>
    </w:p>
    <w:p w14:paraId="3CB551B6" w14:textId="112FDE07" w:rsidR="0016287D" w:rsidRDefault="0016287D" w:rsidP="0016287D">
      <w:pPr>
        <w:ind w:left="1440" w:firstLine="720"/>
      </w:pPr>
      <w:r w:rsidRPr="0016287D">
        <w:t>S</w:t>
      </w:r>
      <w:r>
        <w:t>ố</w:t>
      </w:r>
      <w:r w:rsidRPr="0016287D">
        <w:t> lượng ổ cứng c</w:t>
      </w:r>
      <w:r>
        <w:t xml:space="preserve">ần </w:t>
      </w:r>
      <w:r w:rsidRPr="0016287D">
        <w:t>thi</w:t>
      </w:r>
      <w:r>
        <w:t>ế</w:t>
      </w:r>
      <w:r w:rsidRPr="0016287D">
        <w:t>t</w:t>
      </w:r>
      <w:r>
        <w:t xml:space="preserve"> </w:t>
      </w:r>
      <w:r w:rsidRPr="0016287D">
        <w:t>=</w:t>
      </w:r>
      <w:r>
        <w:t xml:space="preserve"> </w:t>
      </w:r>
      <w:r w:rsidRPr="00D47A19">
        <w:rPr>
          <w:rFonts w:ascii="Cambria Math" w:hAnsi="Cambria Math"/>
          <w:i/>
        </w:rPr>
        <w:t xml:space="preserve"> </w:t>
      </w:r>
      <m:oMath>
        <m:f>
          <m:fPr>
            <m:ctrlPr>
              <w:rPr>
                <w:rFonts w:ascii="Cambria Math" w:hAnsi="Cambria Math"/>
                <w:i/>
                <w:sz w:val="32"/>
                <w:szCs w:val="32"/>
              </w:rPr>
            </m:ctrlPr>
          </m:fPr>
          <m:num>
            <m:r>
              <w:rPr>
                <w:rFonts w:ascii="Cambria Math" w:hAnsi="Cambria Math"/>
                <w:sz w:val="32"/>
                <w:szCs w:val="32"/>
              </w:rPr>
              <m:t>13,000,000 TB</m:t>
            </m:r>
          </m:num>
          <m:den>
            <m:r>
              <w:rPr>
                <w:rFonts w:ascii="Cambria Math" w:hAnsi="Cambria Math"/>
                <w:sz w:val="32"/>
                <w:szCs w:val="32"/>
              </w:rPr>
              <m:t>10 TB</m:t>
            </m:r>
          </m:den>
        </m:f>
      </m:oMath>
      <w:r>
        <w:rPr>
          <w:sz w:val="32"/>
          <w:szCs w:val="32"/>
        </w:rPr>
        <w:t xml:space="preserve">  </w:t>
      </w:r>
      <w:r w:rsidRPr="0016287D">
        <w:rPr>
          <w:sz w:val="32"/>
          <w:szCs w:val="32"/>
        </w:rPr>
        <w:t>=</w:t>
      </w:r>
      <w:r w:rsidRPr="0016287D">
        <w:t>1,300,000 ổ HDD</w:t>
      </w:r>
    </w:p>
    <w:p w14:paraId="0AB5551B" w14:textId="3B8F8E05" w:rsidR="0016287D" w:rsidRPr="0016287D" w:rsidRDefault="0016287D" w:rsidP="0016287D">
      <w:pPr>
        <w:ind w:left="1440" w:firstLine="720"/>
      </w:pPr>
      <w:r w:rsidRPr="0016287D">
        <w:t>Tổng kh</w:t>
      </w:r>
      <w:r>
        <w:t>ối</w:t>
      </w:r>
      <w:r w:rsidRPr="0016287D">
        <w:t> lượng=1,300,000×0.5 kg=650,000 kg</w:t>
      </w:r>
    </w:p>
    <w:p w14:paraId="698EA0A8" w14:textId="77777777" w:rsidR="0016287D" w:rsidRPr="0016287D" w:rsidRDefault="0016287D" w:rsidP="0016287D">
      <w:pPr>
        <w:numPr>
          <w:ilvl w:val="1"/>
          <w:numId w:val="4"/>
        </w:numPr>
      </w:pPr>
      <w:r w:rsidRPr="0016287D">
        <w:t xml:space="preserve">Vậy, cần khoảng </w:t>
      </w:r>
      <w:r w:rsidRPr="0016287D">
        <w:rPr>
          <w:b/>
          <w:bCs/>
        </w:rPr>
        <w:t>650 tấn</w:t>
      </w:r>
      <w:r w:rsidRPr="0016287D">
        <w:t xml:space="preserve"> nếu dùng ổ HDD.</w:t>
      </w:r>
    </w:p>
    <w:p w14:paraId="1FB6418C" w14:textId="77777777" w:rsidR="0016287D" w:rsidRPr="0016287D" w:rsidRDefault="0016287D" w:rsidP="0016287D">
      <w:pPr>
        <w:numPr>
          <w:ilvl w:val="0"/>
          <w:numId w:val="4"/>
        </w:numPr>
      </w:pPr>
      <w:r w:rsidRPr="0016287D">
        <w:rPr>
          <w:b/>
          <w:bCs/>
        </w:rPr>
        <w:t>Ổ trạng thái rắn SSD (Solid-State Drive)</w:t>
      </w:r>
      <w:r w:rsidRPr="0016287D">
        <w:t>:</w:t>
      </w:r>
    </w:p>
    <w:p w14:paraId="2DFD5CA5" w14:textId="77777777" w:rsidR="0016287D" w:rsidRPr="0016287D" w:rsidRDefault="0016287D" w:rsidP="0016287D">
      <w:pPr>
        <w:numPr>
          <w:ilvl w:val="1"/>
          <w:numId w:val="4"/>
        </w:numPr>
      </w:pPr>
      <w:r w:rsidRPr="0016287D">
        <w:t>Ổ SSD 2.5 inch có dung lượng phổ biến là 1–8 TB và nặng khoảng 0.1 kg.</w:t>
      </w:r>
    </w:p>
    <w:p w14:paraId="235688DB" w14:textId="77777777" w:rsidR="0016287D" w:rsidRDefault="0016287D" w:rsidP="0016287D">
      <w:pPr>
        <w:numPr>
          <w:ilvl w:val="1"/>
          <w:numId w:val="4"/>
        </w:numPr>
      </w:pPr>
      <w:r w:rsidRPr="0016287D">
        <w:t>Giả sử mỗi ổ SSD là 8 TB và nặng 0.1 kg:</w:t>
      </w:r>
    </w:p>
    <w:p w14:paraId="7093E556" w14:textId="77777777" w:rsidR="0016287D" w:rsidRDefault="0016287D" w:rsidP="0016287D">
      <w:pPr>
        <w:ind w:left="1080" w:firstLine="720"/>
      </w:pPr>
      <w:r w:rsidRPr="0016287D">
        <w:t xml:space="preserve"> S</w:t>
      </w:r>
      <w:r>
        <w:t>ố</w:t>
      </w:r>
      <w:r w:rsidRPr="0016287D">
        <w:t> lượng ổ SSD c</w:t>
      </w:r>
      <w:r>
        <w:t>ần</w:t>
      </w:r>
      <w:r w:rsidRPr="0016287D">
        <w:t> thi</w:t>
      </w:r>
      <w:r>
        <w:t>ế</w:t>
      </w:r>
      <w:r w:rsidRPr="0016287D">
        <w:t>t</w:t>
      </w:r>
      <w:r>
        <w:t xml:space="preserve"> </w:t>
      </w:r>
      <w:r w:rsidRPr="0016287D">
        <w:t>=</w:t>
      </w:r>
      <w:r>
        <w:t xml:space="preserve"> </w:t>
      </w:r>
      <m:oMath>
        <m:f>
          <m:fPr>
            <m:ctrlPr>
              <w:rPr>
                <w:rFonts w:ascii="Cambria Math" w:hAnsi="Cambria Math"/>
                <w:i/>
                <w:sz w:val="32"/>
                <w:szCs w:val="32"/>
              </w:rPr>
            </m:ctrlPr>
          </m:fPr>
          <m:num>
            <m:r>
              <w:rPr>
                <w:rFonts w:ascii="Cambria Math" w:hAnsi="Cambria Math"/>
                <w:sz w:val="32"/>
                <w:szCs w:val="32"/>
              </w:rPr>
              <m:t>13,000,000 TB</m:t>
            </m:r>
          </m:num>
          <m:den>
            <m:r>
              <w:rPr>
                <w:rFonts w:ascii="Cambria Math" w:hAnsi="Cambria Math"/>
                <w:sz w:val="32"/>
                <w:szCs w:val="32"/>
              </w:rPr>
              <m:t>8 TB</m:t>
            </m:r>
          </m:den>
        </m:f>
      </m:oMath>
      <w:r>
        <w:rPr>
          <w:sz w:val="32"/>
          <w:szCs w:val="32"/>
        </w:rPr>
        <w:t xml:space="preserve"> </w:t>
      </w:r>
      <w:r w:rsidRPr="0016287D">
        <w:t>=</w:t>
      </w:r>
      <w:r>
        <w:t xml:space="preserve">  </w:t>
      </w:r>
      <w:r w:rsidRPr="0016287D">
        <w:t>1,625,000 ổ SSD</w:t>
      </w:r>
    </w:p>
    <w:p w14:paraId="6BD7F60A" w14:textId="275DBF3C" w:rsidR="0016287D" w:rsidRPr="0016287D" w:rsidRDefault="0016287D" w:rsidP="0016287D">
      <w:pPr>
        <w:ind w:left="1080" w:firstLine="720"/>
      </w:pPr>
      <w:r w:rsidRPr="0016287D">
        <w:t xml:space="preserve"> Tổng kh</w:t>
      </w:r>
      <w:r>
        <w:t>ối</w:t>
      </w:r>
      <w:r w:rsidRPr="0016287D">
        <w:t> lượng=1,625,000×0.1 kg=162,500 kg</w:t>
      </w:r>
    </w:p>
    <w:p w14:paraId="5706BE24" w14:textId="77777777" w:rsidR="0016287D" w:rsidRPr="0016287D" w:rsidRDefault="0016287D" w:rsidP="0016287D">
      <w:pPr>
        <w:numPr>
          <w:ilvl w:val="1"/>
          <w:numId w:val="4"/>
        </w:numPr>
      </w:pPr>
      <w:r w:rsidRPr="0016287D">
        <w:t xml:space="preserve">Cần khoảng </w:t>
      </w:r>
      <w:r w:rsidRPr="0016287D">
        <w:rPr>
          <w:b/>
          <w:bCs/>
        </w:rPr>
        <w:t>162.5 tấn</w:t>
      </w:r>
      <w:r w:rsidRPr="0016287D">
        <w:t xml:space="preserve"> nếu dùng SSD.</w:t>
      </w:r>
    </w:p>
    <w:p w14:paraId="38B9431F" w14:textId="77777777" w:rsidR="0016287D" w:rsidRPr="0016287D" w:rsidRDefault="0016287D" w:rsidP="0016287D">
      <w:pPr>
        <w:numPr>
          <w:ilvl w:val="0"/>
          <w:numId w:val="4"/>
        </w:numPr>
      </w:pPr>
      <w:r w:rsidRPr="0016287D">
        <w:rPr>
          <w:b/>
          <w:bCs/>
        </w:rPr>
        <w:t>Băng từ (Magnetic Tape)</w:t>
      </w:r>
      <w:r w:rsidRPr="0016287D">
        <w:t>:</w:t>
      </w:r>
    </w:p>
    <w:p w14:paraId="3650C026" w14:textId="77777777" w:rsidR="0016287D" w:rsidRPr="0016287D" w:rsidRDefault="0016287D" w:rsidP="0016287D">
      <w:pPr>
        <w:numPr>
          <w:ilvl w:val="1"/>
          <w:numId w:val="4"/>
        </w:numPr>
      </w:pPr>
      <w:r w:rsidRPr="0016287D">
        <w:t>Băng từ có thể lưu trữ dung lượng lớn hơn với khối lượng nhỏ hơn, mỗi băng có thể chứa khoảng 20 TB và nặng khoảng 0.1 kg.</w:t>
      </w:r>
    </w:p>
    <w:p w14:paraId="4C6BF59D" w14:textId="77777777" w:rsidR="0016287D" w:rsidRDefault="0016287D" w:rsidP="0016287D">
      <w:pPr>
        <w:numPr>
          <w:ilvl w:val="1"/>
          <w:numId w:val="4"/>
        </w:numPr>
      </w:pPr>
      <w:r w:rsidRPr="0016287D">
        <w:t xml:space="preserve">Giả sử mỗi băng chứa 20 TB: </w:t>
      </w:r>
    </w:p>
    <w:p w14:paraId="06B200EF" w14:textId="2DB8FE9C" w:rsidR="00177A5B" w:rsidRDefault="0016287D" w:rsidP="0016287D">
      <w:pPr>
        <w:ind w:left="1440" w:firstLine="720"/>
      </w:pPr>
      <w:r w:rsidRPr="0016287D">
        <w:t>S</w:t>
      </w:r>
      <w:r>
        <w:t>ố</w:t>
      </w:r>
      <w:r w:rsidRPr="0016287D">
        <w:t> lượng b</w:t>
      </w:r>
      <w:r w:rsidR="00177A5B">
        <w:t>ă</w:t>
      </w:r>
      <w:r w:rsidRPr="0016287D">
        <w:t>ng từ c</w:t>
      </w:r>
      <w:r w:rsidR="00177A5B">
        <w:t>ầ</w:t>
      </w:r>
      <w:r w:rsidRPr="0016287D">
        <w:t>n thi</w:t>
      </w:r>
      <w:r w:rsidR="00177A5B">
        <w:t>ế</w:t>
      </w:r>
      <w:r w:rsidRPr="0016287D">
        <w:t>t=13,000,000 TB20 TB</w:t>
      </w:r>
      <w:r w:rsidR="00177A5B">
        <w:t xml:space="preserve"> </w:t>
      </w:r>
      <w:r w:rsidR="00177A5B" w:rsidRPr="0016287D">
        <w:t>=</w:t>
      </w:r>
      <w:r w:rsidR="00177A5B" w:rsidRPr="00D47A19">
        <w:rPr>
          <w:rFonts w:ascii="Cambria Math" w:hAnsi="Cambria Math"/>
          <w:i/>
        </w:rPr>
        <w:t xml:space="preserve"> </w:t>
      </w:r>
      <m:oMath>
        <m:f>
          <m:fPr>
            <m:ctrlPr>
              <w:rPr>
                <w:rFonts w:ascii="Cambria Math" w:hAnsi="Cambria Math"/>
                <w:i/>
                <w:sz w:val="32"/>
                <w:szCs w:val="32"/>
              </w:rPr>
            </m:ctrlPr>
          </m:fPr>
          <m:num>
            <m:r>
              <w:rPr>
                <w:rFonts w:ascii="Cambria Math" w:hAnsi="Cambria Math"/>
                <w:sz w:val="32"/>
                <w:szCs w:val="32"/>
              </w:rPr>
              <m:t>13,000,000 TB</m:t>
            </m:r>
          </m:num>
          <m:den>
            <m:r>
              <w:rPr>
                <w:rFonts w:ascii="Cambria Math" w:hAnsi="Cambria Math"/>
                <w:sz w:val="32"/>
                <w:szCs w:val="32"/>
              </w:rPr>
              <m:t>10 TB</m:t>
            </m:r>
          </m:den>
        </m:f>
      </m:oMath>
      <w:r w:rsidR="007F5B35">
        <w:rPr>
          <w:rFonts w:ascii="Cambria Math" w:hAnsi="Cambria Math"/>
          <w:i/>
          <w:sz w:val="32"/>
          <w:szCs w:val="32"/>
        </w:rPr>
        <w:t xml:space="preserve"> </w:t>
      </w:r>
      <w:r w:rsidR="00177A5B" w:rsidRPr="0016287D">
        <w:rPr>
          <w:sz w:val="32"/>
          <w:szCs w:val="32"/>
        </w:rPr>
        <w:t>=</w:t>
      </w:r>
      <w:r w:rsidR="007F5B35">
        <w:t xml:space="preserve"> </w:t>
      </w:r>
      <w:r w:rsidRPr="0016287D">
        <w:t>650,000 b</w:t>
      </w:r>
      <w:r w:rsidR="00177A5B">
        <w:t>ă</w:t>
      </w:r>
      <w:r w:rsidRPr="0016287D">
        <w:t>ng từ</w:t>
      </w:r>
    </w:p>
    <w:p w14:paraId="52E83B02" w14:textId="15ABB965" w:rsidR="0016287D" w:rsidRPr="0016287D" w:rsidRDefault="0016287D" w:rsidP="0016287D">
      <w:pPr>
        <w:ind w:left="1440" w:firstLine="720"/>
      </w:pPr>
      <w:r w:rsidRPr="0016287D">
        <w:t>Tổng kh</w:t>
      </w:r>
      <w:r w:rsidR="00177A5B">
        <w:t>ố</w:t>
      </w:r>
      <w:r w:rsidRPr="0016287D">
        <w:t>i lượng=650,000×0.1 kg=65,000 kg</w:t>
      </w:r>
    </w:p>
    <w:p w14:paraId="322CA753" w14:textId="77777777" w:rsidR="0016287D" w:rsidRPr="0016287D" w:rsidRDefault="0016287D" w:rsidP="0016287D">
      <w:pPr>
        <w:numPr>
          <w:ilvl w:val="1"/>
          <w:numId w:val="4"/>
        </w:numPr>
      </w:pPr>
      <w:r w:rsidRPr="0016287D">
        <w:t xml:space="preserve">Cần khoảng </w:t>
      </w:r>
      <w:r w:rsidRPr="0016287D">
        <w:rPr>
          <w:b/>
          <w:bCs/>
        </w:rPr>
        <w:t>65 tấn</w:t>
      </w:r>
      <w:r w:rsidRPr="0016287D">
        <w:t xml:space="preserve"> nếu dùng băng từ.</w:t>
      </w:r>
    </w:p>
    <w:p w14:paraId="761BEEB2" w14:textId="77777777" w:rsidR="0016287D" w:rsidRPr="0016287D" w:rsidRDefault="0016287D" w:rsidP="0016287D">
      <w:r w:rsidRPr="0016287D">
        <w:t>Tóm lại, khối lượng lưu trữ cho 13 triệu TB sẽ vào khoảng:</w:t>
      </w:r>
    </w:p>
    <w:p w14:paraId="28A110CF" w14:textId="77777777" w:rsidR="0016287D" w:rsidRPr="0016287D" w:rsidRDefault="0016287D" w:rsidP="0016287D">
      <w:pPr>
        <w:numPr>
          <w:ilvl w:val="0"/>
          <w:numId w:val="5"/>
        </w:numPr>
      </w:pPr>
      <w:r w:rsidRPr="0016287D">
        <w:rPr>
          <w:b/>
          <w:bCs/>
        </w:rPr>
        <w:t>650 tấn</w:t>
      </w:r>
      <w:r w:rsidRPr="0016287D">
        <w:t xml:space="preserve"> nếu dùng ổ HDD,</w:t>
      </w:r>
    </w:p>
    <w:p w14:paraId="460EAFA3" w14:textId="77777777" w:rsidR="0016287D" w:rsidRPr="0016287D" w:rsidRDefault="0016287D" w:rsidP="0016287D">
      <w:pPr>
        <w:numPr>
          <w:ilvl w:val="0"/>
          <w:numId w:val="5"/>
        </w:numPr>
      </w:pPr>
      <w:r w:rsidRPr="0016287D">
        <w:rPr>
          <w:b/>
          <w:bCs/>
        </w:rPr>
        <w:t>162.5 tấn</w:t>
      </w:r>
      <w:r w:rsidRPr="0016287D">
        <w:t xml:space="preserve"> nếu dùng ổ SSD,</w:t>
      </w:r>
    </w:p>
    <w:p w14:paraId="3C74E345" w14:textId="77777777" w:rsidR="0016287D" w:rsidRPr="0016287D" w:rsidRDefault="0016287D" w:rsidP="0016287D">
      <w:pPr>
        <w:numPr>
          <w:ilvl w:val="0"/>
          <w:numId w:val="5"/>
        </w:numPr>
      </w:pPr>
      <w:r w:rsidRPr="0016287D">
        <w:rPr>
          <w:b/>
          <w:bCs/>
        </w:rPr>
        <w:t>65 tấn</w:t>
      </w:r>
      <w:r w:rsidRPr="0016287D">
        <w:t xml:space="preserve"> nếu dùng băng từ.</w:t>
      </w:r>
    </w:p>
    <w:p w14:paraId="4A904A5A" w14:textId="20B480AD" w:rsidR="0016287D" w:rsidRPr="00177A5B" w:rsidRDefault="00177A5B" w:rsidP="00177A5B">
      <w:pPr>
        <w:jc w:val="center"/>
        <w:rPr>
          <w:b/>
          <w:bCs/>
          <w:sz w:val="40"/>
          <w:szCs w:val="40"/>
        </w:rPr>
      </w:pPr>
      <w:r w:rsidRPr="00177A5B">
        <w:rPr>
          <w:b/>
          <w:bCs/>
          <w:sz w:val="40"/>
          <w:szCs w:val="40"/>
        </w:rPr>
        <w:t>Lưu trữ dạng DNA</w:t>
      </w:r>
    </w:p>
    <w:p w14:paraId="5C695C67" w14:textId="77777777" w:rsidR="00177A5B" w:rsidRPr="00177A5B" w:rsidRDefault="00177A5B" w:rsidP="00177A5B">
      <w:r w:rsidRPr="00177A5B">
        <w:t>DNA lưu trữ dữ liệu bằng cách tận dụng bốn loại nucleotide - Adenine (A), Thymine (T), Cytosine (C), và Guanine (G). Mỗi nucleotide có thể được xem như một đơn vị mã hóa dữ liệu, và vì chỉ có bốn loại, ta có thể biểu diễn chúng trong hệ nhị phân với 2 bit.</w:t>
      </w:r>
    </w:p>
    <w:p w14:paraId="510AC6F0" w14:textId="77777777" w:rsidR="00177A5B" w:rsidRPr="00177A5B" w:rsidRDefault="00177A5B" w:rsidP="00177A5B">
      <w:pPr>
        <w:rPr>
          <w:b/>
          <w:bCs/>
        </w:rPr>
      </w:pPr>
      <w:r w:rsidRPr="00177A5B">
        <w:rPr>
          <w:b/>
          <w:bCs/>
        </w:rPr>
        <w:t>Giải thích chi tiết</w:t>
      </w:r>
    </w:p>
    <w:p w14:paraId="257ED821" w14:textId="77777777" w:rsidR="00177A5B" w:rsidRPr="00177A5B" w:rsidRDefault="00177A5B" w:rsidP="00177A5B">
      <w:pPr>
        <w:numPr>
          <w:ilvl w:val="0"/>
          <w:numId w:val="6"/>
        </w:numPr>
      </w:pPr>
      <w:r w:rsidRPr="00177A5B">
        <w:rPr>
          <w:b/>
          <w:bCs/>
        </w:rPr>
        <w:t>Bốn trạng thái và hệ nhị phân 2 bit</w:t>
      </w:r>
      <w:r w:rsidRPr="00177A5B">
        <w:t>:</w:t>
      </w:r>
    </w:p>
    <w:p w14:paraId="0E3635E5" w14:textId="77777777" w:rsidR="00177A5B" w:rsidRPr="00177A5B" w:rsidRDefault="00177A5B" w:rsidP="00177A5B">
      <w:pPr>
        <w:numPr>
          <w:ilvl w:val="1"/>
          <w:numId w:val="6"/>
        </w:numPr>
      </w:pPr>
      <w:r w:rsidRPr="00177A5B">
        <w:t>Trong hệ nhị phân, 2 bit có thể biểu diễn 4 giá trị khác nhau: 00, 01, 10, và 11.</w:t>
      </w:r>
    </w:p>
    <w:p w14:paraId="50BE45BE" w14:textId="77777777" w:rsidR="00177A5B" w:rsidRPr="00177A5B" w:rsidRDefault="00177A5B" w:rsidP="00177A5B">
      <w:pPr>
        <w:numPr>
          <w:ilvl w:val="1"/>
          <w:numId w:val="6"/>
        </w:numPr>
      </w:pPr>
      <w:r w:rsidRPr="00177A5B">
        <w:t>Tương tự, ta có thể gán mỗi giá trị 2 bit cho một nucleotide:</w:t>
      </w:r>
    </w:p>
    <w:p w14:paraId="2E8662AA" w14:textId="77777777" w:rsidR="00177A5B" w:rsidRPr="00177A5B" w:rsidRDefault="00177A5B" w:rsidP="00177A5B">
      <w:pPr>
        <w:numPr>
          <w:ilvl w:val="2"/>
          <w:numId w:val="6"/>
        </w:numPr>
      </w:pPr>
      <w:r w:rsidRPr="00177A5B">
        <w:t>A = 00</w:t>
      </w:r>
    </w:p>
    <w:p w14:paraId="7483E906" w14:textId="77777777" w:rsidR="00177A5B" w:rsidRPr="00177A5B" w:rsidRDefault="00177A5B" w:rsidP="00177A5B">
      <w:pPr>
        <w:numPr>
          <w:ilvl w:val="2"/>
          <w:numId w:val="6"/>
        </w:numPr>
      </w:pPr>
      <w:r w:rsidRPr="00177A5B">
        <w:t>T = 01</w:t>
      </w:r>
    </w:p>
    <w:p w14:paraId="038F8026" w14:textId="77777777" w:rsidR="00177A5B" w:rsidRPr="00177A5B" w:rsidRDefault="00177A5B" w:rsidP="00177A5B">
      <w:pPr>
        <w:numPr>
          <w:ilvl w:val="2"/>
          <w:numId w:val="6"/>
        </w:numPr>
      </w:pPr>
      <w:r w:rsidRPr="00177A5B">
        <w:t>C = 10</w:t>
      </w:r>
    </w:p>
    <w:p w14:paraId="3333D3C0" w14:textId="77777777" w:rsidR="00177A5B" w:rsidRPr="00177A5B" w:rsidRDefault="00177A5B" w:rsidP="00177A5B">
      <w:pPr>
        <w:numPr>
          <w:ilvl w:val="2"/>
          <w:numId w:val="6"/>
        </w:numPr>
      </w:pPr>
      <w:r w:rsidRPr="00177A5B">
        <w:t>G = 11</w:t>
      </w:r>
    </w:p>
    <w:p w14:paraId="664F2B17" w14:textId="77777777" w:rsidR="00177A5B" w:rsidRPr="00177A5B" w:rsidRDefault="00177A5B" w:rsidP="00177A5B">
      <w:pPr>
        <w:numPr>
          <w:ilvl w:val="0"/>
          <w:numId w:val="6"/>
        </w:numPr>
      </w:pPr>
      <w:r w:rsidRPr="00177A5B">
        <w:rPr>
          <w:b/>
          <w:bCs/>
        </w:rPr>
        <w:t>Tương đương 2 bit mỗi nucleotide</w:t>
      </w:r>
      <w:r w:rsidRPr="00177A5B">
        <w:t>:</w:t>
      </w:r>
    </w:p>
    <w:p w14:paraId="0634EFFE" w14:textId="77777777" w:rsidR="00177A5B" w:rsidRPr="00177A5B" w:rsidRDefault="00177A5B" w:rsidP="00177A5B">
      <w:pPr>
        <w:numPr>
          <w:ilvl w:val="1"/>
          <w:numId w:val="6"/>
        </w:numPr>
      </w:pPr>
      <w:r w:rsidRPr="00177A5B">
        <w:t>Với 2 bit, chúng ta có thể biểu diễn một trong bốn loại nucleotide (A, T, C, G). Vì vậy, mỗi nucleotide trong chuỗi DNA lưu trữ tương đương 2 bit dữ liệu nhị phân.</w:t>
      </w:r>
    </w:p>
    <w:p w14:paraId="4E125A42" w14:textId="329E0A4C" w:rsidR="007F5B35" w:rsidRDefault="00177A5B" w:rsidP="007F5B35">
      <w:pPr>
        <w:numPr>
          <w:ilvl w:val="1"/>
          <w:numId w:val="6"/>
        </w:numPr>
      </w:pPr>
      <w:r w:rsidRPr="00177A5B">
        <w:t>Khi mã hóa dữ liệu thành DNA, ta chuyển đổi dữ liệu nhị phân sang chuỗi các nucleotide, tương tự như chuyển đổi nhị phân thành các ký tự mã hóa khác trong máy tính.</w:t>
      </w:r>
    </w:p>
    <w:p w14:paraId="5D885E51" w14:textId="77777777" w:rsidR="007F5B35" w:rsidRPr="00177A5B" w:rsidRDefault="007F5B35" w:rsidP="00EF11C1">
      <w:pPr>
        <w:ind w:left="1080"/>
        <w:rPr>
          <w:b/>
          <w:bCs/>
        </w:rPr>
      </w:pPr>
      <w:r w:rsidRPr="00177A5B">
        <w:rPr>
          <w:b/>
          <w:bCs/>
        </w:rPr>
        <w:t>Ví dụ mã hóa</w:t>
      </w:r>
    </w:p>
    <w:p w14:paraId="53973DA4" w14:textId="77777777" w:rsidR="007F5B35" w:rsidRPr="00177A5B" w:rsidRDefault="007F5B35" w:rsidP="00EF11C1">
      <w:pPr>
        <w:ind w:left="1080"/>
      </w:pPr>
      <w:r w:rsidRPr="00177A5B">
        <w:t>Giả sử muốn lưu trữ chuỗi nhị phân 00110110:</w:t>
      </w:r>
    </w:p>
    <w:p w14:paraId="6C248BDA" w14:textId="77777777" w:rsidR="007F5B35" w:rsidRPr="00177A5B" w:rsidRDefault="007F5B35" w:rsidP="00EF11C1">
      <w:pPr>
        <w:numPr>
          <w:ilvl w:val="0"/>
          <w:numId w:val="7"/>
        </w:numPr>
        <w:tabs>
          <w:tab w:val="clear" w:pos="720"/>
          <w:tab w:val="num" w:pos="1800"/>
        </w:tabs>
        <w:ind w:left="1800"/>
      </w:pPr>
      <w:r w:rsidRPr="00177A5B">
        <w:t>Ta chia chuỗi nhị phân này thành các nhóm 2 bit: 00, 11, 01, 10.</w:t>
      </w:r>
    </w:p>
    <w:p w14:paraId="51160AC7" w14:textId="77777777" w:rsidR="007F5B35" w:rsidRPr="00177A5B" w:rsidRDefault="007F5B35" w:rsidP="00EF11C1">
      <w:pPr>
        <w:numPr>
          <w:ilvl w:val="0"/>
          <w:numId w:val="7"/>
        </w:numPr>
        <w:tabs>
          <w:tab w:val="clear" w:pos="720"/>
          <w:tab w:val="num" w:pos="1800"/>
        </w:tabs>
        <w:ind w:left="1800"/>
      </w:pPr>
      <w:r w:rsidRPr="00177A5B">
        <w:t>Sau đó, ta gán mỗi nhóm cho nucleotide tương ứng:</w:t>
      </w:r>
    </w:p>
    <w:p w14:paraId="55A85360" w14:textId="77777777" w:rsidR="007F5B35" w:rsidRPr="00177A5B" w:rsidRDefault="007F5B35" w:rsidP="00EF11C1">
      <w:pPr>
        <w:numPr>
          <w:ilvl w:val="1"/>
          <w:numId w:val="7"/>
        </w:numPr>
        <w:tabs>
          <w:tab w:val="clear" w:pos="1440"/>
          <w:tab w:val="num" w:pos="2520"/>
        </w:tabs>
        <w:ind w:left="2520"/>
      </w:pPr>
      <w:r w:rsidRPr="00177A5B">
        <w:t>00 → A</w:t>
      </w:r>
    </w:p>
    <w:p w14:paraId="359376F9" w14:textId="77777777" w:rsidR="007F5B35" w:rsidRPr="00177A5B" w:rsidRDefault="007F5B35" w:rsidP="00EF11C1">
      <w:pPr>
        <w:numPr>
          <w:ilvl w:val="1"/>
          <w:numId w:val="7"/>
        </w:numPr>
        <w:tabs>
          <w:tab w:val="clear" w:pos="1440"/>
          <w:tab w:val="num" w:pos="2520"/>
        </w:tabs>
        <w:ind w:left="2520"/>
      </w:pPr>
      <w:r w:rsidRPr="00177A5B">
        <w:t>11 → G</w:t>
      </w:r>
    </w:p>
    <w:p w14:paraId="7547F3EA" w14:textId="77777777" w:rsidR="007F5B35" w:rsidRPr="00177A5B" w:rsidRDefault="007F5B35" w:rsidP="00EF11C1">
      <w:pPr>
        <w:numPr>
          <w:ilvl w:val="1"/>
          <w:numId w:val="7"/>
        </w:numPr>
        <w:tabs>
          <w:tab w:val="clear" w:pos="1440"/>
          <w:tab w:val="num" w:pos="2520"/>
        </w:tabs>
        <w:ind w:left="2520"/>
      </w:pPr>
      <w:r w:rsidRPr="00177A5B">
        <w:t>01 → T</w:t>
      </w:r>
    </w:p>
    <w:p w14:paraId="64654075" w14:textId="77777777" w:rsidR="007F5B35" w:rsidRPr="00177A5B" w:rsidRDefault="007F5B35" w:rsidP="00EF11C1">
      <w:pPr>
        <w:numPr>
          <w:ilvl w:val="1"/>
          <w:numId w:val="7"/>
        </w:numPr>
        <w:tabs>
          <w:tab w:val="clear" w:pos="1440"/>
          <w:tab w:val="num" w:pos="2520"/>
        </w:tabs>
        <w:ind w:left="2520"/>
      </w:pPr>
      <w:r w:rsidRPr="00177A5B">
        <w:t>10 → C</w:t>
      </w:r>
    </w:p>
    <w:p w14:paraId="1B66AA70" w14:textId="77777777" w:rsidR="007F5B35" w:rsidRPr="00177A5B" w:rsidRDefault="007F5B35" w:rsidP="00EF11C1">
      <w:pPr>
        <w:numPr>
          <w:ilvl w:val="0"/>
          <w:numId w:val="7"/>
        </w:numPr>
        <w:tabs>
          <w:tab w:val="clear" w:pos="720"/>
          <w:tab w:val="num" w:pos="1800"/>
        </w:tabs>
        <w:ind w:left="1800"/>
      </w:pPr>
      <w:r w:rsidRPr="00177A5B">
        <w:t>Kết quả là chuỗi DNA</w:t>
      </w:r>
      <w:r>
        <w:t>:</w:t>
      </w:r>
      <w:r w:rsidRPr="00177A5B">
        <w:t xml:space="preserve"> AGTC.</w:t>
      </w:r>
    </w:p>
    <w:p w14:paraId="4CA54DAC" w14:textId="77777777" w:rsidR="007F5B35" w:rsidRPr="00177A5B" w:rsidRDefault="007F5B35" w:rsidP="00EF11C1">
      <w:pPr>
        <w:ind w:left="1080"/>
      </w:pPr>
      <w:r w:rsidRPr="00177A5B">
        <w:t>Vì vậy, mỗi nucleotide lưu trữ được 2 bit, giúp DNA đạt mật độ lưu trữ cao hơn so với các hệ thống lưu trữ thông thường chỉ dùng 1 bit cho mỗi trạng thái (0 hoặc 1).</w:t>
      </w:r>
    </w:p>
    <w:p w14:paraId="6E2A082B" w14:textId="77777777" w:rsidR="007F5B35" w:rsidRDefault="007F5B35" w:rsidP="007F5B35"/>
    <w:p w14:paraId="7BFD28EF" w14:textId="4238E907" w:rsidR="00177A5B" w:rsidRDefault="007F5B35" w:rsidP="00177A5B">
      <w:pPr>
        <w:numPr>
          <w:ilvl w:val="0"/>
          <w:numId w:val="6"/>
        </w:numPr>
      </w:pPr>
      <w:r>
        <w:t>Khối lượng cần thiết</w:t>
      </w:r>
    </w:p>
    <w:p w14:paraId="4137FCFC" w14:textId="77777777" w:rsidR="00EF11C1" w:rsidRPr="007F5B35" w:rsidRDefault="00EF11C1" w:rsidP="00EF11C1">
      <w:pPr>
        <w:ind w:left="720"/>
      </w:pPr>
      <w:r w:rsidRPr="007F5B35">
        <w:t>Lý do DNA có thể lưu trữ dữ liệu khổng lồ với trọng lượng nhỏ là nhờ vào cấu trúc và tính chất hóa học đặc biệt của nó:</w:t>
      </w:r>
    </w:p>
    <w:p w14:paraId="1BF1177B" w14:textId="77777777" w:rsidR="00EF11C1" w:rsidRPr="007F5B35" w:rsidRDefault="00EF11C1" w:rsidP="00EF11C1">
      <w:pPr>
        <w:numPr>
          <w:ilvl w:val="0"/>
          <w:numId w:val="8"/>
        </w:numPr>
        <w:tabs>
          <w:tab w:val="clear" w:pos="720"/>
          <w:tab w:val="num" w:pos="1440"/>
        </w:tabs>
        <w:ind w:left="1440"/>
      </w:pPr>
      <w:r w:rsidRPr="007F5B35">
        <w:rPr>
          <w:b/>
          <w:bCs/>
        </w:rPr>
        <w:t>Mật độ lưu trữ cao</w:t>
      </w:r>
      <w:r w:rsidRPr="007F5B35">
        <w:t>: DNA có mật độ lưu trữ cao nhất trong các công nghệ lưu trữ hiện nay. Các phân tử DNA nhỏ gọn và chứa hàng tỷ nucleotide trong một cấu trúc siêu nhỏ, giúp lưu trữ dữ liệu ở mức độ phân tử.</w:t>
      </w:r>
    </w:p>
    <w:p w14:paraId="0B1E8B8D" w14:textId="77777777" w:rsidR="00EF11C1" w:rsidRPr="007F5B35" w:rsidRDefault="00EF11C1" w:rsidP="00EF11C1">
      <w:pPr>
        <w:numPr>
          <w:ilvl w:val="0"/>
          <w:numId w:val="8"/>
        </w:numPr>
        <w:tabs>
          <w:tab w:val="clear" w:pos="720"/>
          <w:tab w:val="num" w:pos="1440"/>
        </w:tabs>
        <w:ind w:left="1440"/>
      </w:pPr>
      <w:r w:rsidRPr="007F5B35">
        <w:rPr>
          <w:b/>
          <w:bCs/>
        </w:rPr>
        <w:t>Bộ mã hóa 4 loại nucleotide</w:t>
      </w:r>
      <w:r w:rsidRPr="007F5B35">
        <w:t>: DNA có bốn nucleotide - Adenine (A), Thymine (T), Cytosine (C), và Guanine (G) - có thể mã hóa thông tin nhị phân. Nhờ sự kết hợp của bốn loại nucleotide này, DNA có thể mã hóa dữ liệu với mật độ cao hơn nhiều so với các bộ lưu trữ nhị phân truyền thống (chỉ sử dụng hai trạng thái 0 và 1).</w:t>
      </w:r>
    </w:p>
    <w:p w14:paraId="2DDC46BD" w14:textId="77777777" w:rsidR="00EF11C1" w:rsidRPr="007F5B35" w:rsidRDefault="00EF11C1" w:rsidP="00EF11C1">
      <w:pPr>
        <w:numPr>
          <w:ilvl w:val="0"/>
          <w:numId w:val="8"/>
        </w:numPr>
        <w:tabs>
          <w:tab w:val="clear" w:pos="720"/>
          <w:tab w:val="num" w:pos="1440"/>
        </w:tabs>
        <w:ind w:left="1440"/>
      </w:pPr>
      <w:r w:rsidRPr="007F5B35">
        <w:rPr>
          <w:b/>
          <w:bCs/>
        </w:rPr>
        <w:t>Khối lượng cực nhẹ</w:t>
      </w:r>
      <w:r w:rsidRPr="007F5B35">
        <w:t>: 1 gram DNA có thể lưu trữ khoảng 215 PB (215,000 TB) dữ liệu, vì mỗi phân tử DNA chỉ cần các nguyên tử nhẹ như carbon, hydrogen, nitrogen, oxygen, và phosphorus. Điều này khác xa so với các bộ lưu trữ vật lý như ổ cứng, vốn cần các thành phần nặng và cồng kềnh hơn nhiều.</w:t>
      </w:r>
    </w:p>
    <w:p w14:paraId="76928212" w14:textId="77777777" w:rsidR="00EF11C1" w:rsidRPr="007F5B35" w:rsidRDefault="00EF11C1" w:rsidP="00EF11C1">
      <w:pPr>
        <w:numPr>
          <w:ilvl w:val="0"/>
          <w:numId w:val="8"/>
        </w:numPr>
        <w:tabs>
          <w:tab w:val="clear" w:pos="720"/>
          <w:tab w:val="num" w:pos="1440"/>
        </w:tabs>
        <w:ind w:left="1440"/>
      </w:pPr>
      <w:r w:rsidRPr="007F5B35">
        <w:rPr>
          <w:b/>
          <w:bCs/>
        </w:rPr>
        <w:t>Ổn định lâu dài</w:t>
      </w:r>
      <w:r w:rsidRPr="007F5B35">
        <w:t>: DNA có khả năng tồn tại và lưu trữ dữ liệu hàng ngàn năm trong điều kiện lý tưởng mà không bị hư hỏng, trong khi các công nghệ lưu trữ khác (như ổ đĩa, băng từ) chỉ có tuổi thọ từ vài chục đến một trăm năm.</w:t>
      </w:r>
    </w:p>
    <w:p w14:paraId="6D94DC54" w14:textId="77777777" w:rsidR="00EF11C1" w:rsidRDefault="00EF11C1" w:rsidP="00EF11C1">
      <w:pPr>
        <w:ind w:firstLine="720"/>
      </w:pPr>
      <w:r w:rsidRPr="007F5B35">
        <w:t>Do đó, để lưu trữ lượng dữ liệu khổng lồ như 13 triệu TB, DNA có khả năng lưu trữ vượt trội với một khối lượng cực kỳ nhỏ.</w:t>
      </w:r>
    </w:p>
    <w:p w14:paraId="02D58306" w14:textId="77777777" w:rsidR="00EF11C1" w:rsidRPr="007F5B35" w:rsidRDefault="00EF11C1" w:rsidP="00EF11C1">
      <w:pPr>
        <w:ind w:left="720"/>
      </w:pPr>
      <w:r w:rsidRPr="007F5B35">
        <w:t>DNA lưu trữ dữ liệu thông qua bốn nucleotide (A, T, C, G). Mỗi nucleotide tương đương khoảng 2 bit dữ liệu. Với cách mã hóa hiện nay, 1 gram DNA tổng hợp có thể lưu trữ khoảng 215 petabyte (PB), tức là 215,000 TB.</w:t>
      </w:r>
    </w:p>
    <w:p w14:paraId="54101E13" w14:textId="77777777" w:rsidR="00EF11C1" w:rsidRPr="00EF11C1" w:rsidRDefault="00EF11C1" w:rsidP="00EF11C1">
      <w:pPr>
        <w:ind w:left="1440" w:firstLine="720"/>
        <w:rPr>
          <w:b/>
          <w:bCs/>
        </w:rPr>
      </w:pPr>
      <w:r w:rsidRPr="007F5B35">
        <w:rPr>
          <w:b/>
          <w:bCs/>
        </w:rPr>
        <w:t>Tính toán</w:t>
      </w:r>
    </w:p>
    <w:p w14:paraId="095E8EC8" w14:textId="77777777" w:rsidR="00EF11C1" w:rsidRPr="007F5B35" w:rsidRDefault="00EF11C1" w:rsidP="00EF11C1">
      <w:pPr>
        <w:ind w:left="1440" w:firstLine="720"/>
      </w:pPr>
      <w:r w:rsidRPr="007F5B35">
        <w:t>S</w:t>
      </w:r>
      <w:r>
        <w:t>ố</w:t>
      </w:r>
      <w:r w:rsidRPr="007F5B35">
        <w:t> gram DNA</w:t>
      </w:r>
      <w:r>
        <w:t xml:space="preserve"> </w:t>
      </w:r>
      <w:r w:rsidRPr="0016287D">
        <w:t>=</w:t>
      </w:r>
      <w:r w:rsidRPr="00D47A19">
        <w:rPr>
          <w:rFonts w:ascii="Cambria Math" w:hAnsi="Cambria Math"/>
          <w:i/>
        </w:rPr>
        <w:t xml:space="preserve"> </w:t>
      </w:r>
      <m:oMath>
        <m:f>
          <m:fPr>
            <m:ctrlPr>
              <w:rPr>
                <w:rFonts w:ascii="Cambria Math" w:hAnsi="Cambria Math"/>
                <w:i/>
                <w:sz w:val="36"/>
                <w:szCs w:val="36"/>
              </w:rPr>
            </m:ctrlPr>
          </m:fPr>
          <m:num>
            <m:r>
              <w:rPr>
                <w:rFonts w:ascii="Cambria Math" w:hAnsi="Cambria Math"/>
                <w:sz w:val="36"/>
                <w:szCs w:val="36"/>
              </w:rPr>
              <m:t>13,000,000 TB</m:t>
            </m:r>
          </m:num>
          <m:den>
            <m:r>
              <m:rPr>
                <m:sty m:val="p"/>
              </m:rPr>
              <w:rPr>
                <w:rFonts w:ascii="Cambria Math" w:hAnsi="Cambria Math"/>
                <w:sz w:val="36"/>
                <w:szCs w:val="36"/>
              </w:rPr>
              <m:t xml:space="preserve">215,000 TB/gram </m:t>
            </m:r>
          </m:den>
        </m:f>
        <m:r>
          <w:rPr>
            <w:rFonts w:ascii="Cambria Math" w:hAnsi="Cambria Math"/>
            <w:sz w:val="36"/>
            <w:szCs w:val="36"/>
          </w:rPr>
          <m:t xml:space="preserve">  </m:t>
        </m:r>
      </m:oMath>
      <w:r w:rsidRPr="007F5B35">
        <w:t>≈</w:t>
      </w:r>
      <w:r>
        <w:t xml:space="preserve">  </w:t>
      </w:r>
      <w:r w:rsidRPr="007F5B35">
        <w:t>60.47 gram</w:t>
      </w:r>
    </w:p>
    <w:p w14:paraId="0B984AE7" w14:textId="77777777" w:rsidR="00EF11C1" w:rsidRDefault="00EF11C1" w:rsidP="00EF11C1">
      <w:pPr>
        <w:ind w:left="1440" w:firstLine="720"/>
      </w:pPr>
      <w:r w:rsidRPr="007F5B35">
        <w:t xml:space="preserve">Vậy, để lưu trữ 13 triệu TB dữ liệu trong DNA, ta cần khoảng </w:t>
      </w:r>
      <w:r w:rsidRPr="007F5B35">
        <w:rPr>
          <w:b/>
          <w:bCs/>
        </w:rPr>
        <w:t>60.47 gram DNA</w:t>
      </w:r>
      <w:r>
        <w:t xml:space="preserve"> </w:t>
      </w:r>
    </w:p>
    <w:p w14:paraId="25175AA4" w14:textId="521D61A5" w:rsidR="00A509CA" w:rsidRDefault="00A509CA" w:rsidP="00A509CA">
      <w:r>
        <w:tab/>
        <w:t>Tuy nhiên ta có thể thông qua một số thuật toán mã hóa nén để tăng thông tin được lưu trữ . Do một nu có thể thay thế cho 2bit nên độ phân biệt giữa lưu trữ bằng adn và truyền thống có thể là 2^n.</w:t>
      </w:r>
    </w:p>
    <w:p w14:paraId="4BD83A0E" w14:textId="77777777" w:rsidR="00EF11C1" w:rsidRDefault="00EF11C1" w:rsidP="00EF11C1">
      <w:pPr>
        <w:ind w:left="720"/>
      </w:pPr>
    </w:p>
    <w:p w14:paraId="5258A6B6" w14:textId="4E125C31" w:rsidR="00EF11C1" w:rsidRDefault="00EF11C1" w:rsidP="00177A5B">
      <w:pPr>
        <w:numPr>
          <w:ilvl w:val="0"/>
          <w:numId w:val="6"/>
        </w:numPr>
      </w:pPr>
      <w:r>
        <w:t>Sơ đồ chuyển đổi</w:t>
      </w:r>
    </w:p>
    <w:p w14:paraId="4CDF28AD" w14:textId="55BD3DED" w:rsidR="00BA0100" w:rsidRPr="007F5B35" w:rsidRDefault="00A509CA" w:rsidP="007F5B35">
      <w:pPr>
        <w:ind w:left="1440" w:firstLine="720"/>
      </w:pPr>
      <w:r w:rsidRPr="00A509CA">
        <w:drawing>
          <wp:inline distT="0" distB="0" distL="0" distR="0" wp14:anchorId="57FD94F2" wp14:editId="030208DF">
            <wp:extent cx="8145012" cy="6468378"/>
            <wp:effectExtent l="0" t="0" r="8890" b="8890"/>
            <wp:docPr id="1061509931" name="Hình ảnh 1"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09931" name="Hình ảnh 1" descr="Ảnh có chứa văn bản, ảnh chụp màn hình, biểu đồ, Phông chữ&#10;&#10;Mô tả được tạo tự động"/>
                    <pic:cNvPicPr/>
                  </pic:nvPicPr>
                  <pic:blipFill>
                    <a:blip r:embed="rId5"/>
                    <a:stretch>
                      <a:fillRect/>
                    </a:stretch>
                  </pic:blipFill>
                  <pic:spPr>
                    <a:xfrm>
                      <a:off x="0" y="0"/>
                      <a:ext cx="8145012" cy="6468378"/>
                    </a:xfrm>
                    <a:prstGeom prst="rect">
                      <a:avLst/>
                    </a:prstGeom>
                  </pic:spPr>
                </pic:pic>
              </a:graphicData>
            </a:graphic>
          </wp:inline>
        </w:drawing>
      </w:r>
    </w:p>
    <w:p w14:paraId="23F78B69" w14:textId="7789D38F" w:rsidR="007F5B35" w:rsidRPr="007F5B35" w:rsidRDefault="007F5B35" w:rsidP="007F5B35">
      <w:pPr>
        <w:ind w:left="1440" w:firstLine="720"/>
      </w:pPr>
    </w:p>
    <w:p w14:paraId="5739D4B5" w14:textId="77777777" w:rsidR="007F5B35" w:rsidRPr="00177A5B" w:rsidRDefault="007F5B35" w:rsidP="007F5B35">
      <w:pPr>
        <w:ind w:left="2160"/>
      </w:pPr>
    </w:p>
    <w:p w14:paraId="256FF270" w14:textId="7EB1177A" w:rsidR="00177A5B" w:rsidRDefault="00177A5B"/>
    <w:sectPr w:rsidR="00177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824F8"/>
    <w:multiLevelType w:val="multilevel"/>
    <w:tmpl w:val="E06AD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73C7F"/>
    <w:multiLevelType w:val="multilevel"/>
    <w:tmpl w:val="22F46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811F8"/>
    <w:multiLevelType w:val="multilevel"/>
    <w:tmpl w:val="30F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A2801"/>
    <w:multiLevelType w:val="multilevel"/>
    <w:tmpl w:val="B0D4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32310"/>
    <w:multiLevelType w:val="multilevel"/>
    <w:tmpl w:val="A8207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D31B1"/>
    <w:multiLevelType w:val="multilevel"/>
    <w:tmpl w:val="256A9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05C26"/>
    <w:multiLevelType w:val="multilevel"/>
    <w:tmpl w:val="CF4A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B551A"/>
    <w:multiLevelType w:val="multilevel"/>
    <w:tmpl w:val="FEA6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AF47E7"/>
    <w:multiLevelType w:val="multilevel"/>
    <w:tmpl w:val="575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94108">
    <w:abstractNumId w:val="8"/>
  </w:num>
  <w:num w:numId="2" w16cid:durableId="871381076">
    <w:abstractNumId w:val="6"/>
  </w:num>
  <w:num w:numId="3" w16cid:durableId="574321149">
    <w:abstractNumId w:val="3"/>
  </w:num>
  <w:num w:numId="4" w16cid:durableId="384303944">
    <w:abstractNumId w:val="1"/>
  </w:num>
  <w:num w:numId="5" w16cid:durableId="2050496398">
    <w:abstractNumId w:val="2"/>
  </w:num>
  <w:num w:numId="6" w16cid:durableId="1788695058">
    <w:abstractNumId w:val="0"/>
  </w:num>
  <w:num w:numId="7" w16cid:durableId="532576043">
    <w:abstractNumId w:val="5"/>
  </w:num>
  <w:num w:numId="8" w16cid:durableId="1732001602">
    <w:abstractNumId w:val="7"/>
  </w:num>
  <w:num w:numId="9" w16cid:durableId="1561820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7D"/>
    <w:rsid w:val="0016287D"/>
    <w:rsid w:val="00177A5B"/>
    <w:rsid w:val="002116DA"/>
    <w:rsid w:val="002448FB"/>
    <w:rsid w:val="0051466E"/>
    <w:rsid w:val="007F5B35"/>
    <w:rsid w:val="00A509CA"/>
    <w:rsid w:val="00BA0100"/>
    <w:rsid w:val="00EF11C1"/>
    <w:rsid w:val="00F86CED"/>
    <w:rsid w:val="00FC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2439"/>
  <w15:chartTrackingRefBased/>
  <w15:docId w15:val="{D3ABBC6F-65CF-4ABC-B7AE-034FD12A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1466E"/>
    <w:pPr>
      <w:spacing w:after="0" w:line="360" w:lineRule="auto"/>
      <w:jc w:val="both"/>
    </w:pPr>
    <w:rPr>
      <w:rFonts w:ascii="Times New Roman" w:hAnsi="Times New Roman" w:cs="Times New Roman"/>
      <w:kern w:val="0"/>
      <w:sz w:val="26"/>
      <w:szCs w:val="26"/>
      <w14:ligatures w14:val="none"/>
    </w:rPr>
  </w:style>
  <w:style w:type="paragraph" w:styleId="u1">
    <w:name w:val="heading 1"/>
    <w:basedOn w:val="Binhthng"/>
    <w:next w:val="Binhthng"/>
    <w:link w:val="u1Char"/>
    <w:uiPriority w:val="9"/>
    <w:qFormat/>
    <w:rsid w:val="00162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162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6287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6287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16287D"/>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16287D"/>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16287D"/>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16287D"/>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16287D"/>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6287D"/>
    <w:rPr>
      <w:rFonts w:asciiTheme="majorHAnsi" w:eastAsiaTheme="majorEastAsia" w:hAnsiTheme="majorHAnsi" w:cstheme="majorBidi"/>
      <w:color w:val="0F4761" w:themeColor="accent1" w:themeShade="BF"/>
      <w:kern w:val="0"/>
      <w:sz w:val="40"/>
      <w:szCs w:val="40"/>
      <w14:ligatures w14:val="none"/>
    </w:rPr>
  </w:style>
  <w:style w:type="character" w:customStyle="1" w:styleId="u2Char">
    <w:name w:val="Đầu đề 2 Char"/>
    <w:basedOn w:val="Phngmcinhcuaoanvn"/>
    <w:link w:val="u2"/>
    <w:uiPriority w:val="9"/>
    <w:semiHidden/>
    <w:rsid w:val="0016287D"/>
    <w:rPr>
      <w:rFonts w:asciiTheme="majorHAnsi" w:eastAsiaTheme="majorEastAsia" w:hAnsiTheme="majorHAnsi" w:cstheme="majorBidi"/>
      <w:color w:val="0F4761" w:themeColor="accent1" w:themeShade="BF"/>
      <w:kern w:val="0"/>
      <w:sz w:val="32"/>
      <w:szCs w:val="32"/>
      <w14:ligatures w14:val="none"/>
    </w:rPr>
  </w:style>
  <w:style w:type="character" w:customStyle="1" w:styleId="u3Char">
    <w:name w:val="Đầu đề 3 Char"/>
    <w:basedOn w:val="Phngmcinhcuaoanvn"/>
    <w:link w:val="u3"/>
    <w:uiPriority w:val="9"/>
    <w:semiHidden/>
    <w:rsid w:val="0016287D"/>
    <w:rPr>
      <w:rFonts w:eastAsiaTheme="majorEastAsia" w:cstheme="majorBidi"/>
      <w:color w:val="0F4761" w:themeColor="accent1" w:themeShade="BF"/>
      <w:kern w:val="0"/>
      <w:sz w:val="28"/>
      <w:szCs w:val="28"/>
      <w14:ligatures w14:val="none"/>
    </w:rPr>
  </w:style>
  <w:style w:type="character" w:customStyle="1" w:styleId="u4Char">
    <w:name w:val="Đầu đề 4 Char"/>
    <w:basedOn w:val="Phngmcinhcuaoanvn"/>
    <w:link w:val="u4"/>
    <w:uiPriority w:val="9"/>
    <w:semiHidden/>
    <w:rsid w:val="0016287D"/>
    <w:rPr>
      <w:rFonts w:eastAsiaTheme="majorEastAsia" w:cstheme="majorBidi"/>
      <w:i/>
      <w:iCs/>
      <w:color w:val="0F4761" w:themeColor="accent1" w:themeShade="BF"/>
      <w:kern w:val="0"/>
      <w:sz w:val="26"/>
      <w:szCs w:val="26"/>
      <w14:ligatures w14:val="none"/>
    </w:rPr>
  </w:style>
  <w:style w:type="character" w:customStyle="1" w:styleId="u5Char">
    <w:name w:val="Đầu đề 5 Char"/>
    <w:basedOn w:val="Phngmcinhcuaoanvn"/>
    <w:link w:val="u5"/>
    <w:uiPriority w:val="9"/>
    <w:semiHidden/>
    <w:rsid w:val="0016287D"/>
    <w:rPr>
      <w:rFonts w:eastAsiaTheme="majorEastAsia" w:cstheme="majorBidi"/>
      <w:color w:val="0F4761" w:themeColor="accent1" w:themeShade="BF"/>
      <w:kern w:val="0"/>
      <w:sz w:val="26"/>
      <w:szCs w:val="26"/>
      <w14:ligatures w14:val="none"/>
    </w:rPr>
  </w:style>
  <w:style w:type="character" w:customStyle="1" w:styleId="u6Char">
    <w:name w:val="Đầu đề 6 Char"/>
    <w:basedOn w:val="Phngmcinhcuaoanvn"/>
    <w:link w:val="u6"/>
    <w:uiPriority w:val="9"/>
    <w:semiHidden/>
    <w:rsid w:val="0016287D"/>
    <w:rPr>
      <w:rFonts w:eastAsiaTheme="majorEastAsia" w:cstheme="majorBidi"/>
      <w:i/>
      <w:iCs/>
      <w:color w:val="595959" w:themeColor="text1" w:themeTint="A6"/>
      <w:kern w:val="0"/>
      <w:sz w:val="26"/>
      <w:szCs w:val="26"/>
      <w14:ligatures w14:val="none"/>
    </w:rPr>
  </w:style>
  <w:style w:type="character" w:customStyle="1" w:styleId="u7Char">
    <w:name w:val="Đầu đề 7 Char"/>
    <w:basedOn w:val="Phngmcinhcuaoanvn"/>
    <w:link w:val="u7"/>
    <w:uiPriority w:val="9"/>
    <w:semiHidden/>
    <w:rsid w:val="0016287D"/>
    <w:rPr>
      <w:rFonts w:eastAsiaTheme="majorEastAsia" w:cstheme="majorBidi"/>
      <w:color w:val="595959" w:themeColor="text1" w:themeTint="A6"/>
      <w:kern w:val="0"/>
      <w:sz w:val="26"/>
      <w:szCs w:val="26"/>
      <w14:ligatures w14:val="none"/>
    </w:rPr>
  </w:style>
  <w:style w:type="character" w:customStyle="1" w:styleId="u8Char">
    <w:name w:val="Đầu đề 8 Char"/>
    <w:basedOn w:val="Phngmcinhcuaoanvn"/>
    <w:link w:val="u8"/>
    <w:uiPriority w:val="9"/>
    <w:semiHidden/>
    <w:rsid w:val="0016287D"/>
    <w:rPr>
      <w:rFonts w:eastAsiaTheme="majorEastAsia" w:cstheme="majorBidi"/>
      <w:i/>
      <w:iCs/>
      <w:color w:val="272727" w:themeColor="text1" w:themeTint="D8"/>
      <w:kern w:val="0"/>
      <w:sz w:val="26"/>
      <w:szCs w:val="26"/>
      <w14:ligatures w14:val="none"/>
    </w:rPr>
  </w:style>
  <w:style w:type="character" w:customStyle="1" w:styleId="u9Char">
    <w:name w:val="Đầu đề 9 Char"/>
    <w:basedOn w:val="Phngmcinhcuaoanvn"/>
    <w:link w:val="u9"/>
    <w:uiPriority w:val="9"/>
    <w:semiHidden/>
    <w:rsid w:val="0016287D"/>
    <w:rPr>
      <w:rFonts w:eastAsiaTheme="majorEastAsia" w:cstheme="majorBidi"/>
      <w:color w:val="272727" w:themeColor="text1" w:themeTint="D8"/>
      <w:kern w:val="0"/>
      <w:sz w:val="26"/>
      <w:szCs w:val="26"/>
      <w14:ligatures w14:val="none"/>
    </w:rPr>
  </w:style>
  <w:style w:type="paragraph" w:styleId="Tiu">
    <w:name w:val="Title"/>
    <w:basedOn w:val="Binhthng"/>
    <w:next w:val="Binhthng"/>
    <w:link w:val="TiuChar"/>
    <w:uiPriority w:val="10"/>
    <w:qFormat/>
    <w:rsid w:val="00162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6287D"/>
    <w:rPr>
      <w:rFonts w:asciiTheme="majorHAnsi" w:eastAsiaTheme="majorEastAsia" w:hAnsiTheme="majorHAnsi" w:cstheme="majorBidi"/>
      <w:spacing w:val="-10"/>
      <w:kern w:val="28"/>
      <w:sz w:val="56"/>
      <w:szCs w:val="56"/>
      <w14:ligatures w14:val="none"/>
    </w:rPr>
  </w:style>
  <w:style w:type="paragraph" w:styleId="Tiuphu">
    <w:name w:val="Subtitle"/>
    <w:basedOn w:val="Binhthng"/>
    <w:next w:val="Binhthng"/>
    <w:link w:val="TiuphuChar"/>
    <w:uiPriority w:val="11"/>
    <w:qFormat/>
    <w:rsid w:val="0016287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6287D"/>
    <w:rPr>
      <w:rFonts w:eastAsiaTheme="majorEastAsia" w:cstheme="majorBidi"/>
      <w:color w:val="595959" w:themeColor="text1" w:themeTint="A6"/>
      <w:spacing w:val="15"/>
      <w:kern w:val="0"/>
      <w:sz w:val="28"/>
      <w:szCs w:val="28"/>
      <w14:ligatures w14:val="none"/>
    </w:rPr>
  </w:style>
  <w:style w:type="paragraph" w:styleId="Litrichdn">
    <w:name w:val="Quote"/>
    <w:basedOn w:val="Binhthng"/>
    <w:next w:val="Binhthng"/>
    <w:link w:val="LitrichdnChar"/>
    <w:uiPriority w:val="29"/>
    <w:qFormat/>
    <w:rsid w:val="0016287D"/>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16287D"/>
    <w:rPr>
      <w:rFonts w:ascii="Times New Roman" w:hAnsi="Times New Roman" w:cs="Times New Roman"/>
      <w:i/>
      <w:iCs/>
      <w:color w:val="404040" w:themeColor="text1" w:themeTint="BF"/>
      <w:kern w:val="0"/>
      <w:sz w:val="26"/>
      <w:szCs w:val="26"/>
      <w14:ligatures w14:val="none"/>
    </w:rPr>
  </w:style>
  <w:style w:type="paragraph" w:styleId="oancuaDanhsach">
    <w:name w:val="List Paragraph"/>
    <w:basedOn w:val="Binhthng"/>
    <w:uiPriority w:val="34"/>
    <w:qFormat/>
    <w:rsid w:val="0016287D"/>
    <w:pPr>
      <w:ind w:left="720"/>
      <w:contextualSpacing/>
    </w:pPr>
  </w:style>
  <w:style w:type="character" w:styleId="NhnmnhThm">
    <w:name w:val="Intense Emphasis"/>
    <w:basedOn w:val="Phngmcinhcuaoanvn"/>
    <w:uiPriority w:val="21"/>
    <w:qFormat/>
    <w:rsid w:val="0016287D"/>
    <w:rPr>
      <w:i/>
      <w:iCs/>
      <w:color w:val="0F4761" w:themeColor="accent1" w:themeShade="BF"/>
    </w:rPr>
  </w:style>
  <w:style w:type="paragraph" w:styleId="Nhaykepm">
    <w:name w:val="Intense Quote"/>
    <w:basedOn w:val="Binhthng"/>
    <w:next w:val="Binhthng"/>
    <w:link w:val="NhaykepmChar"/>
    <w:uiPriority w:val="30"/>
    <w:qFormat/>
    <w:rsid w:val="00162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6287D"/>
    <w:rPr>
      <w:rFonts w:ascii="Times New Roman" w:hAnsi="Times New Roman" w:cs="Times New Roman"/>
      <w:i/>
      <w:iCs/>
      <w:color w:val="0F4761" w:themeColor="accent1" w:themeShade="BF"/>
      <w:kern w:val="0"/>
      <w:sz w:val="26"/>
      <w:szCs w:val="26"/>
      <w14:ligatures w14:val="none"/>
    </w:rPr>
  </w:style>
  <w:style w:type="character" w:styleId="ThamchiuNhnmnh">
    <w:name w:val="Intense Reference"/>
    <w:basedOn w:val="Phngmcinhcuaoanvn"/>
    <w:uiPriority w:val="32"/>
    <w:qFormat/>
    <w:rsid w:val="001628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133941">
      <w:bodyDiv w:val="1"/>
      <w:marLeft w:val="0"/>
      <w:marRight w:val="0"/>
      <w:marTop w:val="0"/>
      <w:marBottom w:val="0"/>
      <w:divBdr>
        <w:top w:val="none" w:sz="0" w:space="0" w:color="auto"/>
        <w:left w:val="none" w:sz="0" w:space="0" w:color="auto"/>
        <w:bottom w:val="none" w:sz="0" w:space="0" w:color="auto"/>
        <w:right w:val="none" w:sz="0" w:space="0" w:color="auto"/>
      </w:divBdr>
    </w:div>
    <w:div w:id="353852063">
      <w:bodyDiv w:val="1"/>
      <w:marLeft w:val="0"/>
      <w:marRight w:val="0"/>
      <w:marTop w:val="0"/>
      <w:marBottom w:val="0"/>
      <w:divBdr>
        <w:top w:val="none" w:sz="0" w:space="0" w:color="auto"/>
        <w:left w:val="none" w:sz="0" w:space="0" w:color="auto"/>
        <w:bottom w:val="none" w:sz="0" w:space="0" w:color="auto"/>
        <w:right w:val="none" w:sz="0" w:space="0" w:color="auto"/>
      </w:divBdr>
    </w:div>
    <w:div w:id="500463390">
      <w:bodyDiv w:val="1"/>
      <w:marLeft w:val="0"/>
      <w:marRight w:val="0"/>
      <w:marTop w:val="0"/>
      <w:marBottom w:val="0"/>
      <w:divBdr>
        <w:top w:val="none" w:sz="0" w:space="0" w:color="auto"/>
        <w:left w:val="none" w:sz="0" w:space="0" w:color="auto"/>
        <w:bottom w:val="none" w:sz="0" w:space="0" w:color="auto"/>
        <w:right w:val="none" w:sz="0" w:space="0" w:color="auto"/>
      </w:divBdr>
    </w:div>
    <w:div w:id="903762140">
      <w:bodyDiv w:val="1"/>
      <w:marLeft w:val="0"/>
      <w:marRight w:val="0"/>
      <w:marTop w:val="0"/>
      <w:marBottom w:val="0"/>
      <w:divBdr>
        <w:top w:val="none" w:sz="0" w:space="0" w:color="auto"/>
        <w:left w:val="none" w:sz="0" w:space="0" w:color="auto"/>
        <w:bottom w:val="none" w:sz="0" w:space="0" w:color="auto"/>
        <w:right w:val="none" w:sz="0" w:space="0" w:color="auto"/>
      </w:divBdr>
      <w:divsChild>
        <w:div w:id="663819204">
          <w:marLeft w:val="0"/>
          <w:marRight w:val="0"/>
          <w:marTop w:val="0"/>
          <w:marBottom w:val="0"/>
          <w:divBdr>
            <w:top w:val="none" w:sz="0" w:space="0" w:color="auto"/>
            <w:left w:val="none" w:sz="0" w:space="0" w:color="auto"/>
            <w:bottom w:val="none" w:sz="0" w:space="0" w:color="auto"/>
            <w:right w:val="none" w:sz="0" w:space="0" w:color="auto"/>
          </w:divBdr>
          <w:divsChild>
            <w:div w:id="5250394">
              <w:marLeft w:val="0"/>
              <w:marRight w:val="0"/>
              <w:marTop w:val="0"/>
              <w:marBottom w:val="0"/>
              <w:divBdr>
                <w:top w:val="none" w:sz="0" w:space="0" w:color="auto"/>
                <w:left w:val="none" w:sz="0" w:space="0" w:color="auto"/>
                <w:bottom w:val="none" w:sz="0" w:space="0" w:color="auto"/>
                <w:right w:val="none" w:sz="0" w:space="0" w:color="auto"/>
              </w:divBdr>
              <w:divsChild>
                <w:div w:id="575092109">
                  <w:marLeft w:val="0"/>
                  <w:marRight w:val="0"/>
                  <w:marTop w:val="0"/>
                  <w:marBottom w:val="0"/>
                  <w:divBdr>
                    <w:top w:val="none" w:sz="0" w:space="0" w:color="auto"/>
                    <w:left w:val="none" w:sz="0" w:space="0" w:color="auto"/>
                    <w:bottom w:val="none" w:sz="0" w:space="0" w:color="auto"/>
                    <w:right w:val="none" w:sz="0" w:space="0" w:color="auto"/>
                  </w:divBdr>
                  <w:divsChild>
                    <w:div w:id="989555610">
                      <w:marLeft w:val="0"/>
                      <w:marRight w:val="0"/>
                      <w:marTop w:val="0"/>
                      <w:marBottom w:val="0"/>
                      <w:divBdr>
                        <w:top w:val="none" w:sz="0" w:space="0" w:color="auto"/>
                        <w:left w:val="none" w:sz="0" w:space="0" w:color="auto"/>
                        <w:bottom w:val="none" w:sz="0" w:space="0" w:color="auto"/>
                        <w:right w:val="none" w:sz="0" w:space="0" w:color="auto"/>
                      </w:divBdr>
                      <w:divsChild>
                        <w:div w:id="417099038">
                          <w:marLeft w:val="0"/>
                          <w:marRight w:val="0"/>
                          <w:marTop w:val="0"/>
                          <w:marBottom w:val="0"/>
                          <w:divBdr>
                            <w:top w:val="none" w:sz="0" w:space="0" w:color="auto"/>
                            <w:left w:val="none" w:sz="0" w:space="0" w:color="auto"/>
                            <w:bottom w:val="none" w:sz="0" w:space="0" w:color="auto"/>
                            <w:right w:val="none" w:sz="0" w:space="0" w:color="auto"/>
                          </w:divBdr>
                          <w:divsChild>
                            <w:div w:id="1766808473">
                              <w:marLeft w:val="0"/>
                              <w:marRight w:val="0"/>
                              <w:marTop w:val="0"/>
                              <w:marBottom w:val="0"/>
                              <w:divBdr>
                                <w:top w:val="none" w:sz="0" w:space="0" w:color="auto"/>
                                <w:left w:val="none" w:sz="0" w:space="0" w:color="auto"/>
                                <w:bottom w:val="none" w:sz="0" w:space="0" w:color="auto"/>
                                <w:right w:val="none" w:sz="0" w:space="0" w:color="auto"/>
                              </w:divBdr>
                              <w:divsChild>
                                <w:div w:id="1052851874">
                                  <w:marLeft w:val="0"/>
                                  <w:marRight w:val="0"/>
                                  <w:marTop w:val="0"/>
                                  <w:marBottom w:val="0"/>
                                  <w:divBdr>
                                    <w:top w:val="none" w:sz="0" w:space="0" w:color="auto"/>
                                    <w:left w:val="none" w:sz="0" w:space="0" w:color="auto"/>
                                    <w:bottom w:val="none" w:sz="0" w:space="0" w:color="auto"/>
                                    <w:right w:val="none" w:sz="0" w:space="0" w:color="auto"/>
                                  </w:divBdr>
                                  <w:divsChild>
                                    <w:div w:id="357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27281">
                          <w:marLeft w:val="0"/>
                          <w:marRight w:val="0"/>
                          <w:marTop w:val="0"/>
                          <w:marBottom w:val="0"/>
                          <w:divBdr>
                            <w:top w:val="none" w:sz="0" w:space="0" w:color="auto"/>
                            <w:left w:val="none" w:sz="0" w:space="0" w:color="auto"/>
                            <w:bottom w:val="none" w:sz="0" w:space="0" w:color="auto"/>
                            <w:right w:val="none" w:sz="0" w:space="0" w:color="auto"/>
                          </w:divBdr>
                          <w:divsChild>
                            <w:div w:id="337658924">
                              <w:marLeft w:val="0"/>
                              <w:marRight w:val="0"/>
                              <w:marTop w:val="0"/>
                              <w:marBottom w:val="0"/>
                              <w:divBdr>
                                <w:top w:val="none" w:sz="0" w:space="0" w:color="auto"/>
                                <w:left w:val="none" w:sz="0" w:space="0" w:color="auto"/>
                                <w:bottom w:val="none" w:sz="0" w:space="0" w:color="auto"/>
                                <w:right w:val="none" w:sz="0" w:space="0" w:color="auto"/>
                              </w:divBdr>
                              <w:divsChild>
                                <w:div w:id="1117021071">
                                  <w:marLeft w:val="0"/>
                                  <w:marRight w:val="0"/>
                                  <w:marTop w:val="0"/>
                                  <w:marBottom w:val="0"/>
                                  <w:divBdr>
                                    <w:top w:val="none" w:sz="0" w:space="0" w:color="auto"/>
                                    <w:left w:val="none" w:sz="0" w:space="0" w:color="auto"/>
                                    <w:bottom w:val="none" w:sz="0" w:space="0" w:color="auto"/>
                                    <w:right w:val="none" w:sz="0" w:space="0" w:color="auto"/>
                                  </w:divBdr>
                                  <w:divsChild>
                                    <w:div w:id="13304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089339">
          <w:marLeft w:val="0"/>
          <w:marRight w:val="0"/>
          <w:marTop w:val="0"/>
          <w:marBottom w:val="0"/>
          <w:divBdr>
            <w:top w:val="none" w:sz="0" w:space="0" w:color="auto"/>
            <w:left w:val="none" w:sz="0" w:space="0" w:color="auto"/>
            <w:bottom w:val="none" w:sz="0" w:space="0" w:color="auto"/>
            <w:right w:val="none" w:sz="0" w:space="0" w:color="auto"/>
          </w:divBdr>
          <w:divsChild>
            <w:div w:id="1178688455">
              <w:marLeft w:val="0"/>
              <w:marRight w:val="0"/>
              <w:marTop w:val="0"/>
              <w:marBottom w:val="0"/>
              <w:divBdr>
                <w:top w:val="none" w:sz="0" w:space="0" w:color="auto"/>
                <w:left w:val="none" w:sz="0" w:space="0" w:color="auto"/>
                <w:bottom w:val="none" w:sz="0" w:space="0" w:color="auto"/>
                <w:right w:val="none" w:sz="0" w:space="0" w:color="auto"/>
              </w:divBdr>
              <w:divsChild>
                <w:div w:id="789738219">
                  <w:marLeft w:val="0"/>
                  <w:marRight w:val="0"/>
                  <w:marTop w:val="0"/>
                  <w:marBottom w:val="0"/>
                  <w:divBdr>
                    <w:top w:val="none" w:sz="0" w:space="0" w:color="auto"/>
                    <w:left w:val="none" w:sz="0" w:space="0" w:color="auto"/>
                    <w:bottom w:val="none" w:sz="0" w:space="0" w:color="auto"/>
                    <w:right w:val="none" w:sz="0" w:space="0" w:color="auto"/>
                  </w:divBdr>
                  <w:divsChild>
                    <w:div w:id="656611121">
                      <w:marLeft w:val="0"/>
                      <w:marRight w:val="0"/>
                      <w:marTop w:val="0"/>
                      <w:marBottom w:val="0"/>
                      <w:divBdr>
                        <w:top w:val="none" w:sz="0" w:space="0" w:color="auto"/>
                        <w:left w:val="none" w:sz="0" w:space="0" w:color="auto"/>
                        <w:bottom w:val="none" w:sz="0" w:space="0" w:color="auto"/>
                        <w:right w:val="none" w:sz="0" w:space="0" w:color="auto"/>
                      </w:divBdr>
                      <w:divsChild>
                        <w:div w:id="1687050147">
                          <w:marLeft w:val="0"/>
                          <w:marRight w:val="0"/>
                          <w:marTop w:val="0"/>
                          <w:marBottom w:val="0"/>
                          <w:divBdr>
                            <w:top w:val="none" w:sz="0" w:space="0" w:color="auto"/>
                            <w:left w:val="none" w:sz="0" w:space="0" w:color="auto"/>
                            <w:bottom w:val="none" w:sz="0" w:space="0" w:color="auto"/>
                            <w:right w:val="none" w:sz="0" w:space="0" w:color="auto"/>
                          </w:divBdr>
                          <w:divsChild>
                            <w:div w:id="765732576">
                              <w:marLeft w:val="0"/>
                              <w:marRight w:val="0"/>
                              <w:marTop w:val="0"/>
                              <w:marBottom w:val="0"/>
                              <w:divBdr>
                                <w:top w:val="none" w:sz="0" w:space="0" w:color="auto"/>
                                <w:left w:val="none" w:sz="0" w:space="0" w:color="auto"/>
                                <w:bottom w:val="none" w:sz="0" w:space="0" w:color="auto"/>
                                <w:right w:val="none" w:sz="0" w:space="0" w:color="auto"/>
                              </w:divBdr>
                              <w:divsChild>
                                <w:div w:id="1190728029">
                                  <w:marLeft w:val="0"/>
                                  <w:marRight w:val="0"/>
                                  <w:marTop w:val="0"/>
                                  <w:marBottom w:val="0"/>
                                  <w:divBdr>
                                    <w:top w:val="none" w:sz="0" w:space="0" w:color="auto"/>
                                    <w:left w:val="none" w:sz="0" w:space="0" w:color="auto"/>
                                    <w:bottom w:val="none" w:sz="0" w:space="0" w:color="auto"/>
                                    <w:right w:val="none" w:sz="0" w:space="0" w:color="auto"/>
                                  </w:divBdr>
                                  <w:divsChild>
                                    <w:div w:id="899750248">
                                      <w:marLeft w:val="0"/>
                                      <w:marRight w:val="0"/>
                                      <w:marTop w:val="0"/>
                                      <w:marBottom w:val="0"/>
                                      <w:divBdr>
                                        <w:top w:val="none" w:sz="0" w:space="0" w:color="auto"/>
                                        <w:left w:val="none" w:sz="0" w:space="0" w:color="auto"/>
                                        <w:bottom w:val="none" w:sz="0" w:space="0" w:color="auto"/>
                                        <w:right w:val="none" w:sz="0" w:space="0" w:color="auto"/>
                                      </w:divBdr>
                                      <w:divsChild>
                                        <w:div w:id="13739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00793">
          <w:marLeft w:val="0"/>
          <w:marRight w:val="0"/>
          <w:marTop w:val="0"/>
          <w:marBottom w:val="0"/>
          <w:divBdr>
            <w:top w:val="none" w:sz="0" w:space="0" w:color="auto"/>
            <w:left w:val="none" w:sz="0" w:space="0" w:color="auto"/>
            <w:bottom w:val="none" w:sz="0" w:space="0" w:color="auto"/>
            <w:right w:val="none" w:sz="0" w:space="0" w:color="auto"/>
          </w:divBdr>
          <w:divsChild>
            <w:div w:id="15081369">
              <w:marLeft w:val="0"/>
              <w:marRight w:val="0"/>
              <w:marTop w:val="0"/>
              <w:marBottom w:val="0"/>
              <w:divBdr>
                <w:top w:val="none" w:sz="0" w:space="0" w:color="auto"/>
                <w:left w:val="none" w:sz="0" w:space="0" w:color="auto"/>
                <w:bottom w:val="none" w:sz="0" w:space="0" w:color="auto"/>
                <w:right w:val="none" w:sz="0" w:space="0" w:color="auto"/>
              </w:divBdr>
              <w:divsChild>
                <w:div w:id="1267538199">
                  <w:marLeft w:val="0"/>
                  <w:marRight w:val="0"/>
                  <w:marTop w:val="0"/>
                  <w:marBottom w:val="0"/>
                  <w:divBdr>
                    <w:top w:val="none" w:sz="0" w:space="0" w:color="auto"/>
                    <w:left w:val="none" w:sz="0" w:space="0" w:color="auto"/>
                    <w:bottom w:val="none" w:sz="0" w:space="0" w:color="auto"/>
                    <w:right w:val="none" w:sz="0" w:space="0" w:color="auto"/>
                  </w:divBdr>
                  <w:divsChild>
                    <w:div w:id="331758872">
                      <w:marLeft w:val="0"/>
                      <w:marRight w:val="0"/>
                      <w:marTop w:val="0"/>
                      <w:marBottom w:val="0"/>
                      <w:divBdr>
                        <w:top w:val="none" w:sz="0" w:space="0" w:color="auto"/>
                        <w:left w:val="none" w:sz="0" w:space="0" w:color="auto"/>
                        <w:bottom w:val="none" w:sz="0" w:space="0" w:color="auto"/>
                        <w:right w:val="none" w:sz="0" w:space="0" w:color="auto"/>
                      </w:divBdr>
                      <w:divsChild>
                        <w:div w:id="46269904">
                          <w:marLeft w:val="0"/>
                          <w:marRight w:val="0"/>
                          <w:marTop w:val="0"/>
                          <w:marBottom w:val="0"/>
                          <w:divBdr>
                            <w:top w:val="none" w:sz="0" w:space="0" w:color="auto"/>
                            <w:left w:val="none" w:sz="0" w:space="0" w:color="auto"/>
                            <w:bottom w:val="none" w:sz="0" w:space="0" w:color="auto"/>
                            <w:right w:val="none" w:sz="0" w:space="0" w:color="auto"/>
                          </w:divBdr>
                          <w:divsChild>
                            <w:div w:id="227424130">
                              <w:marLeft w:val="0"/>
                              <w:marRight w:val="0"/>
                              <w:marTop w:val="0"/>
                              <w:marBottom w:val="0"/>
                              <w:divBdr>
                                <w:top w:val="none" w:sz="0" w:space="0" w:color="auto"/>
                                <w:left w:val="none" w:sz="0" w:space="0" w:color="auto"/>
                                <w:bottom w:val="none" w:sz="0" w:space="0" w:color="auto"/>
                                <w:right w:val="none" w:sz="0" w:space="0" w:color="auto"/>
                              </w:divBdr>
                              <w:divsChild>
                                <w:div w:id="9887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724">
                  <w:marLeft w:val="0"/>
                  <w:marRight w:val="0"/>
                  <w:marTop w:val="0"/>
                  <w:marBottom w:val="0"/>
                  <w:divBdr>
                    <w:top w:val="none" w:sz="0" w:space="0" w:color="auto"/>
                    <w:left w:val="none" w:sz="0" w:space="0" w:color="auto"/>
                    <w:bottom w:val="none" w:sz="0" w:space="0" w:color="auto"/>
                    <w:right w:val="none" w:sz="0" w:space="0" w:color="auto"/>
                  </w:divBdr>
                  <w:divsChild>
                    <w:div w:id="856777453">
                      <w:marLeft w:val="0"/>
                      <w:marRight w:val="0"/>
                      <w:marTop w:val="0"/>
                      <w:marBottom w:val="0"/>
                      <w:divBdr>
                        <w:top w:val="none" w:sz="0" w:space="0" w:color="auto"/>
                        <w:left w:val="none" w:sz="0" w:space="0" w:color="auto"/>
                        <w:bottom w:val="none" w:sz="0" w:space="0" w:color="auto"/>
                        <w:right w:val="none" w:sz="0" w:space="0" w:color="auto"/>
                      </w:divBdr>
                      <w:divsChild>
                        <w:div w:id="722173950">
                          <w:marLeft w:val="0"/>
                          <w:marRight w:val="0"/>
                          <w:marTop w:val="0"/>
                          <w:marBottom w:val="0"/>
                          <w:divBdr>
                            <w:top w:val="none" w:sz="0" w:space="0" w:color="auto"/>
                            <w:left w:val="none" w:sz="0" w:space="0" w:color="auto"/>
                            <w:bottom w:val="none" w:sz="0" w:space="0" w:color="auto"/>
                            <w:right w:val="none" w:sz="0" w:space="0" w:color="auto"/>
                          </w:divBdr>
                          <w:divsChild>
                            <w:div w:id="1529099646">
                              <w:marLeft w:val="0"/>
                              <w:marRight w:val="0"/>
                              <w:marTop w:val="0"/>
                              <w:marBottom w:val="0"/>
                              <w:divBdr>
                                <w:top w:val="none" w:sz="0" w:space="0" w:color="auto"/>
                                <w:left w:val="none" w:sz="0" w:space="0" w:color="auto"/>
                                <w:bottom w:val="none" w:sz="0" w:space="0" w:color="auto"/>
                                <w:right w:val="none" w:sz="0" w:space="0" w:color="auto"/>
                              </w:divBdr>
                              <w:divsChild>
                                <w:div w:id="912932457">
                                  <w:marLeft w:val="0"/>
                                  <w:marRight w:val="0"/>
                                  <w:marTop w:val="0"/>
                                  <w:marBottom w:val="0"/>
                                  <w:divBdr>
                                    <w:top w:val="none" w:sz="0" w:space="0" w:color="auto"/>
                                    <w:left w:val="none" w:sz="0" w:space="0" w:color="auto"/>
                                    <w:bottom w:val="none" w:sz="0" w:space="0" w:color="auto"/>
                                    <w:right w:val="none" w:sz="0" w:space="0" w:color="auto"/>
                                  </w:divBdr>
                                  <w:divsChild>
                                    <w:div w:id="6712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584">
                          <w:marLeft w:val="0"/>
                          <w:marRight w:val="0"/>
                          <w:marTop w:val="0"/>
                          <w:marBottom w:val="0"/>
                          <w:divBdr>
                            <w:top w:val="none" w:sz="0" w:space="0" w:color="auto"/>
                            <w:left w:val="none" w:sz="0" w:space="0" w:color="auto"/>
                            <w:bottom w:val="none" w:sz="0" w:space="0" w:color="auto"/>
                            <w:right w:val="none" w:sz="0" w:space="0" w:color="auto"/>
                          </w:divBdr>
                          <w:divsChild>
                            <w:div w:id="1896963926">
                              <w:marLeft w:val="0"/>
                              <w:marRight w:val="0"/>
                              <w:marTop w:val="0"/>
                              <w:marBottom w:val="0"/>
                              <w:divBdr>
                                <w:top w:val="none" w:sz="0" w:space="0" w:color="auto"/>
                                <w:left w:val="none" w:sz="0" w:space="0" w:color="auto"/>
                                <w:bottom w:val="none" w:sz="0" w:space="0" w:color="auto"/>
                                <w:right w:val="none" w:sz="0" w:space="0" w:color="auto"/>
                              </w:divBdr>
                              <w:divsChild>
                                <w:div w:id="225144272">
                                  <w:marLeft w:val="0"/>
                                  <w:marRight w:val="0"/>
                                  <w:marTop w:val="0"/>
                                  <w:marBottom w:val="0"/>
                                  <w:divBdr>
                                    <w:top w:val="none" w:sz="0" w:space="0" w:color="auto"/>
                                    <w:left w:val="none" w:sz="0" w:space="0" w:color="auto"/>
                                    <w:bottom w:val="none" w:sz="0" w:space="0" w:color="auto"/>
                                    <w:right w:val="none" w:sz="0" w:space="0" w:color="auto"/>
                                  </w:divBdr>
                                  <w:divsChild>
                                    <w:div w:id="14820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543740">
      <w:bodyDiv w:val="1"/>
      <w:marLeft w:val="0"/>
      <w:marRight w:val="0"/>
      <w:marTop w:val="0"/>
      <w:marBottom w:val="0"/>
      <w:divBdr>
        <w:top w:val="none" w:sz="0" w:space="0" w:color="auto"/>
        <w:left w:val="none" w:sz="0" w:space="0" w:color="auto"/>
        <w:bottom w:val="none" w:sz="0" w:space="0" w:color="auto"/>
        <w:right w:val="none" w:sz="0" w:space="0" w:color="auto"/>
      </w:divBdr>
    </w:div>
    <w:div w:id="1447507634">
      <w:bodyDiv w:val="1"/>
      <w:marLeft w:val="0"/>
      <w:marRight w:val="0"/>
      <w:marTop w:val="0"/>
      <w:marBottom w:val="0"/>
      <w:divBdr>
        <w:top w:val="none" w:sz="0" w:space="0" w:color="auto"/>
        <w:left w:val="none" w:sz="0" w:space="0" w:color="auto"/>
        <w:bottom w:val="none" w:sz="0" w:space="0" w:color="auto"/>
        <w:right w:val="none" w:sz="0" w:space="0" w:color="auto"/>
      </w:divBdr>
    </w:div>
    <w:div w:id="1514027697">
      <w:bodyDiv w:val="1"/>
      <w:marLeft w:val="0"/>
      <w:marRight w:val="0"/>
      <w:marTop w:val="0"/>
      <w:marBottom w:val="0"/>
      <w:divBdr>
        <w:top w:val="none" w:sz="0" w:space="0" w:color="auto"/>
        <w:left w:val="none" w:sz="0" w:space="0" w:color="auto"/>
        <w:bottom w:val="none" w:sz="0" w:space="0" w:color="auto"/>
        <w:right w:val="none" w:sz="0" w:space="0" w:color="auto"/>
      </w:divBdr>
    </w:div>
    <w:div w:id="1688749799">
      <w:bodyDiv w:val="1"/>
      <w:marLeft w:val="0"/>
      <w:marRight w:val="0"/>
      <w:marTop w:val="0"/>
      <w:marBottom w:val="0"/>
      <w:divBdr>
        <w:top w:val="none" w:sz="0" w:space="0" w:color="auto"/>
        <w:left w:val="none" w:sz="0" w:space="0" w:color="auto"/>
        <w:bottom w:val="none" w:sz="0" w:space="0" w:color="auto"/>
        <w:right w:val="none" w:sz="0" w:space="0" w:color="auto"/>
      </w:divBdr>
    </w:div>
    <w:div w:id="1761948868">
      <w:bodyDiv w:val="1"/>
      <w:marLeft w:val="0"/>
      <w:marRight w:val="0"/>
      <w:marTop w:val="0"/>
      <w:marBottom w:val="0"/>
      <w:divBdr>
        <w:top w:val="none" w:sz="0" w:space="0" w:color="auto"/>
        <w:left w:val="none" w:sz="0" w:space="0" w:color="auto"/>
        <w:bottom w:val="none" w:sz="0" w:space="0" w:color="auto"/>
        <w:right w:val="none" w:sz="0" w:space="0" w:color="auto"/>
      </w:divBdr>
    </w:div>
    <w:div w:id="1949191501">
      <w:bodyDiv w:val="1"/>
      <w:marLeft w:val="0"/>
      <w:marRight w:val="0"/>
      <w:marTop w:val="0"/>
      <w:marBottom w:val="0"/>
      <w:divBdr>
        <w:top w:val="none" w:sz="0" w:space="0" w:color="auto"/>
        <w:left w:val="none" w:sz="0" w:space="0" w:color="auto"/>
        <w:bottom w:val="none" w:sz="0" w:space="0" w:color="auto"/>
        <w:right w:val="none" w:sz="0" w:space="0" w:color="auto"/>
      </w:divBdr>
    </w:div>
    <w:div w:id="1952779672">
      <w:bodyDiv w:val="1"/>
      <w:marLeft w:val="0"/>
      <w:marRight w:val="0"/>
      <w:marTop w:val="0"/>
      <w:marBottom w:val="0"/>
      <w:divBdr>
        <w:top w:val="none" w:sz="0" w:space="0" w:color="auto"/>
        <w:left w:val="none" w:sz="0" w:space="0" w:color="auto"/>
        <w:bottom w:val="none" w:sz="0" w:space="0" w:color="auto"/>
        <w:right w:val="none" w:sz="0" w:space="0" w:color="auto"/>
      </w:divBdr>
      <w:divsChild>
        <w:div w:id="1292705582">
          <w:marLeft w:val="0"/>
          <w:marRight w:val="0"/>
          <w:marTop w:val="0"/>
          <w:marBottom w:val="0"/>
          <w:divBdr>
            <w:top w:val="none" w:sz="0" w:space="0" w:color="auto"/>
            <w:left w:val="none" w:sz="0" w:space="0" w:color="auto"/>
            <w:bottom w:val="none" w:sz="0" w:space="0" w:color="auto"/>
            <w:right w:val="none" w:sz="0" w:space="0" w:color="auto"/>
          </w:divBdr>
          <w:divsChild>
            <w:div w:id="555777211">
              <w:marLeft w:val="0"/>
              <w:marRight w:val="0"/>
              <w:marTop w:val="0"/>
              <w:marBottom w:val="0"/>
              <w:divBdr>
                <w:top w:val="none" w:sz="0" w:space="0" w:color="auto"/>
                <w:left w:val="none" w:sz="0" w:space="0" w:color="auto"/>
                <w:bottom w:val="none" w:sz="0" w:space="0" w:color="auto"/>
                <w:right w:val="none" w:sz="0" w:space="0" w:color="auto"/>
              </w:divBdr>
              <w:divsChild>
                <w:div w:id="887762284">
                  <w:marLeft w:val="0"/>
                  <w:marRight w:val="0"/>
                  <w:marTop w:val="0"/>
                  <w:marBottom w:val="0"/>
                  <w:divBdr>
                    <w:top w:val="none" w:sz="0" w:space="0" w:color="auto"/>
                    <w:left w:val="none" w:sz="0" w:space="0" w:color="auto"/>
                    <w:bottom w:val="none" w:sz="0" w:space="0" w:color="auto"/>
                    <w:right w:val="none" w:sz="0" w:space="0" w:color="auto"/>
                  </w:divBdr>
                  <w:divsChild>
                    <w:div w:id="1174997808">
                      <w:marLeft w:val="0"/>
                      <w:marRight w:val="0"/>
                      <w:marTop w:val="0"/>
                      <w:marBottom w:val="0"/>
                      <w:divBdr>
                        <w:top w:val="none" w:sz="0" w:space="0" w:color="auto"/>
                        <w:left w:val="none" w:sz="0" w:space="0" w:color="auto"/>
                        <w:bottom w:val="none" w:sz="0" w:space="0" w:color="auto"/>
                        <w:right w:val="none" w:sz="0" w:space="0" w:color="auto"/>
                      </w:divBdr>
                      <w:divsChild>
                        <w:div w:id="748112221">
                          <w:marLeft w:val="0"/>
                          <w:marRight w:val="0"/>
                          <w:marTop w:val="0"/>
                          <w:marBottom w:val="0"/>
                          <w:divBdr>
                            <w:top w:val="none" w:sz="0" w:space="0" w:color="auto"/>
                            <w:left w:val="none" w:sz="0" w:space="0" w:color="auto"/>
                            <w:bottom w:val="none" w:sz="0" w:space="0" w:color="auto"/>
                            <w:right w:val="none" w:sz="0" w:space="0" w:color="auto"/>
                          </w:divBdr>
                          <w:divsChild>
                            <w:div w:id="691763913">
                              <w:marLeft w:val="0"/>
                              <w:marRight w:val="0"/>
                              <w:marTop w:val="0"/>
                              <w:marBottom w:val="0"/>
                              <w:divBdr>
                                <w:top w:val="none" w:sz="0" w:space="0" w:color="auto"/>
                                <w:left w:val="none" w:sz="0" w:space="0" w:color="auto"/>
                                <w:bottom w:val="none" w:sz="0" w:space="0" w:color="auto"/>
                                <w:right w:val="none" w:sz="0" w:space="0" w:color="auto"/>
                              </w:divBdr>
                              <w:divsChild>
                                <w:div w:id="2139638657">
                                  <w:marLeft w:val="0"/>
                                  <w:marRight w:val="0"/>
                                  <w:marTop w:val="0"/>
                                  <w:marBottom w:val="0"/>
                                  <w:divBdr>
                                    <w:top w:val="none" w:sz="0" w:space="0" w:color="auto"/>
                                    <w:left w:val="none" w:sz="0" w:space="0" w:color="auto"/>
                                    <w:bottom w:val="none" w:sz="0" w:space="0" w:color="auto"/>
                                    <w:right w:val="none" w:sz="0" w:space="0" w:color="auto"/>
                                  </w:divBdr>
                                  <w:divsChild>
                                    <w:div w:id="13420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54577">
                          <w:marLeft w:val="0"/>
                          <w:marRight w:val="0"/>
                          <w:marTop w:val="0"/>
                          <w:marBottom w:val="0"/>
                          <w:divBdr>
                            <w:top w:val="none" w:sz="0" w:space="0" w:color="auto"/>
                            <w:left w:val="none" w:sz="0" w:space="0" w:color="auto"/>
                            <w:bottom w:val="none" w:sz="0" w:space="0" w:color="auto"/>
                            <w:right w:val="none" w:sz="0" w:space="0" w:color="auto"/>
                          </w:divBdr>
                          <w:divsChild>
                            <w:div w:id="914707293">
                              <w:marLeft w:val="0"/>
                              <w:marRight w:val="0"/>
                              <w:marTop w:val="0"/>
                              <w:marBottom w:val="0"/>
                              <w:divBdr>
                                <w:top w:val="none" w:sz="0" w:space="0" w:color="auto"/>
                                <w:left w:val="none" w:sz="0" w:space="0" w:color="auto"/>
                                <w:bottom w:val="none" w:sz="0" w:space="0" w:color="auto"/>
                                <w:right w:val="none" w:sz="0" w:space="0" w:color="auto"/>
                              </w:divBdr>
                              <w:divsChild>
                                <w:div w:id="1724403402">
                                  <w:marLeft w:val="0"/>
                                  <w:marRight w:val="0"/>
                                  <w:marTop w:val="0"/>
                                  <w:marBottom w:val="0"/>
                                  <w:divBdr>
                                    <w:top w:val="none" w:sz="0" w:space="0" w:color="auto"/>
                                    <w:left w:val="none" w:sz="0" w:space="0" w:color="auto"/>
                                    <w:bottom w:val="none" w:sz="0" w:space="0" w:color="auto"/>
                                    <w:right w:val="none" w:sz="0" w:space="0" w:color="auto"/>
                                  </w:divBdr>
                                  <w:divsChild>
                                    <w:div w:id="3729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417598">
          <w:marLeft w:val="0"/>
          <w:marRight w:val="0"/>
          <w:marTop w:val="0"/>
          <w:marBottom w:val="0"/>
          <w:divBdr>
            <w:top w:val="none" w:sz="0" w:space="0" w:color="auto"/>
            <w:left w:val="none" w:sz="0" w:space="0" w:color="auto"/>
            <w:bottom w:val="none" w:sz="0" w:space="0" w:color="auto"/>
            <w:right w:val="none" w:sz="0" w:space="0" w:color="auto"/>
          </w:divBdr>
          <w:divsChild>
            <w:div w:id="230578604">
              <w:marLeft w:val="0"/>
              <w:marRight w:val="0"/>
              <w:marTop w:val="0"/>
              <w:marBottom w:val="0"/>
              <w:divBdr>
                <w:top w:val="none" w:sz="0" w:space="0" w:color="auto"/>
                <w:left w:val="none" w:sz="0" w:space="0" w:color="auto"/>
                <w:bottom w:val="none" w:sz="0" w:space="0" w:color="auto"/>
                <w:right w:val="none" w:sz="0" w:space="0" w:color="auto"/>
              </w:divBdr>
              <w:divsChild>
                <w:div w:id="180244686">
                  <w:marLeft w:val="0"/>
                  <w:marRight w:val="0"/>
                  <w:marTop w:val="0"/>
                  <w:marBottom w:val="0"/>
                  <w:divBdr>
                    <w:top w:val="none" w:sz="0" w:space="0" w:color="auto"/>
                    <w:left w:val="none" w:sz="0" w:space="0" w:color="auto"/>
                    <w:bottom w:val="none" w:sz="0" w:space="0" w:color="auto"/>
                    <w:right w:val="none" w:sz="0" w:space="0" w:color="auto"/>
                  </w:divBdr>
                  <w:divsChild>
                    <w:div w:id="495533454">
                      <w:marLeft w:val="0"/>
                      <w:marRight w:val="0"/>
                      <w:marTop w:val="0"/>
                      <w:marBottom w:val="0"/>
                      <w:divBdr>
                        <w:top w:val="none" w:sz="0" w:space="0" w:color="auto"/>
                        <w:left w:val="none" w:sz="0" w:space="0" w:color="auto"/>
                        <w:bottom w:val="none" w:sz="0" w:space="0" w:color="auto"/>
                        <w:right w:val="none" w:sz="0" w:space="0" w:color="auto"/>
                      </w:divBdr>
                      <w:divsChild>
                        <w:div w:id="20130393">
                          <w:marLeft w:val="0"/>
                          <w:marRight w:val="0"/>
                          <w:marTop w:val="0"/>
                          <w:marBottom w:val="0"/>
                          <w:divBdr>
                            <w:top w:val="none" w:sz="0" w:space="0" w:color="auto"/>
                            <w:left w:val="none" w:sz="0" w:space="0" w:color="auto"/>
                            <w:bottom w:val="none" w:sz="0" w:space="0" w:color="auto"/>
                            <w:right w:val="none" w:sz="0" w:space="0" w:color="auto"/>
                          </w:divBdr>
                          <w:divsChild>
                            <w:div w:id="1105882710">
                              <w:marLeft w:val="0"/>
                              <w:marRight w:val="0"/>
                              <w:marTop w:val="0"/>
                              <w:marBottom w:val="0"/>
                              <w:divBdr>
                                <w:top w:val="none" w:sz="0" w:space="0" w:color="auto"/>
                                <w:left w:val="none" w:sz="0" w:space="0" w:color="auto"/>
                                <w:bottom w:val="none" w:sz="0" w:space="0" w:color="auto"/>
                                <w:right w:val="none" w:sz="0" w:space="0" w:color="auto"/>
                              </w:divBdr>
                              <w:divsChild>
                                <w:div w:id="837765267">
                                  <w:marLeft w:val="0"/>
                                  <w:marRight w:val="0"/>
                                  <w:marTop w:val="0"/>
                                  <w:marBottom w:val="0"/>
                                  <w:divBdr>
                                    <w:top w:val="none" w:sz="0" w:space="0" w:color="auto"/>
                                    <w:left w:val="none" w:sz="0" w:space="0" w:color="auto"/>
                                    <w:bottom w:val="none" w:sz="0" w:space="0" w:color="auto"/>
                                    <w:right w:val="none" w:sz="0" w:space="0" w:color="auto"/>
                                  </w:divBdr>
                                  <w:divsChild>
                                    <w:div w:id="1675106704">
                                      <w:marLeft w:val="0"/>
                                      <w:marRight w:val="0"/>
                                      <w:marTop w:val="0"/>
                                      <w:marBottom w:val="0"/>
                                      <w:divBdr>
                                        <w:top w:val="none" w:sz="0" w:space="0" w:color="auto"/>
                                        <w:left w:val="none" w:sz="0" w:space="0" w:color="auto"/>
                                        <w:bottom w:val="none" w:sz="0" w:space="0" w:color="auto"/>
                                        <w:right w:val="none" w:sz="0" w:space="0" w:color="auto"/>
                                      </w:divBdr>
                                      <w:divsChild>
                                        <w:div w:id="7628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688141">
          <w:marLeft w:val="0"/>
          <w:marRight w:val="0"/>
          <w:marTop w:val="0"/>
          <w:marBottom w:val="0"/>
          <w:divBdr>
            <w:top w:val="none" w:sz="0" w:space="0" w:color="auto"/>
            <w:left w:val="none" w:sz="0" w:space="0" w:color="auto"/>
            <w:bottom w:val="none" w:sz="0" w:space="0" w:color="auto"/>
            <w:right w:val="none" w:sz="0" w:space="0" w:color="auto"/>
          </w:divBdr>
          <w:divsChild>
            <w:div w:id="1211455808">
              <w:marLeft w:val="0"/>
              <w:marRight w:val="0"/>
              <w:marTop w:val="0"/>
              <w:marBottom w:val="0"/>
              <w:divBdr>
                <w:top w:val="none" w:sz="0" w:space="0" w:color="auto"/>
                <w:left w:val="none" w:sz="0" w:space="0" w:color="auto"/>
                <w:bottom w:val="none" w:sz="0" w:space="0" w:color="auto"/>
                <w:right w:val="none" w:sz="0" w:space="0" w:color="auto"/>
              </w:divBdr>
              <w:divsChild>
                <w:div w:id="687365929">
                  <w:marLeft w:val="0"/>
                  <w:marRight w:val="0"/>
                  <w:marTop w:val="0"/>
                  <w:marBottom w:val="0"/>
                  <w:divBdr>
                    <w:top w:val="none" w:sz="0" w:space="0" w:color="auto"/>
                    <w:left w:val="none" w:sz="0" w:space="0" w:color="auto"/>
                    <w:bottom w:val="none" w:sz="0" w:space="0" w:color="auto"/>
                    <w:right w:val="none" w:sz="0" w:space="0" w:color="auto"/>
                  </w:divBdr>
                  <w:divsChild>
                    <w:div w:id="1150632125">
                      <w:marLeft w:val="0"/>
                      <w:marRight w:val="0"/>
                      <w:marTop w:val="0"/>
                      <w:marBottom w:val="0"/>
                      <w:divBdr>
                        <w:top w:val="none" w:sz="0" w:space="0" w:color="auto"/>
                        <w:left w:val="none" w:sz="0" w:space="0" w:color="auto"/>
                        <w:bottom w:val="none" w:sz="0" w:space="0" w:color="auto"/>
                        <w:right w:val="none" w:sz="0" w:space="0" w:color="auto"/>
                      </w:divBdr>
                      <w:divsChild>
                        <w:div w:id="2093312900">
                          <w:marLeft w:val="0"/>
                          <w:marRight w:val="0"/>
                          <w:marTop w:val="0"/>
                          <w:marBottom w:val="0"/>
                          <w:divBdr>
                            <w:top w:val="none" w:sz="0" w:space="0" w:color="auto"/>
                            <w:left w:val="none" w:sz="0" w:space="0" w:color="auto"/>
                            <w:bottom w:val="none" w:sz="0" w:space="0" w:color="auto"/>
                            <w:right w:val="none" w:sz="0" w:space="0" w:color="auto"/>
                          </w:divBdr>
                          <w:divsChild>
                            <w:div w:id="1547376184">
                              <w:marLeft w:val="0"/>
                              <w:marRight w:val="0"/>
                              <w:marTop w:val="0"/>
                              <w:marBottom w:val="0"/>
                              <w:divBdr>
                                <w:top w:val="none" w:sz="0" w:space="0" w:color="auto"/>
                                <w:left w:val="none" w:sz="0" w:space="0" w:color="auto"/>
                                <w:bottom w:val="none" w:sz="0" w:space="0" w:color="auto"/>
                                <w:right w:val="none" w:sz="0" w:space="0" w:color="auto"/>
                              </w:divBdr>
                              <w:divsChild>
                                <w:div w:id="10875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88710">
                  <w:marLeft w:val="0"/>
                  <w:marRight w:val="0"/>
                  <w:marTop w:val="0"/>
                  <w:marBottom w:val="0"/>
                  <w:divBdr>
                    <w:top w:val="none" w:sz="0" w:space="0" w:color="auto"/>
                    <w:left w:val="none" w:sz="0" w:space="0" w:color="auto"/>
                    <w:bottom w:val="none" w:sz="0" w:space="0" w:color="auto"/>
                    <w:right w:val="none" w:sz="0" w:space="0" w:color="auto"/>
                  </w:divBdr>
                  <w:divsChild>
                    <w:div w:id="1661811795">
                      <w:marLeft w:val="0"/>
                      <w:marRight w:val="0"/>
                      <w:marTop w:val="0"/>
                      <w:marBottom w:val="0"/>
                      <w:divBdr>
                        <w:top w:val="none" w:sz="0" w:space="0" w:color="auto"/>
                        <w:left w:val="none" w:sz="0" w:space="0" w:color="auto"/>
                        <w:bottom w:val="none" w:sz="0" w:space="0" w:color="auto"/>
                        <w:right w:val="none" w:sz="0" w:space="0" w:color="auto"/>
                      </w:divBdr>
                      <w:divsChild>
                        <w:div w:id="1116019083">
                          <w:marLeft w:val="0"/>
                          <w:marRight w:val="0"/>
                          <w:marTop w:val="0"/>
                          <w:marBottom w:val="0"/>
                          <w:divBdr>
                            <w:top w:val="none" w:sz="0" w:space="0" w:color="auto"/>
                            <w:left w:val="none" w:sz="0" w:space="0" w:color="auto"/>
                            <w:bottom w:val="none" w:sz="0" w:space="0" w:color="auto"/>
                            <w:right w:val="none" w:sz="0" w:space="0" w:color="auto"/>
                          </w:divBdr>
                          <w:divsChild>
                            <w:div w:id="1174883935">
                              <w:marLeft w:val="0"/>
                              <w:marRight w:val="0"/>
                              <w:marTop w:val="0"/>
                              <w:marBottom w:val="0"/>
                              <w:divBdr>
                                <w:top w:val="none" w:sz="0" w:space="0" w:color="auto"/>
                                <w:left w:val="none" w:sz="0" w:space="0" w:color="auto"/>
                                <w:bottom w:val="none" w:sz="0" w:space="0" w:color="auto"/>
                                <w:right w:val="none" w:sz="0" w:space="0" w:color="auto"/>
                              </w:divBdr>
                              <w:divsChild>
                                <w:div w:id="415178612">
                                  <w:marLeft w:val="0"/>
                                  <w:marRight w:val="0"/>
                                  <w:marTop w:val="0"/>
                                  <w:marBottom w:val="0"/>
                                  <w:divBdr>
                                    <w:top w:val="none" w:sz="0" w:space="0" w:color="auto"/>
                                    <w:left w:val="none" w:sz="0" w:space="0" w:color="auto"/>
                                    <w:bottom w:val="none" w:sz="0" w:space="0" w:color="auto"/>
                                    <w:right w:val="none" w:sz="0" w:space="0" w:color="auto"/>
                                  </w:divBdr>
                                  <w:divsChild>
                                    <w:div w:id="11460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6864">
                          <w:marLeft w:val="0"/>
                          <w:marRight w:val="0"/>
                          <w:marTop w:val="0"/>
                          <w:marBottom w:val="0"/>
                          <w:divBdr>
                            <w:top w:val="none" w:sz="0" w:space="0" w:color="auto"/>
                            <w:left w:val="none" w:sz="0" w:space="0" w:color="auto"/>
                            <w:bottom w:val="none" w:sz="0" w:space="0" w:color="auto"/>
                            <w:right w:val="none" w:sz="0" w:space="0" w:color="auto"/>
                          </w:divBdr>
                          <w:divsChild>
                            <w:div w:id="130094214">
                              <w:marLeft w:val="0"/>
                              <w:marRight w:val="0"/>
                              <w:marTop w:val="0"/>
                              <w:marBottom w:val="0"/>
                              <w:divBdr>
                                <w:top w:val="none" w:sz="0" w:space="0" w:color="auto"/>
                                <w:left w:val="none" w:sz="0" w:space="0" w:color="auto"/>
                                <w:bottom w:val="none" w:sz="0" w:space="0" w:color="auto"/>
                                <w:right w:val="none" w:sz="0" w:space="0" w:color="auto"/>
                              </w:divBdr>
                              <w:divsChild>
                                <w:div w:id="236744692">
                                  <w:marLeft w:val="0"/>
                                  <w:marRight w:val="0"/>
                                  <w:marTop w:val="0"/>
                                  <w:marBottom w:val="0"/>
                                  <w:divBdr>
                                    <w:top w:val="none" w:sz="0" w:space="0" w:color="auto"/>
                                    <w:left w:val="none" w:sz="0" w:space="0" w:color="auto"/>
                                    <w:bottom w:val="none" w:sz="0" w:space="0" w:color="auto"/>
                                    <w:right w:val="none" w:sz="0" w:space="0" w:color="auto"/>
                                  </w:divBdr>
                                  <w:divsChild>
                                    <w:div w:id="19182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12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996</Words>
  <Characters>5682</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 Phạm</dc:creator>
  <cp:keywords/>
  <dc:description/>
  <cp:lastModifiedBy>Anh Tuấn Phạm</cp:lastModifiedBy>
  <cp:revision>2</cp:revision>
  <dcterms:created xsi:type="dcterms:W3CDTF">2024-11-01T11:50:00Z</dcterms:created>
  <dcterms:modified xsi:type="dcterms:W3CDTF">2024-11-04T08:53:00Z</dcterms:modified>
</cp:coreProperties>
</file>