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F8" w:rsidRPr="004C57F8" w:rsidRDefault="004C57F8" w:rsidP="004C57F8">
      <w:pPr>
        <w:shd w:val="clear" w:color="auto" w:fill="FFFFFF"/>
        <w:spacing w:after="120" w:line="299" w:lineRule="atLeast"/>
        <w:jc w:val="center"/>
        <w:rPr>
          <w:rFonts w:ascii="Helvetica" w:eastAsia="Times New Roman" w:hAnsi="Helvetica" w:cs="Helvetica"/>
          <w:color w:val="222222"/>
          <w:sz w:val="30"/>
          <w:szCs w:val="30"/>
          <w:lang w:eastAsia="es-MX"/>
        </w:rPr>
      </w:pPr>
      <w:r w:rsidRPr="004C57F8">
        <w:rPr>
          <w:rFonts w:ascii="Helvetica" w:eastAsia="Times New Roman" w:hAnsi="Helvetica" w:cs="Helvetica"/>
          <w:color w:val="222222"/>
          <w:sz w:val="30"/>
          <w:szCs w:val="30"/>
          <w:lang w:eastAsia="es-MX"/>
        </w:rPr>
        <w:t xml:space="preserve">A. </w:t>
      </w:r>
      <w:proofErr w:type="spellStart"/>
      <w:r w:rsidRPr="004C57F8">
        <w:rPr>
          <w:rFonts w:ascii="Helvetica" w:eastAsia="Times New Roman" w:hAnsi="Helvetica" w:cs="Helvetica"/>
          <w:color w:val="222222"/>
          <w:sz w:val="30"/>
          <w:szCs w:val="30"/>
          <w:lang w:eastAsia="es-MX"/>
        </w:rPr>
        <w:t>Next</w:t>
      </w:r>
      <w:proofErr w:type="spellEnd"/>
      <w:r w:rsidRPr="004C57F8">
        <w:rPr>
          <w:rFonts w:ascii="Helvetica" w:eastAsia="Times New Roman" w:hAnsi="Helvetica" w:cs="Helvetica"/>
          <w:color w:val="222222"/>
          <w:sz w:val="30"/>
          <w:szCs w:val="30"/>
          <w:lang w:eastAsia="es-MX"/>
        </w:rPr>
        <w:t xml:space="preserve"> Round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time</w:t>
      </w:r>
      <w:proofErr w:type="gram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limit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per test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3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seconds</w:t>
      </w:r>
      <w:proofErr w:type="spellEnd"/>
    </w:p>
    <w:p w:rsidR="004C57F8" w:rsidRPr="004C57F8" w:rsidRDefault="004C57F8" w:rsidP="004C57F8">
      <w:pPr>
        <w:shd w:val="clear" w:color="auto" w:fill="FFFFFF"/>
        <w:spacing w:after="0" w:line="299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memory</w:t>
      </w:r>
      <w:proofErr w:type="spellEnd"/>
      <w:proofErr w:type="gram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limit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per test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256 megabytes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input</w:t>
      </w:r>
      <w:proofErr w:type="gramEnd"/>
    </w:p>
    <w:p w:rsidR="004C57F8" w:rsidRPr="004C57F8" w:rsidRDefault="004C57F8" w:rsidP="004C57F8">
      <w:pPr>
        <w:shd w:val="clear" w:color="auto" w:fill="FFFFFF"/>
        <w:spacing w:after="0" w:line="299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standard</w:t>
      </w:r>
      <w:proofErr w:type="spellEnd"/>
      <w:proofErr w:type="gram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input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gram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output</w:t>
      </w:r>
      <w:proofErr w:type="gramEnd"/>
    </w:p>
    <w:p w:rsidR="004C57F8" w:rsidRPr="004C57F8" w:rsidRDefault="004C57F8" w:rsidP="004C57F8">
      <w:pPr>
        <w:shd w:val="clear" w:color="auto" w:fill="FFFFFF"/>
        <w:spacing w:line="299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proofErr w:type="gram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standard</w:t>
      </w:r>
      <w:proofErr w:type="spellEnd"/>
      <w:proofErr w:type="gram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output</w:t>
      </w:r>
    </w:p>
    <w:p w:rsidR="004C57F8" w:rsidRPr="004C57F8" w:rsidRDefault="004C57F8" w:rsidP="004C57F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"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Contestant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who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earns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score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equal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or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greater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than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k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-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place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finisher's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score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will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advance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next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round, as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long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as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contestant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earns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positive score..." —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excerpt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from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contest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rules.</w:t>
      </w:r>
    </w:p>
    <w:p w:rsidR="004C57F8" w:rsidRPr="004C57F8" w:rsidRDefault="004C57F8" w:rsidP="004C57F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 total of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participants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took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contest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(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≥ 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k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), and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you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already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know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their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scores.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Calculate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how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many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participants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will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advance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next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round.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rPr>
          <w:rFonts w:ascii="Helvetica" w:eastAsia="Times New Roman" w:hAnsi="Helvetica" w:cs="Helvetica"/>
          <w:b/>
          <w:bCs/>
          <w:color w:val="222222"/>
          <w:lang w:eastAsia="es-MX"/>
        </w:rPr>
      </w:pPr>
      <w:r w:rsidRPr="004C57F8">
        <w:rPr>
          <w:rFonts w:ascii="Helvetica" w:eastAsia="Times New Roman" w:hAnsi="Helvetica" w:cs="Helvetica"/>
          <w:b/>
          <w:bCs/>
          <w:color w:val="222222"/>
          <w:lang w:eastAsia="es-MX"/>
        </w:rPr>
        <w:t>Input</w:t>
      </w:r>
    </w:p>
    <w:p w:rsidR="004C57F8" w:rsidRPr="004C57F8" w:rsidRDefault="004C57F8" w:rsidP="004C57F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of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input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two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and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k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(</w:t>
      </w:r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1 ≤ 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k</w:t>
      </w:r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≤ 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≤ 50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)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separated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by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single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space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4C57F8" w:rsidRPr="004C57F8" w:rsidRDefault="004C57F8" w:rsidP="004C57F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line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contains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space-separated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integers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a</w:t>
      </w:r>
      <w:r w:rsidRPr="004C57F8">
        <w:rPr>
          <w:rFonts w:ascii="Times New Roman" w:eastAsia="Times New Roman" w:hAnsi="Times New Roman" w:cs="Times New Roman"/>
          <w:color w:val="222222"/>
          <w:sz w:val="19"/>
          <w:vertAlign w:val="subscript"/>
          <w:lang w:eastAsia="es-MX"/>
        </w:rPr>
        <w:t>1</w:t>
      </w:r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, 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a</w:t>
      </w:r>
      <w:r w:rsidRPr="004C57F8">
        <w:rPr>
          <w:rFonts w:ascii="Times New Roman" w:eastAsia="Times New Roman" w:hAnsi="Times New Roman" w:cs="Times New Roman"/>
          <w:color w:val="222222"/>
          <w:sz w:val="19"/>
          <w:vertAlign w:val="subscript"/>
          <w:lang w:eastAsia="es-MX"/>
        </w:rPr>
        <w:t>2</w:t>
      </w:r>
      <w:proofErr w:type="gramStart"/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, ...</w:t>
      </w:r>
      <w:proofErr w:type="gramEnd"/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, </w:t>
      </w:r>
      <w:proofErr w:type="spellStart"/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a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n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(</w:t>
      </w:r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0 ≤ </w:t>
      </w:r>
      <w:proofErr w:type="spellStart"/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a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i</w:t>
      </w:r>
      <w:proofErr w:type="spellEnd"/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≤ 100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),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where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a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i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score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earned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by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participant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who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got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i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-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place.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given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sequence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non-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increasing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(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that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for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all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i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from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1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n</w:t>
      </w:r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- 1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following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condition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is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fulfilled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:</w:t>
      </w:r>
      <w:r w:rsidRPr="004C57F8">
        <w:rPr>
          <w:rFonts w:ascii="Helvetica" w:eastAsia="Times New Roman" w:hAnsi="Helvetica" w:cs="Helvetica"/>
          <w:color w:val="222222"/>
          <w:sz w:val="21"/>
          <w:lang w:eastAsia="es-MX"/>
        </w:rPr>
        <w:t> </w:t>
      </w:r>
      <w:proofErr w:type="spellStart"/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a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i</w:t>
      </w:r>
      <w:proofErr w:type="spellEnd"/>
      <w:r w:rsidRPr="004C57F8">
        <w:rPr>
          <w:rFonts w:ascii="Times New Roman" w:eastAsia="Times New Roman" w:hAnsi="Times New Roman" w:cs="Times New Roman"/>
          <w:color w:val="222222"/>
          <w:sz w:val="25"/>
          <w:lang w:eastAsia="es-MX"/>
        </w:rPr>
        <w:t> ≥ </w:t>
      </w:r>
      <w:proofErr w:type="spellStart"/>
      <w:r w:rsidRPr="004C57F8">
        <w:rPr>
          <w:rFonts w:ascii="Times New Roman" w:eastAsia="Times New Roman" w:hAnsi="Times New Roman" w:cs="Times New Roman"/>
          <w:i/>
          <w:iCs/>
          <w:color w:val="222222"/>
          <w:sz w:val="25"/>
          <w:lang w:eastAsia="es-MX"/>
        </w:rPr>
        <w:t>a</w:t>
      </w:r>
      <w:r w:rsidRPr="004C57F8">
        <w:rPr>
          <w:rFonts w:ascii="Times New Roman" w:eastAsia="Times New Roman" w:hAnsi="Times New Roman" w:cs="Times New Roman"/>
          <w:i/>
          <w:iCs/>
          <w:color w:val="222222"/>
          <w:sz w:val="19"/>
          <w:vertAlign w:val="subscript"/>
          <w:lang w:eastAsia="es-MX"/>
        </w:rPr>
        <w:t>i</w:t>
      </w:r>
      <w:proofErr w:type="spellEnd"/>
      <w:r w:rsidRPr="004C57F8">
        <w:rPr>
          <w:rFonts w:ascii="Times New Roman" w:eastAsia="Times New Roman" w:hAnsi="Times New Roman" w:cs="Times New Roman"/>
          <w:color w:val="222222"/>
          <w:sz w:val="19"/>
          <w:vertAlign w:val="subscript"/>
          <w:lang w:eastAsia="es-MX"/>
        </w:rPr>
        <w:t> + 1</w:t>
      </w: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).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rPr>
          <w:rFonts w:ascii="Helvetica" w:eastAsia="Times New Roman" w:hAnsi="Helvetica" w:cs="Helvetica"/>
          <w:b/>
          <w:bCs/>
          <w:color w:val="222222"/>
          <w:lang w:eastAsia="es-MX"/>
        </w:rPr>
      </w:pPr>
      <w:r w:rsidRPr="004C57F8">
        <w:rPr>
          <w:rFonts w:ascii="Helvetica" w:eastAsia="Times New Roman" w:hAnsi="Helvetica" w:cs="Helvetica"/>
          <w:b/>
          <w:bCs/>
          <w:color w:val="222222"/>
          <w:lang w:eastAsia="es-MX"/>
        </w:rPr>
        <w:t>Output</w:t>
      </w:r>
    </w:p>
    <w:p w:rsidR="004C57F8" w:rsidRPr="004C57F8" w:rsidRDefault="004C57F8" w:rsidP="004C57F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Output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number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of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participants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who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advance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next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round.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</w:pPr>
      <w:proofErr w:type="spellStart"/>
      <w:r w:rsidRPr="004C57F8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>Sample</w:t>
      </w:r>
      <w:proofErr w:type="spellEnd"/>
      <w:r w:rsidRPr="004C57F8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MX"/>
        </w:rPr>
        <w:t xml:space="preserve"> test(s)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4C57F8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input</w:t>
      </w:r>
      <w:proofErr w:type="gramEnd"/>
    </w:p>
    <w:p w:rsidR="004C57F8" w:rsidRPr="004C57F8" w:rsidRDefault="004C57F8" w:rsidP="004C57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</w:pPr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8 5</w:t>
      </w:r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br/>
        <w:t xml:space="preserve">10 9 8 7 </w:t>
      </w:r>
      <w:proofErr w:type="spellStart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7</w:t>
      </w:r>
      <w:proofErr w:type="spellEnd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 xml:space="preserve"> </w:t>
      </w:r>
      <w:proofErr w:type="spellStart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7</w:t>
      </w:r>
      <w:proofErr w:type="spellEnd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 xml:space="preserve"> 5 </w:t>
      </w:r>
      <w:proofErr w:type="spellStart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5</w:t>
      </w:r>
      <w:proofErr w:type="spellEnd"/>
    </w:p>
    <w:p w:rsidR="004C57F8" w:rsidRPr="004C57F8" w:rsidRDefault="004C57F8" w:rsidP="004C57F8">
      <w:pPr>
        <w:shd w:val="clear" w:color="auto" w:fill="FFFFFF"/>
        <w:spacing w:after="0" w:line="299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4C57F8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output</w:t>
      </w:r>
      <w:proofErr w:type="gramEnd"/>
    </w:p>
    <w:p w:rsidR="004C57F8" w:rsidRPr="004C57F8" w:rsidRDefault="004C57F8" w:rsidP="004C57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</w:pPr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6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4C57F8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input</w:t>
      </w:r>
      <w:proofErr w:type="gramEnd"/>
    </w:p>
    <w:p w:rsidR="004C57F8" w:rsidRPr="004C57F8" w:rsidRDefault="004C57F8" w:rsidP="004C57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</w:pPr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4 2</w:t>
      </w:r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br/>
        <w:t xml:space="preserve">0 </w:t>
      </w:r>
      <w:proofErr w:type="spellStart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0</w:t>
      </w:r>
      <w:proofErr w:type="spellEnd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 xml:space="preserve"> </w:t>
      </w:r>
      <w:proofErr w:type="spellStart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0</w:t>
      </w:r>
      <w:proofErr w:type="spellEnd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 xml:space="preserve"> </w:t>
      </w:r>
      <w:proofErr w:type="spellStart"/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0</w:t>
      </w:r>
      <w:proofErr w:type="spellEnd"/>
    </w:p>
    <w:p w:rsidR="004C57F8" w:rsidRPr="004C57F8" w:rsidRDefault="004C57F8" w:rsidP="004C57F8">
      <w:pPr>
        <w:shd w:val="clear" w:color="auto" w:fill="FFFFFF"/>
        <w:spacing w:after="0" w:line="299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</w:pPr>
      <w:proofErr w:type="gramStart"/>
      <w:r w:rsidRPr="004C57F8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MX"/>
        </w:rPr>
        <w:t>output</w:t>
      </w:r>
      <w:proofErr w:type="gramEnd"/>
    </w:p>
    <w:p w:rsidR="004C57F8" w:rsidRPr="004C57F8" w:rsidRDefault="004C57F8" w:rsidP="004C57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</w:pPr>
      <w:r w:rsidRPr="004C57F8">
        <w:rPr>
          <w:rFonts w:ascii="Consolas" w:eastAsia="Times New Roman" w:hAnsi="Consolas" w:cs="Consolas"/>
          <w:color w:val="880000"/>
          <w:sz w:val="17"/>
          <w:szCs w:val="17"/>
          <w:lang w:eastAsia="es-MX"/>
        </w:rPr>
        <w:t>0</w:t>
      </w:r>
    </w:p>
    <w:p w:rsidR="004C57F8" w:rsidRPr="004C57F8" w:rsidRDefault="004C57F8" w:rsidP="004C57F8">
      <w:pPr>
        <w:shd w:val="clear" w:color="auto" w:fill="FFFFFF"/>
        <w:spacing w:after="0" w:line="299" w:lineRule="atLeast"/>
        <w:rPr>
          <w:rFonts w:ascii="Helvetica" w:eastAsia="Times New Roman" w:hAnsi="Helvetica" w:cs="Helvetica"/>
          <w:b/>
          <w:bCs/>
          <w:color w:val="222222"/>
          <w:lang w:eastAsia="es-MX"/>
        </w:rPr>
      </w:pPr>
      <w:r w:rsidRPr="004C57F8">
        <w:rPr>
          <w:rFonts w:ascii="Helvetica" w:eastAsia="Times New Roman" w:hAnsi="Helvetica" w:cs="Helvetica"/>
          <w:b/>
          <w:bCs/>
          <w:color w:val="222222"/>
          <w:lang w:eastAsia="es-MX"/>
        </w:rPr>
        <w:lastRenderedPageBreak/>
        <w:t>Note</w:t>
      </w:r>
    </w:p>
    <w:p w:rsidR="004C57F8" w:rsidRPr="004C57F8" w:rsidRDefault="004C57F8" w:rsidP="004C57F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In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first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example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participant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on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5th place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earned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7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points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. As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participant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on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6th place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also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earned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7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points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,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there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are 6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advancers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.</w:t>
      </w:r>
    </w:p>
    <w:p w:rsidR="004C57F8" w:rsidRPr="004C57F8" w:rsidRDefault="004C57F8" w:rsidP="004C57F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</w:pPr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In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the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second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example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nobody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</w:t>
      </w:r>
      <w:proofErr w:type="spellStart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>got</w:t>
      </w:r>
      <w:proofErr w:type="spellEnd"/>
      <w:r w:rsidRPr="004C57F8">
        <w:rPr>
          <w:rFonts w:ascii="Helvetica" w:eastAsia="Times New Roman" w:hAnsi="Helvetica" w:cs="Helvetica"/>
          <w:color w:val="222222"/>
          <w:sz w:val="21"/>
          <w:szCs w:val="21"/>
          <w:lang w:eastAsia="es-MX"/>
        </w:rPr>
        <w:t xml:space="preserve"> a positive score.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4C57F8"/>
    <w:rsid w:val="002174C3"/>
    <w:rsid w:val="004C57F8"/>
    <w:rsid w:val="00A8212E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4C57F8"/>
  </w:style>
  <w:style w:type="character" w:customStyle="1" w:styleId="tex-span">
    <w:name w:val="tex-span"/>
    <w:basedOn w:val="Fuentedeprrafopredeter"/>
    <w:rsid w:val="004C57F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5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57F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3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6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59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930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2366923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497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3640877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781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1807961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871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2014-06-11T04:31:00Z</dcterms:created>
  <dcterms:modified xsi:type="dcterms:W3CDTF">2014-06-11T04:31:00Z</dcterms:modified>
</cp:coreProperties>
</file>