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Pulmonary Emphysema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Khí phế thũng phổi.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gọi khác</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Bệnh giãn phế nang.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Tâm phế khí thũng.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Bệnh phổi tăng thể tích thể phế nang.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Khí phế thũng phổi là một bệnh lý hô hấp mạn tính tiến triển, đặc trưng bởi sự giãn rộng vĩnh viễn và không thể phục hồi của các khoảng chứa khí nằm ở phía sau phế quản tận cùng.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Quá trình bệnh lý này trực tiếp đi kèm với sự tàn phá có hệ thống các vách phế nang mà không có sự xuất hiện của tình trạng xơ hóa rõ rệt ở giai đoạn đầu.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Khi cấu trúc vách phế nang bị phá hủy, diện tích bề mặt trao đổi khí bị suy giảm nghiêm trọng, đồng thời nhu mô phổi bị mất đi tính đàn hồi tự nhiên.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mất đàn hồi này ngăn cản phổi co bóp hiệu quả trong kỳ thở ra, dẫn đến hiện tượng bẫy khí (air trapping), trong đó một lượng khí lớn bị giữ lại bên trong các phế nang bị giãn rộng.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Qua thời gian, thể tích khí cặn tích tụ ngày càng nhiều làm cho hai lá phổi bị căng phồng quá mức (hyperinflation).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Tình trạng căng phồng này chèn ép trực tiếp lên hệ thống mao mạch phổi và các cấu trúc lân cận như tim và cơ hoành, dẫn đến sự suy giảm trầm trọng chức năng hô hấp và tuần hoàn.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Khí phế thũng là một trong hai nhánh bệnh lý cốt lõi cấu thành nên Bệnh phổi tắc nghẽn mạn tính (COPD), thường đồng hành cùng bệnh viêm phế quản mạn tính.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Triệu chứng thường gặp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Khí phế thũng thường tiến triển âm thầm qua nhiều năm, khiến người bệnh ở giai đoạn sớm hầu như không nhận biết được các triệu chứng.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Khi các tổn thương nhu mô tích tụ đến mức độ lâm sàng đáng kể, các triệu chứng điển hình bắt đầu xuất hiện rõ rệt bao gồm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Khó thở (dyspnea) mạn tính tăng dần, ban đầu chỉ xuất hiện khi gắng sức nhưng ở giai đoạn muộn xảy ra ngay cả khi nghỉ ngơi hoặc thực hiện các sinh hoạt thường nhật nhẹ nhàng.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Ho dai dẳng kéo dài, có thể là ho khan hoặc ho kèm đờm nhầy do tình trạng kích ứng đường hô hấp hoặc viêm phế quản phối hợp.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Lồng ngực hình thùng (barrel chest) với sự gia tăng rõ rệt đường kính trước - sau của thành ngực, xuất phát từ trạng thái phổi bị căng phồng chứa khí liên tục.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Tiếng thở nhỏ bất thường khi nghe phổi (giảm rì rào phế nang), có thể đi kèm tiếng rít phế quản (wheezing) hoặc tiếng lách tách (crackles) khi hít thở sâu.</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Mệt mỏi mạn tính, sụt cân ngoài ý muốn và suy giảm dung nạp gắng sức do cơ thể phải tiêu thụ lượng năng lượng lớn cho việc huy động các cơ hô hấp phụ trợ để duy trì nhịp thở.</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phổ biến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Hút thuốc lá chủ động và thụ động là nguyên nhân hàng đầu gây khí phế thũng.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Chất độc trong khói thuốc kích hoạt dòng tế bào viêm giải phóng các enzyme tiêu protein (protease), lấn át các chất ức chế tự nhiên và phân hủy protein cấu trúc elastin của phổi.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Thiếu hụt men Alpha-1 Antitrypsin (A1ATD) là một rối loạn di truyền hiếm gặp truyền theo gen trội đồng hợp tử trên nhiễm sắc thể 14.</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Men này do gan sản xuất có vai trò bảo vệ phổi khỏi sự tàn phá của neutrophil elastase; khi bị thiếu hụt, nhu mô phổi sẽ bị tổn thương nặng nề ngay cả khi không hút thuốc.</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Sử dụng các chất kích thích đường hít khác, tiêu biểu là hút cần sa mạn tính, có liên quan trực tiếp đến các thể khí phế thũng cạnh vách mức độ nghiêm trọng.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Ô nhiễm môi trường không khí và phơi nhiễm nghề nghiệp do hít phải bụi mịn, khí độc công nghiệp hoặc khói từ việc đốt sinh khối (than, củi) kéo dài trong không gian kín.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 tố nguy cơ</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Độ tuổi lớn, thông thường các triệu chứng lâm sàng rõ nét bắt đầu xuất hiện ở nhóm người từ 40 tuổi trở lên.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Tiền sử hút thuốc lá trực tiếp hoặc phơi nhiễm lâu dài với khói thuốc thụ động trong gia đình hoặc nơi làm việc.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Yếu tố di truyền gia đình có người thân mắc bệnh phổi tắc nghẽn mạn tính hoặc đã xác định mắc đột biến gen mã hóa men Alpha-1 Antitrypsin.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Làm việc trong môi trường công nghiệp nặng thường xuyên tiếp xúc với khói bụi, hóa chất độc hại mà không có trang bị bảo hộ hô hấp đạt chuẩn.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trên ảnh X-quang ngực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X-quang ngực thẳng (PA) và nghiêng (Lateral) là phương tiện hình ảnh đầu tay phổ biến nhất để tiếp cận bệnh nhân có triệu chứng hô hấp.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Mặc dù độ nhạy của X-quang đối với khí phế thũng giai đoạn nhẹ đến trung bình chỉ đạt khoảng 40%, kỹ thuật này có độ đặc hiệu rất cao ở giai đoạn tiến triển và là công cụ đắc lực để chẩn đoán các biến chứng.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bệnh nhân được đánh giá là dương tính với khí phế thũng trên X-quang nếu đáp ứng ít nhất 2 trong 4 tiêu chuẩn chính dưới đây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Frontal - Cơ hoành dẹt (Flattening of the diaphragm trên phim thẳng):</w:t>
      </w:r>
      <w:r w:rsidDel="00000000" w:rsidR="00000000" w:rsidRPr="00000000">
        <w:rPr>
          <w:rFonts w:ascii="Google Sans" w:cs="Google Sans" w:eastAsia="Google Sans" w:hAnsi="Google Sans"/>
          <w:color w:val="1f1f1f"/>
          <w:rtl w:val="0"/>
        </w:rPr>
        <w:t xml:space="preserve"> Vòm hoành bị đẩy xuống dưới (thường dưới mức cung sườn sau thứ 10) và mất độ cong lồi tự nhiên.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Tiêu chí hình ảnh chi tiết: Nếu vẽ một đường thẳng nối góc sườn hoành và góc sống hoành ở mỗi bên, đỉnh vòm hoành cao chưa tới </w:t>
      </w:r>
      <w:r w:rsidDel="00000000" w:rsidR="00000000" w:rsidRPr="00000000">
        <w:rPr>
          <w:rFonts w:ascii="Google Sans" w:cs="Google Sans" w:eastAsia="Google Sans" w:hAnsi="Google Sans"/>
          <w:color w:val="1f1f1f"/>
        </w:rPr>
        <w:drawing>
          <wp:inline distB="19050" distT="19050" distL="19050" distR="19050">
            <wp:extent cx="250362" cy="239476"/>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50362" cy="239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so với đường này thì vòm hoành được xác định là dẹt.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Góc sườn hoành thường bị tù.</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Có thể xuất hiện hiện tượng tạo khía (scalloping) ở rìa hoành do các thớ cơ sườn nổi rõ khi cơ hoành bị hạ quá thấp.</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Frontal - Tăng thấu quang không đều (Irregular radiolucency trên phim thẳng):</w:t>
      </w:r>
      <w:r w:rsidDel="00000000" w:rsidR="00000000" w:rsidRPr="00000000">
        <w:rPr>
          <w:rFonts w:ascii="Google Sans" w:cs="Google Sans" w:eastAsia="Google Sans" w:hAnsi="Google Sans"/>
          <w:color w:val="1f1f1f"/>
          <w:rtl w:val="0"/>
        </w:rPr>
        <w:t xml:space="preserve"> Phế trường xuất hiện các vùng sáng (đen) bất thường và phân bố không đồng đều do sự hủy hoại không đồng nhất của cấu trúc nhu mô phổi.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Đi kèm với đó là hiện tượng giảm mạch máu (oligemia), các nhánh mạch máu ngoại vi co nhỏ kích thước rất nhanh và thưa thớt (rarefication of vessels).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Lateral - Cơ hoành dẹt (Flattening of the diaphragm trên phim nghiêng):</w:t>
      </w:r>
      <w:r w:rsidDel="00000000" w:rsidR="00000000" w:rsidRPr="00000000">
        <w:rPr>
          <w:rFonts w:ascii="Google Sans" w:cs="Google Sans" w:eastAsia="Google Sans" w:hAnsi="Google Sans"/>
          <w:color w:val="1f1f1f"/>
          <w:rtl w:val="0"/>
        </w:rPr>
        <w:t xml:space="preserve"> Vòm hoành dẹt phẳng hoặc thậm chí lõm xuống.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Tiêu chí hình ảnh chi tiết: Đỉnh vòm hoành cao </w:t>
      </w:r>
      <w:r w:rsidDel="00000000" w:rsidR="00000000" w:rsidRPr="00000000">
        <w:rPr>
          <w:rFonts w:ascii="Google Sans" w:cs="Google Sans" w:eastAsia="Google Sans" w:hAnsi="Google Sans"/>
          <w:color w:val="1f1f1f"/>
        </w:rPr>
        <w:drawing>
          <wp:inline distB="19050" distT="19050" distL="19050" distR="19050">
            <wp:extent cx="457233" cy="23393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33" cy="233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so với đường thẳng nối bờ sườn hoành sau và bờ ức hoành trước, đồng thời góc sternodiaphragmatic (góc tạo bởi mặt sau xương ức và cơ hoành) mở rộng </w:t>
      </w:r>
      <w:r w:rsidDel="00000000" w:rsidR="00000000" w:rsidRPr="00000000">
        <w:rPr>
          <w:rFonts w:ascii="Google Sans" w:cs="Google Sans" w:eastAsia="Google Sans" w:hAnsi="Google Sans"/>
          <w:color w:val="1f1f1f"/>
        </w:rPr>
        <w:drawing>
          <wp:inline distB="19050" distT="19050" distL="19050" distR="19050">
            <wp:extent cx="481211" cy="23267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1211" cy="232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Lateral - Giãn rộng khoảng sáng sau xương ức (Abnormal retrosternal space trên phim nghiêng):</w:t>
      </w:r>
      <w:r w:rsidDel="00000000" w:rsidR="00000000" w:rsidRPr="00000000">
        <w:rPr>
          <w:rFonts w:ascii="Google Sans" w:cs="Google Sans" w:eastAsia="Google Sans" w:hAnsi="Google Sans"/>
          <w:color w:val="1f1f1f"/>
          <w:rtl w:val="0"/>
        </w:rPr>
        <w:t xml:space="preserve"> Khoảng thấu quang nằm giữa mặt sau xương ức và bờ trước quai động mạch chủ lên bị giãn rộng rõ rệt.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Tiêu chí hình ảnh chi tiết: Khoảng cách này đo được từ mặt sau xương ức đến bờ trước động mạch chủ lên </w:t>
      </w:r>
      <w:r w:rsidDel="00000000" w:rsidR="00000000" w:rsidRPr="00000000">
        <w:rPr>
          <w:rFonts w:ascii="Google Sans" w:cs="Google Sans" w:eastAsia="Google Sans" w:hAnsi="Google Sans"/>
          <w:color w:val="1f1f1f"/>
        </w:rPr>
        <w:drawing>
          <wp:inline distB="19050" distT="19050" distL="19050" distR="19050">
            <wp:extent cx="457233" cy="233933"/>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7233" cy="233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 dấu hiệu phụ trợ khác trên X-quang:</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Biến dạng lồng ngực:</w:t>
      </w:r>
      <w:r w:rsidDel="00000000" w:rsidR="00000000" w:rsidRPr="00000000">
        <w:rPr>
          <w:rFonts w:ascii="Google Sans" w:cs="Google Sans" w:eastAsia="Google Sans" w:hAnsi="Google Sans"/>
          <w:color w:val="1f1f1f"/>
          <w:rtl w:val="0"/>
        </w:rPr>
        <w:t xml:space="preserve"> Tăng đường kính trước - sau của thành ngực trên phim nghiêng.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Các xương sườn nằm ngang hơn và các khoảng gian sườn giãn rộng, có thể quan sát thấy rõ hơn 11 xương sườn sau trên phim thẳng.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Bóng tim nhỏ và thon dài (tim hình giọt nước):</w:t>
      </w:r>
      <w:r w:rsidDel="00000000" w:rsidR="00000000" w:rsidRPr="00000000">
        <w:rPr>
          <w:rFonts w:ascii="Google Sans" w:cs="Google Sans" w:eastAsia="Google Sans" w:hAnsi="Google Sans"/>
          <w:color w:val="1f1f1f"/>
          <w:rtl w:val="0"/>
        </w:rPr>
        <w:t xml:space="preserve"> Do phổi căng phồng ép cơ học từ hai bên phế trường.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Ở giai đoạn rất nặng, có thể thấy "dấu hiệu tim bay" (Floating heart sign) khi thể tích phổi quá lớn đẩy tim lên cao làm lộ rõ bờ dưới của tim lơ lửng trên cơ hoành.</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Khí quản hình bao kiếm (Saber-sheath trachea):</w:t>
      </w:r>
      <w:r w:rsidDel="00000000" w:rsidR="00000000" w:rsidRPr="00000000">
        <w:rPr>
          <w:rFonts w:ascii="Google Sans" w:cs="Google Sans" w:eastAsia="Google Sans" w:hAnsi="Google Sans"/>
          <w:color w:val="1f1f1f"/>
          <w:rtl w:val="0"/>
        </w:rPr>
        <w:t xml:space="preserve"> Đường kính khí quản bị hẹp lại theo chiều ngang trên phim thẳng nhưng lại rộng ra theo chiều trước-sau trên phim nghiêng.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Bóng khí / Kén khí (Bullae):</w:t>
      </w:r>
      <w:r w:rsidDel="00000000" w:rsidR="00000000" w:rsidRPr="00000000">
        <w:rPr>
          <w:rFonts w:ascii="Google Sans" w:cs="Google Sans" w:eastAsia="Google Sans" w:hAnsi="Google Sans"/>
          <w:color w:val="1f1f1f"/>
          <w:rtl w:val="0"/>
        </w:rPr>
        <w:t xml:space="preserve"> Vùng thấu quang đen hoàn toàn, không có vân mạch máu, được bao quanh bởi một đường viền mờ mảnh dưới </w:t>
      </w:r>
      <w:r w:rsidDel="00000000" w:rsidR="00000000" w:rsidRPr="00000000">
        <w:rPr>
          <w:rFonts w:ascii="Google Sans" w:cs="Google Sans" w:eastAsia="Google Sans" w:hAnsi="Google Sans"/>
          <w:color w:val="1f1f1f"/>
        </w:rPr>
        <w:drawing>
          <wp:inline distB="19050" distT="19050" distL="19050" distR="19050">
            <wp:extent cx="97979" cy="253592"/>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7979" cy="253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Động mạch phổi trung tâm phình to:</w:t>
      </w:r>
      <w:r w:rsidDel="00000000" w:rsidR="00000000" w:rsidRPr="00000000">
        <w:rPr>
          <w:rFonts w:ascii="Google Sans" w:cs="Google Sans" w:eastAsia="Google Sans" w:hAnsi="Google Sans"/>
          <w:color w:val="1f1f1f"/>
          <w:rtl w:val="0"/>
        </w:rPr>
        <w:t xml:space="preserve"> Thân động mạch phổi phồng lớn kèm theo hiện tượng cắt cụt nhanh các mạch máu ngoại vi, phản ánh tình trạng tăng áp lực động mạch phổi thứ phát.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Kiểu tổn thương thường gặp trên X-quang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giải phẫu bệnh lý của tiểu thùy phổi thứ cấp, khí phế thũng được chia thành các phân thể đặc hiệu có đặc trưng định vị rõ ràng trên hình ảnh hình ảnh học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Thể lâm sàng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Vị trí phân bố ưu thế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Mối liên quan căn nguyên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hình ảnh học điển hình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Trung tâm tiểu thùy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(Centrilobular/Centriacinar)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Các thùy trên của phổi (đặc biệt là vùng đỉnh phổi).</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Liên quan chặt chẽ với thói quen hút thuốc lá và viêm phế quản mạn tính.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Phá hủy chọn lọc phế quản hô hấp trung tâm tiểu thùy, ban đầu nhu mô ngoại vi tiểu thùy còn bảo tồn.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Trông như các lỗ đen thấu quang nhỏ lan tỏa.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Toàn tiểu thùy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(Panlobular/Panacinar)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Ưu thế rõ rệt ở các thùy dưới (vùng đáy phổi).</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Đặc trưng cho bệnh lý di truyền thiếu hụt men Alpha-1 Antitrypsin.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Phá hủy đồng đều và toàn diện toàn bộ tiểu thùy phổi, gây mất mô diện rộng và thưa thớt mạch máu đáy phổi.</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Cạnh vách</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(Paraseptal/Distal Acinar)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Sát lá tạng màng phổi, rãnh liên thùy hoặc vùng xơ sẹo.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Liên quan tới hút cần sa, hút thuốc lá mạn hoặc xơ hóa khu trú.</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Tạo thành một hàng các bóng khí nhỏ (blebs/bullae) dưới màng phổi, dễ dẫn đến biến chứng tràn khí màng phổi tự phát.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Dạng kén khí</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(Bullous Emphysema)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ở vùng đỉnh phổi, có thể phân bố bất đối xứng.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Tiến triển từ khí phế thũng cạnh vách hoặc tự phát.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hiện các kén khí khổng lồ </w:t>
            </w:r>
            <w:r w:rsidDel="00000000" w:rsidR="00000000" w:rsidRPr="00000000">
              <w:rPr>
                <w:rFonts w:ascii="Google Sans" w:cs="Google Sans" w:eastAsia="Google Sans" w:hAnsi="Google Sans"/>
                <w:color w:val="1f1f1f"/>
                <w:shd w:fill="auto" w:val="clear"/>
              </w:rPr>
              <w:drawing>
                <wp:inline distB="19050" distT="19050" distL="19050" distR="19050">
                  <wp:extent cx="268965" cy="209793"/>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68965" cy="2097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(thường 2-8 cm), có thể chiếm </w:t>
            </w:r>
            <w:r w:rsidDel="00000000" w:rsidR="00000000" w:rsidRPr="00000000">
              <w:rPr>
                <w:rFonts w:ascii="Google Sans" w:cs="Google Sans" w:eastAsia="Google Sans" w:hAnsi="Google Sans"/>
                <w:color w:val="1f1f1f"/>
                <w:shd w:fill="auto" w:val="clear"/>
              </w:rPr>
              <w:drawing>
                <wp:inline distB="19050" distT="19050" distL="19050" distR="19050">
                  <wp:extent cx="441771" cy="210111"/>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1771" cy="21011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phế trường và chèn ép nhu mô phổi lành.</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phân biệt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phân tích phim X-quang phổi, khí phế thũng (đặc biệt là các thể có kén khí lớn) cần được chẩn đoán phân biệt chính xác với các bệnh lý tăng sáng khác để tránh các tai biến can thiệp lâm sàng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Bệnh lý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phân bố hình ảnh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của bờ/vách tổn thương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Dấu hiệu loại trừ quan trọng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Tràn khí màng phổi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(Pneumothorax)</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Vùng thấu quang ngoại vi, sát thành ngực.</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Thấy rõ đường mờ mảnh của lá tạng màng phổi (visceral pleural line) chạy song song thành ngực.</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Đường mờ màng phổi luôn cong lồi về phía thành ngực.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Trên CT có thể thấy dấu hiệu thành đôi (double-wall sign) khi có tràn khí màng phổi nằm cạnh kén khí.</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Kén khí phổi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(Pulmonary Bulla)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khu trú ở vùng đỉnh phổi.</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Vách bao quanh cực kỳ mỏng (</w:t>
            </w:r>
            <w:r w:rsidDel="00000000" w:rsidR="00000000" w:rsidRPr="00000000">
              <w:rPr>
                <w:rFonts w:ascii="Google Sans" w:cs="Google Sans" w:eastAsia="Google Sans" w:hAnsi="Google Sans"/>
                <w:color w:val="1f1f1f"/>
                <w:shd w:fill="auto" w:val="clear"/>
              </w:rPr>
              <w:drawing>
                <wp:inline distB="19050" distT="19050" distL="19050" distR="19050">
                  <wp:extent cx="268965" cy="209793"/>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8965" cy="2097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mm), đường cong giới hạn của vách thường lõm hướng vào lòng phổi.</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có đường lá tạng màng phổi song song thành ngực; nhu mô phổi xung quanh có thể có dấu hiệu khí phế thũng trung tâm.</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Nang phổi bẩm sinh</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(Pulmonary Cyst)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Vị trí ngẫu nhiên, thường xuất hiện đơn độc.</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Vách mỏng đều, nhẵn nhụi, thường tròn trịa và chứa dịch hoặc khí.</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Phần nhu mô phổi xung quanh hoàn toàn bình thường, không có biến đổi căng phồng hay bẫy khí hệ thống.</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Hang lao / Áp-xe phổi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(Cavitary TB / Abscess)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Thùy trên (đối với lao) hoặc phân thùy đỉnh thùy dưới (áp-xe).</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Vách hang rất dày (</w:t>
            </w:r>
            <w:r w:rsidDel="00000000" w:rsidR="00000000" w:rsidRPr="00000000">
              <w:rPr>
                <w:rFonts w:ascii="Google Sans" w:cs="Google Sans" w:eastAsia="Google Sans" w:hAnsi="Google Sans"/>
                <w:color w:val="1f1f1f"/>
                <w:shd w:fill="auto" w:val="clear"/>
              </w:rPr>
              <w:drawing>
                <wp:inline distB="19050" distT="19050" distL="19050" distR="19050">
                  <wp:extent cx="268965" cy="20979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68965" cy="2097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mm), gồ ghề, không đều.</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đi kèm tổn thương thâm nhiễm phế nang xung quanh; có mức nước - hơi rõ rệt bên trong lòng hang.</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Lưu ý y khoa quan trọng:</w:t>
      </w:r>
      <w:r w:rsidDel="00000000" w:rsidR="00000000" w:rsidRPr="00000000">
        <w:rPr>
          <w:rFonts w:ascii="Google Sans" w:cs="Google Sans" w:eastAsia="Google Sans" w:hAnsi="Google Sans"/>
          <w:color w:val="1f1f1f"/>
          <w:rtl w:val="0"/>
        </w:rPr>
        <w:t xml:space="preserve"> Việc đặt ống dẫn lưu màng phổi nhầm vào một kén khí lớn (do chẩn đoán sai là tràn khí màng phổi trên X-quang) có thể gây rách nhu mô phổi lan rộng, rò khí phế mạc kéo dài và suy hô hấp cấp tính.</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nguy hiểm / mức độ nặng</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Hội chứng phổi biến mất (Vanishing Lung Syndrome):</w:t>
      </w:r>
      <w:r w:rsidDel="00000000" w:rsidR="00000000" w:rsidRPr="00000000">
        <w:rPr>
          <w:rFonts w:ascii="Google Sans" w:cs="Google Sans" w:eastAsia="Google Sans" w:hAnsi="Google Sans"/>
          <w:color w:val="1f1f1f"/>
          <w:rtl w:val="0"/>
        </w:rPr>
        <w:t xml:space="preserve"> Các kén khí khổng lồ phát triển chiếm diện tích </w:t>
      </w:r>
      <w:r w:rsidDel="00000000" w:rsidR="00000000" w:rsidRPr="00000000">
        <w:rPr>
          <w:rFonts w:ascii="Google Sans" w:cs="Google Sans" w:eastAsia="Google Sans" w:hAnsi="Google Sans"/>
          <w:color w:val="1f1f1f"/>
        </w:rPr>
        <w:drawing>
          <wp:inline distB="19050" distT="19050" distL="19050" distR="19050">
            <wp:extent cx="500724" cy="231914"/>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0724" cy="2319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thể tích một bên lồng ngực, chèn ép mạnh mẽ gây xẹp phổi thụ động (compressive atelectasis) phần nhu mô phổi lành còn lại, đồng thời đẩy lệch trung thất và làm xẹp các tĩnh mạch lớn.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Bệnh cảnh này thường gặp ở nam giới trẻ tuổi và có liên quan đến các hội chứng mô liên kết bẩm sinh như hội chứng Marfan hoặc Ehlers-Danlos.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màng phổi áp lực (Tension Pneumothorax):</w:t>
      </w:r>
      <w:r w:rsidDel="00000000" w:rsidR="00000000" w:rsidRPr="00000000">
        <w:rPr>
          <w:rFonts w:ascii="Google Sans" w:cs="Google Sans" w:eastAsia="Google Sans" w:hAnsi="Google Sans"/>
          <w:color w:val="1f1f1f"/>
          <w:rtl w:val="0"/>
        </w:rPr>
        <w:t xml:space="preserve"> Sự vỡ ra của kén khí tạo thành cơ chế van một chiều, khiến khí từ phổi liên tục tràn vào khoang màng phổi mà không thoát ra được, gây xẹp phổi hoàn toàn, đẩy lệch tim và khí quản sang bên đối diện, cản trở tuần hoàn tĩnh mạch trở về tim gây tụt huyết áp và đe dọa tử vong.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Tăng áp động mạch phổi nặng và tâm phế mạn:</w:t>
      </w:r>
      <w:r w:rsidDel="00000000" w:rsidR="00000000" w:rsidRPr="00000000">
        <w:rPr>
          <w:rFonts w:ascii="Google Sans" w:cs="Google Sans" w:eastAsia="Google Sans" w:hAnsi="Google Sans"/>
          <w:color w:val="1f1f1f"/>
          <w:rtl w:val="0"/>
        </w:rPr>
        <w:t xml:space="preserve"> Sự tàn phá giường mao mạch phổi làm tăng kháng lực mạch máu, dẫn đến phì đại và giãn thất phải.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Trên X-quang thấy bóng tim to ra, cung động mạch phổi nổi phồng lớn (đường kính động mạch phổi trung tâm </w:t>
      </w:r>
      <w:r w:rsidDel="00000000" w:rsidR="00000000" w:rsidRPr="00000000">
        <w:rPr>
          <w:rFonts w:ascii="Google Sans" w:cs="Google Sans" w:eastAsia="Google Sans" w:hAnsi="Google Sans"/>
          <w:color w:val="1f1f1f"/>
        </w:rPr>
        <w:drawing>
          <wp:inline distB="19050" distT="19050" distL="19050" distR="19050">
            <wp:extent cx="402828" cy="236326"/>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2828" cy="236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mm trên CT) kèm tràn dịch màng phổi.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trung thất và khí phế thũng dưới da diện rộng:</w:t>
      </w:r>
      <w:r w:rsidDel="00000000" w:rsidR="00000000" w:rsidRPr="00000000">
        <w:rPr>
          <w:rFonts w:ascii="Google Sans" w:cs="Google Sans" w:eastAsia="Google Sans" w:hAnsi="Google Sans"/>
          <w:color w:val="1f1f1f"/>
          <w:rtl w:val="0"/>
        </w:rPr>
        <w:t xml:space="preserve"> Áp lực phế nang tăng quá cao làm rách vách phế nang, khí rò rỉ đi ngược theo bao phế quản mạch máu về trung thất và lan ra mô mềm vùng cổ, ngực, mặt (hiệu ứng Macklin).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Trên X-quang thấy các dải khí đen len lỏi dọc theo sợi cơ ngực tạo thành "dấu hiệu lá bạch quả" (Ginkgo leaf sign).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chứng có thể xảy ra</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Tràn khí màng phổi tự phát do vỡ các bóng khí hoặc kén khí sát màng phổi.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Tâm phế mạn (suy tim phải thứ phát do tăng áp lực động mạch phổi mạn tính).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Nhiễm trùng kén khí phổi, chuyển tiến thành các ổ mủ sâu trong nhu mô phổi.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Tràn khí trung thất, tràn khí màng ngoài tim và khí phế thũng dưới da.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Tăng nguy cơ mắc ung thư phổi (khí phế thũng được chứng minh là một yếu tố chỉ dấu sinh học độc lập làm tăng khả năng ác tính hóa của tế bào biểu mô phế quản).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theo dõi hoặc kiểm tra thêm</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Chụp cắt lớp vi tính độ phân giải cao lồng ngực (HRCT):</w:t>
      </w:r>
      <w:r w:rsidDel="00000000" w:rsidR="00000000" w:rsidRPr="00000000">
        <w:rPr>
          <w:rFonts w:ascii="Google Sans" w:cs="Google Sans" w:eastAsia="Google Sans" w:hAnsi="Google Sans"/>
          <w:color w:val="1f1f1f"/>
          <w:rtl w:val="0"/>
        </w:rPr>
        <w:t xml:space="preserve"> Là tiêu chuẩn vàng hiện nay để chẩn đoán xác định và phân loại khí phế thũng.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HRCT giúp phát hiện các tổn thương giai đoạn rất sớm, đánh giá mức độ phá hủy nhu mô (QCT) và lập kế hoạch cho phẫu thuật giảm thể tích phổi.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Đo chức năng hô hấp (Spirometry) và thể tích thân (Plethysmography):</w:t>
      </w:r>
      <w:r w:rsidDel="00000000" w:rsidR="00000000" w:rsidRPr="00000000">
        <w:rPr>
          <w:rFonts w:ascii="Google Sans" w:cs="Google Sans" w:eastAsia="Google Sans" w:hAnsi="Google Sans"/>
          <w:color w:val="1f1f1f"/>
          <w:rtl w:val="0"/>
        </w:rPr>
        <w:t xml:space="preserve"> Đánh giá mức độ tắc nghẽn đường thở (FEV1/FVC), đo thể tích khí cặn (RV) và dung tích phổi toàn phần (TLC) để khẳng định mức độ bẫy khí.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Đồng thời, đo khả năng khuếch tán khí qua màng phế nang mao mạch (DLCO) để đánh giá diện tích trao đổi khí hiệu dụng.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X-quang ngực trường tối (Dark-field chest radiography):</w:t>
      </w:r>
      <w:r w:rsidDel="00000000" w:rsidR="00000000" w:rsidRPr="00000000">
        <w:rPr>
          <w:rFonts w:ascii="Google Sans" w:cs="Google Sans" w:eastAsia="Google Sans" w:hAnsi="Google Sans"/>
          <w:color w:val="1f1f1f"/>
          <w:rtl w:val="0"/>
        </w:rPr>
        <w:t xml:space="preserve"> Một công nghệ hình ảnh mới đo lường độ tán xạ góc cực nhỏ của tia X tại các ranh giới phế nang.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Tín hiệu trường tối nhạy cảm trực tiếp với mật độ phế nang và thay đổi rõ rệt giữa thì hít vào và thở ra tùy thuộc vào mức độ nặng của khí phế thũng, hứa hẹn là công cụ tầm soát sớm trong tương lai.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Xét nghiệm định lượng men Alpha-1 Antitrypsin trong huyết thanh:</w:t>
      </w:r>
      <w:r w:rsidDel="00000000" w:rsidR="00000000" w:rsidRPr="00000000">
        <w:rPr>
          <w:rFonts w:ascii="Google Sans" w:cs="Google Sans" w:eastAsia="Google Sans" w:hAnsi="Google Sans"/>
          <w:color w:val="1f1f1f"/>
          <w:rtl w:val="0"/>
        </w:rPr>
        <w:t xml:space="preserve"> Khuyên dùng cho tất cả bệnh nhân phát hiện khí phế thũng ưu thế thùy dưới khi tuổi đời còn trẻ (dưới 45 tuổi) hoặc có tiền sử gia đình rõ rệt.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điều trị tổng quan</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Cai thuốc lá tuyệt đối:</w:t>
      </w:r>
      <w:r w:rsidDel="00000000" w:rsidR="00000000" w:rsidRPr="00000000">
        <w:rPr>
          <w:rFonts w:ascii="Google Sans" w:cs="Google Sans" w:eastAsia="Google Sans" w:hAnsi="Google Sans"/>
          <w:color w:val="1f1f1f"/>
          <w:rtl w:val="0"/>
        </w:rPr>
        <w:t xml:space="preserve"> Đây là biện pháp can thiệp quan trọng nhất giúp làm chậm đáng kể tốc độ sụt giảm chức năng phổi và kéo dài thời gian sống còn.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Điều trị nội khoa:</w:t>
      </w:r>
    </w:p>
    <w:p w:rsidR="00000000" w:rsidDel="00000000" w:rsidP="00000000" w:rsidRDefault="00000000" w:rsidRPr="00000000" w14:paraId="0000006A">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Sử dụng thuốc giãn phế quản tác dụng kéo dài dạng hít (LAMA, LABA) nhằm giải phóng hiện tượng bẫy khí và giảm khó thở.</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Phối hợp Corticosteroid đường hít (ICS) cho các trường hợp có đợt cấp thường xuyên hoặc đồng mắc hen suyễn.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Liệu pháp bổ sung men Alpha-1 Antitrypsin truyền tĩnh mạch định kỳ cho bệnh nhân thiếu hụt men di truyền.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D">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Thở oxy dài hạn tại nhà cho bệnh nhân có suy hô hấp mạn tính kèm giảm oxy máu nặng.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 thiệp ngoại khoa và thủ thuật:</w:t>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Phẫu thuật giảm thể tích phổi (LVRS) hoặc đặt van một chiều nội phế quản (Endobronchial valves) nhằm loại bỏ hoặc cô lập vùng nhu mô phổi bị khí phế thũng nặng nhất, giúp giải phóng không gian cho phần phổi lành hoạt động hiệu quả hơn.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Phẫu thuật cắt kén khí (Bullectomy) đối với các kén khí lớn chèn ép hoặc gây biến chứng.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Ghép phổi cho bệnh nhân giai đoạn cuối.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Tiên lượng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Khí phế thũng là tổn thương cấu trúc mạn tính tiến triển và không thể đảo ngược.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Tiên lượng của người bệnh phụ thuộc rất lớn vào việc phát hiện ở giai đoạn nào, tốc độ suy giảm chức năng phổi và đặc biệt là việc dừng hút thuốc lá.</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Ở những bệnh nhân tiếp tục hút thuốc, bệnh sẽ tiến triển rất nhanh dẫn đến tàn phế hô hấp.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Đối với thể bệnh do thiếu hụt men Alpha-1 Antitrypsin không được điều trị bổ sung, tiên lượng thường kém với tuổi thọ trung bình của bệnh nhân thể nặng (PiZZ) chỉ khoảng 55 tuổi.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Tuy nhiên, nếu bệnh nhân tuân thủ điều trị, dừng hút thuốc sớm và được áp dụng các can thiệp ngoại khoa/nội soi giảm thể tích phổi phù hợp, chất lượng cuộc sống và tuổi thọ vẫn có thể được cải thiện đáng kể.</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khóa liên quan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Khí phế thũng, Căng phồng phổi, Cơ hoành dẹt, Kén khí phổi, Tim hình giọt nước, Tràn khí màng phổi, Thiếu hụt Alpha-1 Antitrypsin, Thấu quang phổi, Bẫy khí, Emphysema, Hyperinflation, Hyperlucency, Bullae, Saber-sheath trachea.</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tham khảo</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Role of computed tomography and magnetic resonance imaging in alpha-1 antitrypsin deficiency-related lung disease</w:t>
      </w:r>
      <w:r w:rsidDel="00000000" w:rsidR="00000000" w:rsidRPr="00000000">
        <w:rPr>
          <w:rFonts w:ascii="Google Sans" w:cs="Google Sans" w:eastAsia="Google Sans" w:hAnsi="Google Sans"/>
          <w:color w:val="1f1f1f"/>
          <w:rtl w:val="0"/>
        </w:rPr>
        <w:t xml:space="preserve">: https://pmc.ncbi.nlm.nih.gov/articles/PMC8367205/ </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Diagnostic value of chest radiography in pulmonary emphysema (Sutinen et al. &amp; Miniati et al.)</w:t>
      </w:r>
      <w:r w:rsidDel="00000000" w:rsidR="00000000" w:rsidRPr="00000000">
        <w:rPr>
          <w:rFonts w:ascii="Google Sans" w:cs="Google Sans" w:eastAsia="Google Sans" w:hAnsi="Google Sans"/>
          <w:color w:val="1f1f1f"/>
          <w:rtl w:val="0"/>
        </w:rPr>
        <w:t xml:space="preserve">: https://pmc.ncbi.nlm.nih.gov/articles/PMC9333227/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Imaging of Pulmonary Emphysema: Radiology-Pathology Correlation</w:t>
      </w:r>
      <w:r w:rsidDel="00000000" w:rsidR="00000000" w:rsidRPr="00000000">
        <w:rPr>
          <w:rFonts w:ascii="Google Sans" w:cs="Google Sans" w:eastAsia="Google Sans" w:hAnsi="Google Sans"/>
          <w:color w:val="1f1f1f"/>
          <w:rtl w:val="0"/>
        </w:rPr>
        <w:t xml:space="preserve">: https://pmc.ncbi.nlm.nih.gov/articles/PMC2629965/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Evaluation of Pulmonary Emphysema on Chest Radiographs</w:t>
      </w:r>
      <w:r w:rsidDel="00000000" w:rsidR="00000000" w:rsidRPr="00000000">
        <w:rPr>
          <w:rFonts w:ascii="Google Sans" w:cs="Google Sans" w:eastAsia="Google Sans" w:hAnsi="Google Sans"/>
          <w:color w:val="1f1f1f"/>
          <w:rtl w:val="0"/>
        </w:rPr>
        <w:t xml:space="preserve">: https://pmc.ncbi.nlm.nih.gov/articles/PMC3608711/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Spontaneous pneumomediastinum and subcutaneous emphysema (Hamman's and Macklin's syndrome)</w:t>
      </w:r>
      <w:r w:rsidDel="00000000" w:rsidR="00000000" w:rsidRPr="00000000">
        <w:rPr>
          <w:rFonts w:ascii="Google Sans" w:cs="Google Sans" w:eastAsia="Google Sans" w:hAnsi="Google Sans"/>
          <w:color w:val="1f1f1f"/>
          <w:rtl w:val="0"/>
        </w:rPr>
        <w:t xml:space="preserve">: https://pmc.ncbi.nlm.nih.gov/articles/PMC11194142/ </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Diagnosing and Mapping Pulmonary Emphysema on X-Ray Projection Images: Incremental Value of Grating-Based X-Ray Dark-Field Imaging - PMC, accessed May 23,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https://pmc.ncbi.nlm.nih.gov/articles/PMC3608711/</w:t>
        </w:r>
      </w:hyperlink>
      <w:r w:rsidDel="00000000" w:rsidR="00000000" w:rsidRPr="00000000">
        <w:rPr>
          <w:rtl w:val="0"/>
        </w:rPr>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Emphysema - Wikipedia, accessed May 23, 2026, </w:t>
      </w:r>
      <w:hyperlink r:id="rId17">
        <w:r w:rsidDel="00000000" w:rsidR="00000000" w:rsidRPr="00000000">
          <w:rPr>
            <w:rFonts w:ascii="Google Sans" w:cs="Google Sans" w:eastAsia="Google Sans" w:hAnsi="Google Sans"/>
            <w:color w:val="0000ee"/>
            <w:sz w:val="24"/>
            <w:szCs w:val="24"/>
            <w:u w:val="single"/>
            <w:rtl w:val="0"/>
          </w:rPr>
          <w:t xml:space="preserve">https://en.wikipedia.org/wiki/Emphysema</w:t>
        </w:r>
      </w:hyperlink>
      <w:r w:rsidDel="00000000" w:rsidR="00000000" w:rsidRPr="00000000">
        <w:rPr>
          <w:rtl w:val="0"/>
        </w:rPr>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Radiograph Features in Emphysema - MEDizzy, accessed May 23, 2026, </w:t>
      </w:r>
      <w:hyperlink r:id="rId18">
        <w:r w:rsidDel="00000000" w:rsidR="00000000" w:rsidRPr="00000000">
          <w:rPr>
            <w:rFonts w:ascii="Google Sans" w:cs="Google Sans" w:eastAsia="Google Sans" w:hAnsi="Google Sans"/>
            <w:color w:val="0000ee"/>
            <w:sz w:val="24"/>
            <w:szCs w:val="24"/>
            <w:u w:val="single"/>
            <w:rtl w:val="0"/>
          </w:rPr>
          <w:t xml:space="preserve">https://medizzy.com/feed/27365468</w:t>
        </w:r>
      </w:hyperlink>
      <w:r w:rsidDel="00000000" w:rsidR="00000000" w:rsidRPr="00000000">
        <w:rPr>
          <w:rtl w:val="0"/>
        </w:rPr>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imaging for lung emphysema - PMC, accessed May 23,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https://pmc.ncbi.nlm.nih.gov/articles/PMC7723580/</w:t>
        </w:r>
      </w:hyperlink>
      <w:r w:rsidDel="00000000" w:rsidR="00000000" w:rsidRPr="00000000">
        <w:rPr>
          <w:rtl w:val="0"/>
        </w:rPr>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Normal lung vs. emphysema: CT scans explained - Medical News Today, accessed May 23, 2026, </w:t>
      </w:r>
      <w:hyperlink r:id="rId20">
        <w:r w:rsidDel="00000000" w:rsidR="00000000" w:rsidRPr="00000000">
          <w:rPr>
            <w:rFonts w:ascii="Google Sans" w:cs="Google Sans" w:eastAsia="Google Sans" w:hAnsi="Google Sans"/>
            <w:color w:val="0000ee"/>
            <w:sz w:val="24"/>
            <w:szCs w:val="24"/>
            <w:u w:val="single"/>
            <w:rtl w:val="0"/>
          </w:rPr>
          <w:t xml:space="preserve">https://www.medicalnewstoday.com/articles/normal-lung-ct-vs-emphysema</w:t>
        </w:r>
      </w:hyperlink>
      <w:r w:rsidDel="00000000" w:rsidR="00000000" w:rsidRPr="00000000">
        <w:rPr>
          <w:rtl w:val="0"/>
        </w:rPr>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of pulmonary emphysema: A pictorial review - PMC - NIH, accessed May 23,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https://pmc.ncbi.nlm.nih.gov/articles/PMC2629965/</w:t>
        </w:r>
      </w:hyperlink>
      <w:r w:rsidDel="00000000" w:rsidR="00000000" w:rsidRPr="00000000">
        <w:rPr>
          <w:rtl w:val="0"/>
        </w:rPr>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Emphysema – CT | The Common Vein, accessed May 23, 2026, </w:t>
      </w:r>
      <w:hyperlink r:id="rId22">
        <w:r w:rsidDel="00000000" w:rsidR="00000000" w:rsidRPr="00000000">
          <w:rPr>
            <w:rFonts w:ascii="Google Sans" w:cs="Google Sans" w:eastAsia="Google Sans" w:hAnsi="Google Sans"/>
            <w:color w:val="0000ee"/>
            <w:sz w:val="24"/>
            <w:szCs w:val="24"/>
            <w:u w:val="single"/>
            <w:rtl w:val="0"/>
          </w:rPr>
          <w:t xml:space="preserve">https://thecommonvein.com/lungs/emphysema-ct/</w:t>
        </w:r>
      </w:hyperlink>
      <w:r w:rsidDel="00000000" w:rsidR="00000000" w:rsidRPr="00000000">
        <w:rPr>
          <w:rtl w:val="0"/>
        </w:rPr>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emphysema? Symptoms &amp; treatment | HealthPartners Blog, accessed May 23, 2026, </w:t>
      </w:r>
      <w:hyperlink r:id="rId23">
        <w:r w:rsidDel="00000000" w:rsidR="00000000" w:rsidRPr="00000000">
          <w:rPr>
            <w:rFonts w:ascii="Google Sans" w:cs="Google Sans" w:eastAsia="Google Sans" w:hAnsi="Google Sans"/>
            <w:color w:val="0000ee"/>
            <w:sz w:val="24"/>
            <w:szCs w:val="24"/>
            <w:u w:val="single"/>
            <w:rtl w:val="0"/>
          </w:rPr>
          <w:t xml:space="preserve">https://www.healthpartners.com/blog/emphysema-causes-symptoms-and-treatment/</w:t>
        </w:r>
      </w:hyperlink>
      <w:r w:rsidDel="00000000" w:rsidR="00000000" w:rsidRPr="00000000">
        <w:rPr>
          <w:rtl w:val="0"/>
        </w:rPr>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Studies in Emphysema - PMC, accessed May 23,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https://pmc.ncbi.nlm.nih.gov/articles/PMC2645325/</w:t>
        </w:r>
      </w:hyperlink>
      <w:r w:rsidDel="00000000" w:rsidR="00000000" w:rsidRPr="00000000">
        <w:rPr>
          <w:rtl w:val="0"/>
        </w:rPr>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Hypertension and Thromboembolic disease - The Radiology Assistant, accessed May 23, 2026, </w:t>
      </w:r>
      <w:hyperlink r:id="rId25">
        <w:r w:rsidDel="00000000" w:rsidR="00000000" w:rsidRPr="00000000">
          <w:rPr>
            <w:rFonts w:ascii="Google Sans" w:cs="Google Sans" w:eastAsia="Google Sans" w:hAnsi="Google Sans"/>
            <w:color w:val="0000ee"/>
            <w:sz w:val="24"/>
            <w:szCs w:val="24"/>
            <w:u w:val="single"/>
            <w:rtl w:val="0"/>
          </w:rPr>
          <w:t xml:space="preserve">https://radiologyassistant.nl/cardiovascular/thoracic-aorta-1/acute-aortic-syndrome-1</w:t>
        </w:r>
      </w:hyperlink>
      <w:r w:rsidDel="00000000" w:rsidR="00000000" w:rsidRPr="00000000">
        <w:rPr>
          <w:rtl w:val="0"/>
        </w:rPr>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 Scans for Emphysema Detection: Do They Work? - Healthline, accessed May 23, 2026, </w:t>
      </w:r>
      <w:hyperlink r:id="rId26">
        <w:r w:rsidDel="00000000" w:rsidR="00000000" w:rsidRPr="00000000">
          <w:rPr>
            <w:rFonts w:ascii="Google Sans" w:cs="Google Sans" w:eastAsia="Google Sans" w:hAnsi="Google Sans"/>
            <w:color w:val="0000ee"/>
            <w:sz w:val="24"/>
            <w:szCs w:val="24"/>
            <w:u w:val="single"/>
            <w:rtl w:val="0"/>
          </w:rPr>
          <w:t xml:space="preserve">https://www.healthline.com/health/copd/emphysema-ct-scan</w:t>
        </w:r>
      </w:hyperlink>
      <w:r w:rsidDel="00000000" w:rsidR="00000000" w:rsidRPr="00000000">
        <w:rPr>
          <w:rtl w:val="0"/>
        </w:rPr>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Alpha-1-Antitrypsin-Mangel - Pacs.de, accessed May 23, 2026, </w:t>
      </w:r>
      <w:hyperlink r:id="rId27">
        <w:r w:rsidDel="00000000" w:rsidR="00000000" w:rsidRPr="00000000">
          <w:rPr>
            <w:rFonts w:ascii="Google Sans" w:cs="Google Sans" w:eastAsia="Google Sans" w:hAnsi="Google Sans"/>
            <w:color w:val="0000ee"/>
            <w:sz w:val="24"/>
            <w:szCs w:val="24"/>
            <w:u w:val="single"/>
            <w:rtl w:val="0"/>
          </w:rPr>
          <w:t xml:space="preserve">https://pacs.de/term/alpha-1-antitrypsin-mangel</w:t>
        </w:r>
      </w:hyperlink>
      <w:r w:rsidDel="00000000" w:rsidR="00000000" w:rsidRPr="00000000">
        <w:rPr>
          <w:rtl w:val="0"/>
        </w:rPr>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emphysema detection on chest radiographs with deep ..., accessed May 23,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https://pmc.ncbi.nlm.nih.gov/articles/PMC9333227/</w:t>
        </w:r>
      </w:hyperlink>
      <w:r w:rsidDel="00000000" w:rsidR="00000000" w:rsidRPr="00000000">
        <w:rPr>
          <w:rtl w:val="0"/>
        </w:rPr>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1-antitrypsin deficiency x ray - wikidoc,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https://www.wikidoc.org/index.php/Alpha_1-antitrypsin_deficiency_x_ray</w:t>
        </w:r>
      </w:hyperlink>
      <w:r w:rsidDel="00000000" w:rsidR="00000000" w:rsidRPr="00000000">
        <w:rPr>
          <w:rtl w:val="0"/>
        </w:rPr>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Pulmonary disease - COPD - Radiology Masterclass -,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https://www.radiologymasterclass.co.uk/gallery/chest/pulmonary-disease/chest_xray_copd</w:t>
        </w:r>
      </w:hyperlink>
      <w:r w:rsidDel="00000000" w:rsidR="00000000" w:rsidRPr="00000000">
        <w:rPr>
          <w:rtl w:val="0"/>
        </w:rPr>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Bullous Disease of the Lungs - Learning Radiology,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https://learningradiology.com/notes/chestnotes/bullous%20dz.htm</w:t>
        </w:r>
      </w:hyperlink>
      <w:r w:rsidDel="00000000" w:rsidR="00000000" w:rsidRPr="00000000">
        <w:rPr>
          <w:rtl w:val="0"/>
        </w:rPr>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Giant bulla or pneumothorax: How to distinguish - PMC - NIH,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https://pmc.ncbi.nlm.nih.gov/articles/PMC6702430/</w:t>
        </w:r>
      </w:hyperlink>
      <w:r w:rsidDel="00000000" w:rsidR="00000000" w:rsidRPr="00000000">
        <w:rPr>
          <w:rtl w:val="0"/>
        </w:rPr>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Lung Blebs: Causes, Risks, and Treatment Options - Function - Ezra Scan,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https://ezra.com/blog/what-is-a-lung-bleb</w:t>
        </w:r>
      </w:hyperlink>
      <w:r w:rsidDel="00000000" w:rsidR="00000000" w:rsidRPr="00000000">
        <w:rPr>
          <w:rtl w:val="0"/>
        </w:rPr>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vanishing lung syndrome - Pacs.de,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https://pacs.de/term/vanishing-lung-syndrome</w:t>
        </w:r>
      </w:hyperlink>
      <w:r w:rsidDel="00000000" w:rsidR="00000000" w:rsidRPr="00000000">
        <w:rPr>
          <w:rtl w:val="0"/>
        </w:rPr>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Thoracic abnormal air collections in patients in the intensive care unit: radiograph findings correlated with CT - PMC,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https://pmc.ncbi.nlm.nih.gov/articles/PMC7066360/</w:t>
        </w:r>
      </w:hyperlink>
      <w:r w:rsidDel="00000000" w:rsidR="00000000" w:rsidRPr="00000000">
        <w:rPr>
          <w:rtl w:val="0"/>
        </w:rPr>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Air-Leak-Syndrome.pdf,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https://msrads.web.unc.edu/wp-content/uploads/sites/15695/2018/06/Air-Leak-Syndrome.pdf</w:t>
        </w:r>
      </w:hyperlink>
      <w:r w:rsidDel="00000000" w:rsidR="00000000" w:rsidRPr="00000000">
        <w:rPr>
          <w:rtl w:val="0"/>
        </w:rPr>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Cystic Lung Disease - Differential diagnosis - The Radiology Assistant, accessed May 23, 2026, </w:t>
      </w:r>
      <w:hyperlink r:id="rId37">
        <w:r w:rsidDel="00000000" w:rsidR="00000000" w:rsidRPr="00000000">
          <w:rPr>
            <w:rFonts w:ascii="Google Sans" w:cs="Google Sans" w:eastAsia="Google Sans" w:hAnsi="Google Sans"/>
            <w:color w:val="0000ee"/>
            <w:sz w:val="24"/>
            <w:szCs w:val="24"/>
            <w:u w:val="single"/>
            <w:rtl w:val="0"/>
          </w:rPr>
          <w:t xml:space="preserve">https://radiologyassistant.nl/chest/cystic-lung-disease/analysis-of-cystic-lung-disease-1-1-1</w:t>
        </w:r>
      </w:hyperlink>
      <w:r w:rsidDel="00000000" w:rsidR="00000000" w:rsidRPr="00000000">
        <w:rPr>
          <w:rtl w:val="0"/>
        </w:rPr>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To Radiology, accessed May 23, 2026, </w:t>
      </w:r>
      <w:hyperlink r:id="rId38">
        <w:r w:rsidDel="00000000" w:rsidR="00000000" w:rsidRPr="00000000">
          <w:rPr>
            <w:rFonts w:ascii="Google Sans" w:cs="Google Sans" w:eastAsia="Google Sans" w:hAnsi="Google Sans"/>
            <w:color w:val="0000ee"/>
            <w:sz w:val="24"/>
            <w:szCs w:val="24"/>
            <w:u w:val="single"/>
            <w:rtl w:val="0"/>
          </w:rPr>
          <w:t xml:space="preserve">https://car.ca/wp-content/uploads/2025/06/RTR.pdf</w:t>
        </w:r>
      </w:hyperlink>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Spontaneous Pneumomediastinum and Subcutaneous Emphysema Associated With Diabetic Ketoacidosis: A Case Report - PMC, accessed May 23,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https://pmc.ncbi.nlm.nih.gov/articles/PMC11194142/</w:t>
        </w:r>
      </w:hyperlink>
      <w:r w:rsidDel="00000000" w:rsidR="00000000" w:rsidRPr="00000000">
        <w:rPr>
          <w:rtl w:val="0"/>
        </w:rPr>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Pneumomediastinal Tamponade - Maimonides Emergency Medicine Residency, accessed May 23, 2026, </w:t>
      </w:r>
      <w:hyperlink r:id="rId40">
        <w:r w:rsidDel="00000000" w:rsidR="00000000" w:rsidRPr="00000000">
          <w:rPr>
            <w:rFonts w:ascii="Google Sans" w:cs="Google Sans" w:eastAsia="Google Sans" w:hAnsi="Google Sans"/>
            <w:color w:val="0000ee"/>
            <w:sz w:val="24"/>
            <w:szCs w:val="24"/>
            <w:u w:val="single"/>
            <w:rtl w:val="0"/>
          </w:rPr>
          <w:t xml:space="preserve">https://www.maimonidesem.org/blog/pneumomediastinal-tamponade</w:t>
        </w:r>
      </w:hyperlink>
      <w:r w:rsidDel="00000000" w:rsidR="00000000" w:rsidRPr="00000000">
        <w:rPr>
          <w:rtl w:val="0"/>
        </w:rPr>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Diagnosis? - EM Daily - Cooper University Hospital, accessed May 23, 2026, </w:t>
      </w:r>
      <w:hyperlink r:id="rId41">
        <w:r w:rsidDel="00000000" w:rsidR="00000000" w:rsidRPr="00000000">
          <w:rPr>
            <w:rFonts w:ascii="Google Sans" w:cs="Google Sans" w:eastAsia="Google Sans" w:hAnsi="Google Sans"/>
            <w:color w:val="0000ee"/>
            <w:sz w:val="24"/>
            <w:szCs w:val="24"/>
            <w:u w:val="single"/>
            <w:rtl w:val="0"/>
          </w:rPr>
          <w:t xml:space="preserve">https://emdaily.cooperhealth.org/2024/09/18/what-is-the-diagnosis-2/</w:t>
        </w:r>
      </w:hyperlink>
      <w:r w:rsidDel="00000000" w:rsidR="00000000" w:rsidRPr="00000000">
        <w:rPr>
          <w:rtl w:val="0"/>
        </w:rPr>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Dark-field chest radiography signal characteristics in inspiration and expiration in healthy and emphysematous subjects - PMC, accessed May 23,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https://pmc.ncbi.nlm.nih.gov/articles/PMC11950489/</w:t>
        </w:r>
      </w:hyperlink>
      <w:r w:rsidDel="00000000" w:rsidR="00000000" w:rsidRPr="00000000">
        <w:rPr>
          <w:rtl w:val="0"/>
        </w:rPr>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in alpha-1 antitrypsin deficiency: a window into the disease - PMC - NIH, accessed May 23,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https://pmc.ncbi.nlm.nih.gov/articles/PMC8367205/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imonidesem.org/blog/pneumomediastinal-tamponade" TargetMode="External"/><Relationship Id="rId20" Type="http://schemas.openxmlformats.org/officeDocument/2006/relationships/hyperlink" Target="https://www.medicalnewstoday.com/articles/normal-lung-ct-vs-emphysema" TargetMode="External"/><Relationship Id="rId42" Type="http://schemas.openxmlformats.org/officeDocument/2006/relationships/hyperlink" Target="https://pmc.ncbi.nlm.nih.gov/articles/PMC11950489/" TargetMode="External"/><Relationship Id="rId41" Type="http://schemas.openxmlformats.org/officeDocument/2006/relationships/hyperlink" Target="https://emdaily.cooperhealth.org/2024/09/18/what-is-the-diagnosis-2/" TargetMode="External"/><Relationship Id="rId22" Type="http://schemas.openxmlformats.org/officeDocument/2006/relationships/hyperlink" Target="https://thecommonvein.com/lungs/emphysema-ct/" TargetMode="External"/><Relationship Id="rId21" Type="http://schemas.openxmlformats.org/officeDocument/2006/relationships/hyperlink" Target="https://pmc.ncbi.nlm.nih.gov/articles/PMC2629965/" TargetMode="External"/><Relationship Id="rId43" Type="http://schemas.openxmlformats.org/officeDocument/2006/relationships/hyperlink" Target="https://pmc.ncbi.nlm.nih.gov/articles/PMC8367205/" TargetMode="External"/><Relationship Id="rId24" Type="http://schemas.openxmlformats.org/officeDocument/2006/relationships/hyperlink" Target="https://pmc.ncbi.nlm.nih.gov/articles/PMC2645325/" TargetMode="External"/><Relationship Id="rId23" Type="http://schemas.openxmlformats.org/officeDocument/2006/relationships/hyperlink" Target="https://www.healthpartners.com/blog/emphysema-causes-symptoms-and-treat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healthline.com/health/copd/emphysema-ct-scan" TargetMode="External"/><Relationship Id="rId25" Type="http://schemas.openxmlformats.org/officeDocument/2006/relationships/hyperlink" Target="https://radiologyassistant.nl/cardiovascular/thoracic-aorta-1/acute-aortic-syndrome-1" TargetMode="External"/><Relationship Id="rId28" Type="http://schemas.openxmlformats.org/officeDocument/2006/relationships/hyperlink" Target="https://pmc.ncbi.nlm.nih.gov/articles/PMC9333227/" TargetMode="External"/><Relationship Id="rId27" Type="http://schemas.openxmlformats.org/officeDocument/2006/relationships/hyperlink" Target="https://pacs.de/term/alpha-1-antitrypsin-mangel"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wikidoc.org/index.php/Alpha_1-antitrypsin_deficiency_x_ray" TargetMode="External"/><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learningradiology.com/notes/chestnotes/bullous%20dz.htm" TargetMode="External"/><Relationship Id="rId30" Type="http://schemas.openxmlformats.org/officeDocument/2006/relationships/hyperlink" Target="https://www.radiologymasterclass.co.uk/gallery/chest/pulmonary-disease/chest_xray_copd" TargetMode="External"/><Relationship Id="rId11" Type="http://schemas.openxmlformats.org/officeDocument/2006/relationships/image" Target="media/image8.png"/><Relationship Id="rId33" Type="http://schemas.openxmlformats.org/officeDocument/2006/relationships/hyperlink" Target="https://ezra.com/blog/what-is-a-lung-bleb" TargetMode="External"/><Relationship Id="rId10" Type="http://schemas.openxmlformats.org/officeDocument/2006/relationships/image" Target="media/image9.png"/><Relationship Id="rId32" Type="http://schemas.openxmlformats.org/officeDocument/2006/relationships/hyperlink" Target="https://pmc.ncbi.nlm.nih.gov/articles/PMC6702430/" TargetMode="External"/><Relationship Id="rId13" Type="http://schemas.openxmlformats.org/officeDocument/2006/relationships/image" Target="media/image10.png"/><Relationship Id="rId35" Type="http://schemas.openxmlformats.org/officeDocument/2006/relationships/hyperlink" Target="https://pmc.ncbi.nlm.nih.gov/articles/PMC7066360/" TargetMode="External"/><Relationship Id="rId12" Type="http://schemas.openxmlformats.org/officeDocument/2006/relationships/image" Target="media/image7.png"/><Relationship Id="rId34" Type="http://schemas.openxmlformats.org/officeDocument/2006/relationships/hyperlink" Target="https://pacs.de/term/vanishing-lung-syndrome" TargetMode="External"/><Relationship Id="rId15" Type="http://schemas.openxmlformats.org/officeDocument/2006/relationships/image" Target="media/image1.png"/><Relationship Id="rId37" Type="http://schemas.openxmlformats.org/officeDocument/2006/relationships/hyperlink" Target="https://radiologyassistant.nl/chest/cystic-lung-disease/analysis-of-cystic-lung-disease-1-1-1" TargetMode="External"/><Relationship Id="rId14" Type="http://schemas.openxmlformats.org/officeDocument/2006/relationships/image" Target="media/image2.png"/><Relationship Id="rId36" Type="http://schemas.openxmlformats.org/officeDocument/2006/relationships/hyperlink" Target="https://msrads.web.unc.edu/wp-content/uploads/sites/15695/2018/06/Air-Leak-Syndrome.pdf" TargetMode="External"/><Relationship Id="rId17" Type="http://schemas.openxmlformats.org/officeDocument/2006/relationships/hyperlink" Target="https://en.wikipedia.org/wiki/Emphysema" TargetMode="External"/><Relationship Id="rId39" Type="http://schemas.openxmlformats.org/officeDocument/2006/relationships/hyperlink" Target="https://pmc.ncbi.nlm.nih.gov/articles/PMC11194142/" TargetMode="External"/><Relationship Id="rId16" Type="http://schemas.openxmlformats.org/officeDocument/2006/relationships/hyperlink" Target="https://pmc.ncbi.nlm.nih.gov/articles/PMC3608711/" TargetMode="External"/><Relationship Id="rId38" Type="http://schemas.openxmlformats.org/officeDocument/2006/relationships/hyperlink" Target="https://car.ca/wp-content/uploads/2025/06/RTR.pdf" TargetMode="External"/><Relationship Id="rId19" Type="http://schemas.openxmlformats.org/officeDocument/2006/relationships/hyperlink" Target="https://pmc.ncbi.nlm.nih.gov/articles/PMC7723580/" TargetMode="External"/><Relationship Id="rId18" Type="http://schemas.openxmlformats.org/officeDocument/2006/relationships/hyperlink" Target="https://medizzy.com/feed/273654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