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phân tích chuyên sâu về thâm nhiễm phổi trên X-quang ngực phục vụ hệ thống RAG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Khái niệm thâm nhiễm và những tiến trình chuẩn hóa thuật ngữ y khoa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Thuật ngữ "thâm nhiễm" (infiltration) từ lâu đã trở thành một khái niệm quen thuộc trong lâm sàng và chẩn đoán hình ảnh lồng ngực để chỉ sự tích tụ của các chất bất thường có đậm độ cao hơn không khí (như dịch, mủ, máu hoặc tế bào) bên trong nhu mô phổi.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Mặc dù được sử dụng phổ biến, thuật ngữ này đã tạo ra nhiều cuộc tranh luận học thuật sâu sắc về tính chính xác và tính đồng nhất trong báo cáo y khoa.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Hiệp hội Fleischner (Fleischner Society), cơ quan hàng đầu thế giới về chuẩn hóa thuật ngữ hình ảnh học lồng ngực, đã chính thức khuyến cáo hạn chế sử dụng từ "thâm nhiễm" trong các báo cáo X-quang ngực và cắt lớp vi tính (CT).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Lý do cốt lõi là thuật ngữ này mang tính chủ quan cao, mang những ý nghĩa khác nhau đối với từng người đọc và dễ gây nhầm lẫn giữa cơ chế sinh lý bệnh với biểu hiện hình ảnh học.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Hiệp hội Fleischner khuyến nghị thay thế bằng thuật ngữ mang tính khách quan và thuần túy mô tả hình ảnh là "đám mờ" (opacity).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các nhà lâm sàng và một số chuyên gia chẩn đoán hình ảnh vẫn ủng hộ việc duy trì thuật ngữ "thâm nhiễm".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Lập luận của nhóm nghiên cứu này, tiêu biểu là quan điểm của Bill Tuddenham (1984) và Ferris Hall (2000, 2005), chỉ ra rằng "thâm nhiễm" là từ phù hợp nhất để biểu đạt trạng thái mở rộng hoặc lan tỏa của các chất bệnh lý vào nhu mô phổi mà không gây ra sự biến dạng cấu trúc giải phẫu nghiêm trọng.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Khi đối diện với một phim X-quang phổi có vùng tăng đậm độ khu trú, người đọc phim thường có đủ độ tin cậy để khẳng định sự hiện diện của chất bất thường trong phế nang hoặc mô kẽ, nhưng không thể xác định chính xác bản chất của chất đó là dịch phù, mủ viêm, máu xuất huyết hay tế bào ác tính.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Trong ngữ cảnh này, "thâm nhiễm" đóng vai trò như một thuật ngữ chuyển tiếp mô tả lâm sàng vô cùng hiệu quả.</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dịch chuyển từ các danh từ riêng (eponyms) sang các mô tả giải phẫu chính xác cũng là một xu hướng bắt buộc trong chẩn đoán hình ảnh hiện đại.</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Ví dụ điển hình là việc thay thế thuật ngữ cổ điển "đường Kerley" bằng mô tả giải phẫu trực quan là "dày vách gian tiểu thùy" (interlobular septal thickening).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Đồng thời, các thuật ngữ mang tính ước lệ mơ hồ như tiền tố "juxta" (gần/kề cận) được khuyến cáo loại bỏ để thay bằng các mô tả vị trí chính xác như "sát màng phổi" (pleural-based) hoặc "quanh đỉnh phổi" (parapical) nhằm triệt tiêu hoàn toàn sự mơ hồ trong giao tiếp lâm sàng.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Đối với các hệ thống RAG (Retrieval-Augmented Generation) hỗ trợ phân tích ảnh X-quang phổi, việc hiểu rõ các lớp nghĩa tương đồng, sự tranh luận thuật ngữ và các khuyến nghị chuẩn hóa của Hiệp hội Fleischner là bắt buộc để xây dựng một cơ sở tri thức có khả năng truy xuất chính xác thông tin từ các báo cáo X-quang đa nguồn.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sở giải phẫu học và sinh lý bệnh của tổn thương nhu mô phổi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phân tích chính xác các tổn thương thâm nhiễm trên X-quang ngực, hệ thống hỗ trợ quyết định lâm sàng cần nắm vững cấu trúc giải phẫu của đơn vị hô hấp cuối cùng.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Khoang chứa khí (airspace) là phần chứa khí của phổi, bao gồm các tiểu phế quản hô hấp, ống phế nang và các phế nang, ngoại trừ các đường dẫn khí thuần túy như tiểu phế quản tận.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Đơn vị cấu trúc nhỏ nhất này liên kết chặt chẽ tạo thành acinus (nang phổi) - đơn vị cấu trúc nằm sau tiểu phế quản tận, được cấp máu bởi động mạch acinus và có đường kính dao động từ </w:t>
      </w:r>
      <w:r w:rsidDel="00000000" w:rsidR="00000000" w:rsidRPr="00000000">
        <w:rPr>
          <w:rFonts w:ascii="Google Sans" w:cs="Google Sans" w:eastAsia="Google Sans" w:hAnsi="Google Sans"/>
          <w:color w:val="1f1f1f"/>
        </w:rPr>
        <w:drawing>
          <wp:inline distB="19050" distT="19050" distL="19050" distR="19050">
            <wp:extent cx="473356" cy="234019"/>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73356" cy="234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473356" cy="234019"/>
            <wp:effectExtent b="0" l="0" r="0" t="0"/>
            <wp:docPr id="1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73356" cy="234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Một tiểu thùy phổi thứ cấp (secondary pulmonary lobule) chứa từ 3 đến 25 acini.</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Trong điều kiện sinh lý bình thường, các acini không thể nhìn thấy được trên phim X-quang ngực thẳng do thành phế nang cực mỏng và chứa đầy khí.</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Tuy nhiên, khi quá trình bệnh lý xảy ra, sự tích tụ vật chất bất thường trong acini sẽ hiển thị dưới dạng các nốt mờ nhỏ, ranh giới không rõ, thường được gọi là "nốt phế nang" (air space nodules) hoặc "hình hoa hồng phế nang" (acinar rosettes).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sinh lý bệnh của việc tích tụ dịch hoặc tế bào trong phế nang và mô kẽ xuất phát từ sự mất cân bằng của các lực Starling hoặc sự tổn thương màng phế nang - mao mạch.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Các chất dịch và tế bào bệnh lý thâm nhập vào phổi qua bốn con đường chính:</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sụt giảm áp lực thẩm thấu keo trong máu:</w:t>
      </w:r>
      <w:r w:rsidDel="00000000" w:rsidR="00000000" w:rsidRPr="00000000">
        <w:rPr>
          <w:rFonts w:ascii="Google Sans" w:cs="Google Sans" w:eastAsia="Google Sans" w:hAnsi="Google Sans"/>
          <w:color w:val="1f1f1f"/>
          <w:rtl w:val="0"/>
        </w:rPr>
        <w:t xml:space="preserve"> Thường gặp trong các trạng thái giảm albumin máu nghiêm trọng hoặc hội chứng thận hư, làm giảm lực giữ nước trong lòng mạch, dẫn đến dịch thoát ra khoang kẽ và phế nang.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gia tăng áp lực thủy tĩnh trong mao mạch phổi:</w:t>
      </w:r>
      <w:r w:rsidDel="00000000" w:rsidR="00000000" w:rsidRPr="00000000">
        <w:rPr>
          <w:rFonts w:ascii="Google Sans" w:cs="Google Sans" w:eastAsia="Google Sans" w:hAnsi="Google Sans"/>
          <w:color w:val="1f1f1f"/>
          <w:rtl w:val="0"/>
        </w:rPr>
        <w:t xml:space="preserve"> Biểu hiện điển hình của suy tim trái hoặc hẹp van hai lá, đẩy dịch thấm qua màng mao mạch vào nhu mô phổi.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tăng tính thấm của màng phế nang - mao mạch:</w:t>
      </w:r>
      <w:r w:rsidDel="00000000" w:rsidR="00000000" w:rsidRPr="00000000">
        <w:rPr>
          <w:rFonts w:ascii="Google Sans" w:cs="Google Sans" w:eastAsia="Google Sans" w:hAnsi="Google Sans"/>
          <w:color w:val="1f1f1f"/>
          <w:rtl w:val="0"/>
        </w:rPr>
        <w:t xml:space="preserve"> Xảy ra do phản ứng viêm hệ thống nặng, độc tố, hoặc nhiễm trùng, phá hủy hàng rào bảo vệ và cho phép dịch rỉ chứa nhiều protein và tế bào viêm tràn ngập phế nang.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Sự hít sặc trực tiếp các chất từ bên ngoài:</w:t>
      </w:r>
      <w:r w:rsidDel="00000000" w:rsidR="00000000" w:rsidRPr="00000000">
        <w:rPr>
          <w:rFonts w:ascii="Google Sans" w:cs="Google Sans" w:eastAsia="Google Sans" w:hAnsi="Google Sans"/>
          <w:color w:val="1f1f1f"/>
          <w:rtl w:val="0"/>
        </w:rPr>
        <w:t xml:space="preserve"> Các chất như nước (trong tai nạn đuối nước), dịch dạ dày, thức ăn hoặc máu trực tiếp lấp đầy các khoang chứa khí.</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các con đường sinh lý bệnh này, các chất lấp đầy khoang phế nang tạo nên hình ảnh thâm nhiễm rất đa dạng và được phân loại cụ thể như sau: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chất lấp đầy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gọi lâm sàng tương ứng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chế sinh lý bệnh chủ đạo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Nước / Dịch thấm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Phù phổi phế nang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Tăng áp lực thủy tĩnh hoặc giảm áp lực thẩm thấu keo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Mủ / Dịch rỉ viêm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Viêm phổi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Phản ứng viêm tại chỗ do vi khuẩn, virus hoặc nấm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Máu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Xuất huyết phế nang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Chấn thương, viêm mạch, rối loạn đông máu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Tế bào ác tính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Ung thư biểu mô phế quản phế nang / Lymphoma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tăng sinh vô tổ chức của tế bào u dọc theo vách phế nang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Chất béo (Fat)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Viêm phổi mỡ (Lipoid pneumonia) </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Hít sặc các chất gốc dầu hoặc tích tụ lipid nội sinh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Bệnh tích tụ protein phế nang (Alveolar proteinosis)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Sự thanh thải bất thường của surfactant bởi đại thực bào </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loại hình ảnh học: Thâm nhiễm phế nang và thâm nhiễm kẽ</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nhận diện chính xác các đặc điểm hình thái học của thâm nhiễm trên phim X-quang phổi thẳng là bước quyết định để khu trú nhóm nguyên nhân bệnh lý.</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Thâm nhiễm phế nang (Airspace Infiltration)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Thâm nhiễm phế nang đại diện cho tổn thương lấp đầy khoang chứa khí.</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Về mặt quang học, do dịch phế nang có đậm độ tương đương với mô mềm, vùng phổi bị ảnh hưởng sẽ tăng hấp thụ tia X và biểu hiện bằng vùng tăng đậm độ màu trắng.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Các đám mờ này có tính chất bông xốp, hazy, ranh giới giữa vùng tổn thương và nhu mô phổi lành xung quanh rất mờ nhạt và không rõ ràng.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Do dịch viêm hoặc dịch phù dễ dàng lan truyền qua các lỗ Conn và kênh Lambert sang các phế nang lân cận, tổn thương phế nang có xu hướng hội tụ, hòa nhập vào nhau (confluence) tạo thành các đám mờ lớn hơn.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Ranh giới của thâm nhiễm phế nang chỉ trở nên sắc nét khi nó tựa sát vào cấu trúc màng phổi hoặc các rãnh liên thùy.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Thâm nhiễm kẽ (Interstitial Infiltration)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Thâm nhiễm kẽ xảy ra khi mô liên kết bao quanh phế nang, phế quản và các vách gian tiểu thùy bị viêm, dày lên hoặc xâm lấn tế bào 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Do mô kẽ là một mạng lưới nâng đỡ ba chiều, tổn thương mô kẽ trên phim X-quang phổi thẳng tạo ra các cấu trúc đường mờ, nốt mờ hoặc phối hợp lưới - nốt.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Tổn thương kẽ thường phân bố đều, đối xứng và có xu hướng tăng đậm độ từ vùng đỉnh xuống vùng đáy phổi theo phân bố trọng lực của dòng máu.</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vào kích thước và hình thái, các tổn thương mô kẽ được chia chi tiết thành các phân nhóm:</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Tổn thương dạng lưới (Reticular pattern):</w:t>
      </w:r>
      <w:r w:rsidDel="00000000" w:rsidR="00000000" w:rsidRPr="00000000">
        <w:rPr>
          <w:rFonts w:ascii="Google Sans" w:cs="Google Sans" w:eastAsia="Google Sans" w:hAnsi="Google Sans"/>
          <w:color w:val="1f1f1f"/>
          <w:rtl w:val="0"/>
        </w:rPr>
        <w:t xml:space="preserve"> Tạo nên hình ảnh như mạng nhện hoặc lưới mờ phân bố loang lổ khắp phế trường.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Đây thường là biểu hiện của các bệnh lý phổi kẽ có thể đảo ngược hoặc giai đoạn sớm của xơ hóa phổi.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Tổn thương dạng nốt (Nodular pattern):</w:t>
      </w:r>
      <w:r w:rsidDel="00000000" w:rsidR="00000000" w:rsidRPr="00000000">
        <w:rPr>
          <w:rFonts w:ascii="Google Sans" w:cs="Google Sans" w:eastAsia="Google Sans" w:hAnsi="Google Sans"/>
          <w:color w:val="1f1f1f"/>
          <w:rtl w:val="0"/>
        </w:rPr>
        <w:t xml:space="preserve"> Được chia thành các nốt siêu nhỏ (micronodular, kích thước </w:t>
      </w:r>
      <w:r w:rsidDel="00000000" w:rsidR="00000000" w:rsidRPr="00000000">
        <w:rPr>
          <w:rFonts w:ascii="Google Sans" w:cs="Google Sans" w:eastAsia="Google Sans" w:hAnsi="Google Sans"/>
          <w:color w:val="1f1f1f"/>
        </w:rPr>
        <w:drawing>
          <wp:inline distB="19050" distT="19050" distL="19050" distR="19050">
            <wp:extent cx="832611" cy="234839"/>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32611" cy="2348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các nốt mờ trung bình (nodular, kích thước từ </w:t>
      </w:r>
      <w:r w:rsidDel="00000000" w:rsidR="00000000" w:rsidRPr="00000000">
        <w:rPr>
          <w:rFonts w:ascii="Google Sans" w:cs="Google Sans" w:eastAsia="Google Sans" w:hAnsi="Google Sans"/>
          <w:color w:val="1f1f1f"/>
        </w:rPr>
        <w:drawing>
          <wp:inline distB="19050" distT="19050" distL="19050" distR="19050">
            <wp:extent cx="552070" cy="207026"/>
            <wp:effectExtent b="0" l="0" r="0" t="0"/>
            <wp:docPr id="1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52070" cy="2070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397123" cy="232979"/>
            <wp:effectExtent b="0" l="0" r="0" t="0"/>
            <wp:docPr id="11"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97123" cy="232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các nốt lớn/khối mờ (large circular, kích thước </w:t>
      </w:r>
      <w:r w:rsidDel="00000000" w:rsidR="00000000" w:rsidRPr="00000000">
        <w:rPr>
          <w:rFonts w:ascii="Google Sans" w:cs="Google Sans" w:eastAsia="Google Sans" w:hAnsi="Google Sans"/>
          <w:color w:val="1f1f1f"/>
        </w:rPr>
        <w:drawing>
          <wp:inline distB="19050" distT="19050" distL="19050" distR="19050">
            <wp:extent cx="603995" cy="235184"/>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03995" cy="2351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Các nốt mờ kẽ thường có bờ rất rõ ràng, sắc nét và phân bố chọn lọc ở các thùy trung và thượng phế trường, ít khi hội tụ thành đám lớn.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Hình ảnh tổ ong (Honeycombing):</w:t>
      </w:r>
      <w:r w:rsidDel="00000000" w:rsidR="00000000" w:rsidRPr="00000000">
        <w:rPr>
          <w:rFonts w:ascii="Google Sans" w:cs="Google Sans" w:eastAsia="Google Sans" w:hAnsi="Google Sans"/>
          <w:color w:val="1f1f1f"/>
          <w:rtl w:val="0"/>
        </w:rPr>
        <w:t xml:space="preserve"> Đại diện cho giai đoạn cuối của xơ hóa phổi mô kẽ, với các khoảng khí nhỏ bị xơ hóa co kéo, thành dày, xếp chồng lên nhau thành nhiều lớp sát màng phổi.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biệt đối chiếu: Thâm nhiễm, đông đặc, xẹp phổi và các bẫy hình ảnh học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lập trình thuật toán chính xác cho hệ thống RAG, việc xây dựng các quy tắc loại trừ các bẫy hình ảnh (mimics) và phân biệt các thực thể đồng đậm độ mô mềm là tối quan trọng.</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biệt thâm nhiễm/đông đặc với xẹp phổi</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cả hai đều biểu hiện là các vùng mờ (trắng) trên X-quang do mất lượng khí bình thường, cơ chế vật lý của chúng hoàn toàn trái ngược.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Đông đặc là quá trình thay thế khí bằng dịch/tế bào mà không làm thay đổi thể tích phổi.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Ngược lại, xẹp phổi là sự sụt giảm thể tích nhu mô do mất khí hoàn toàn mà không có sự bù đắp thể tích bằng dịch, dẫn đến lực co kéo cơ học mạnh mẽ.</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công cụ quan trọng trên phim X-quang ngực nghiêng để nhận diện đông đặc thùy dưới là "dấu hiệu cột sống đen hơn" (more black sign).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Sinh lý học bình thường cho thấy, ở phim nghiêng, các thân đốt sống ngực sẽ tối dần (đen hơn) khi đi từ vùng đỉnh xuống vùng đáy phổi do lượng nhu mô phổi chứa khí chồng lấp tăng dần ở vùng đáy.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Khi có tổn thương thâm nhiễm hoặc đông đặc ở thùy dưới, đậm độ vùng đáy tăng lên làm mất dấu hiệu này, khiến các đốt sống vùng thấp trông trắng hơn hoặc có đậm độ tương đương với đốt sống vùng cao.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diện các bẫy hình ảnh học ngoài phổi (Extrapulmonary Mimics)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Nhiều cấu trúc thành ngực hoặc lỗi kỹ thuật chụp có thể tạo nên hình ảnh tăng đậm độ giả thâm nhiễm phổi, khiến các bác sĩ không chuyên hoặc hệ thống AI dễ đưa ra kết luận dương tính giả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Bóng tuyến vú (Breast shadows):</w:t>
      </w:r>
      <w:r w:rsidDel="00000000" w:rsidR="00000000" w:rsidRPr="00000000">
        <w:rPr>
          <w:rFonts w:ascii="Google Sans" w:cs="Google Sans" w:eastAsia="Google Sans" w:hAnsi="Google Sans"/>
          <w:color w:val="1f1f1f"/>
          <w:rtl w:val="0"/>
        </w:rPr>
        <w:t xml:space="preserve"> Ở phụ nữ, bóng vú lớn hoặc không đối xứng có thể làm mờ vùng đáy phổi hai bên, giả tượng thâm nhiễm phế nang thùy dưới.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Dị tật lõm ngực (Pectus excavatum):</w:t>
      </w:r>
      <w:r w:rsidDel="00000000" w:rsidR="00000000" w:rsidRPr="00000000">
        <w:rPr>
          <w:rFonts w:ascii="Google Sans" w:cs="Google Sans" w:eastAsia="Google Sans" w:hAnsi="Google Sans"/>
          <w:color w:val="1f1f1f"/>
          <w:rtl w:val="0"/>
        </w:rPr>
        <w:t xml:space="preserve"> Việc xương ức bị đẩy ra sau trong dị tật ngực lõm làm ép nhu mô phổi vùng thùy giữa phổi phải và đẩy lệch tim sang trái.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Trên phim X-quang ngực thẳng, vùng nhu mô phổi bị ép này tạo nên một đám mờ lớn nằm cạnh bờ tim phải, mô phỏng hoàn hảo một thâm nhiễm thùy giữa phổi phải.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Việc chụp thêm phim nghiêng sẽ giúp phát hiện xương ức lõm để loại trừ bẫy này.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Thoái hóa khớp sườn cột sống (Degenerative changes):</w:t>
      </w:r>
      <w:r w:rsidDel="00000000" w:rsidR="00000000" w:rsidRPr="00000000">
        <w:rPr>
          <w:rFonts w:ascii="Google Sans" w:cs="Google Sans" w:eastAsia="Google Sans" w:hAnsi="Google Sans"/>
          <w:color w:val="1f1f1f"/>
          <w:rtl w:val="0"/>
        </w:rPr>
        <w:t xml:space="preserve"> Sự tăng sản xương (marked hyperostosis) ở các khớp sườn cột sống phía sau có thể tạo nên các bóng mờ tròn, đậm độ cao chồng lấp lên nhu mô phổi, dễ bị diễn giải sai thành nốt mờ phổi hoặc u phổi.</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Xoay tư thế bệnh nhân (Patient rotation):</w:t>
      </w:r>
      <w:r w:rsidDel="00000000" w:rsidR="00000000" w:rsidRPr="00000000">
        <w:rPr>
          <w:rFonts w:ascii="Google Sans" w:cs="Google Sans" w:eastAsia="Google Sans" w:hAnsi="Google Sans"/>
          <w:color w:val="1f1f1f"/>
          <w:rtl w:val="0"/>
        </w:rPr>
        <w:t xml:space="preserve"> Khi bệnh nhân bị xoay khi chụp, khoảng cách từ cột sống đến thành ngực hai bên không đều.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Bên ngực nằm xa đầu thu hơn sẽ nhận ít tia hơn, làm cho toàn bộ phế trường bên đó trông nhạt màu và tăng đậm độ giả tạo.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Hít vào không đủ hoặc chụp thiếu tia (Poor inspiration / Underexposure):</w:t>
      </w:r>
      <w:r w:rsidDel="00000000" w:rsidR="00000000" w:rsidRPr="00000000">
        <w:rPr>
          <w:rFonts w:ascii="Google Sans" w:cs="Google Sans" w:eastAsia="Google Sans" w:hAnsi="Google Sans"/>
          <w:color w:val="1f1f1f"/>
          <w:rtl w:val="0"/>
        </w:rPr>
        <w:t xml:space="preserve"> Khi lượng khí hít vào không đủ làm giãn nở phổi, các mạch máu phổi vùng đáy sẽ xếp sát nhau, kết hợp với cơ hoành nâng cao tạo nên một vùng mờ đối xứng hai bên đáy phổi, rất dễ bị chẩn đoán nhầm thành thâm nhiễm phế nang hoặc phù phổi kẽ.</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Đông đặc phổi (Consolidation)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 (Atelectasis)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Bẫy hình ảnh do kỹ thuật/Thành ngực (Mimics)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Thể tích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đổi hoặc tăng nhẹ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Giảm mạnh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Bình thường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Cấu trúc trung thất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di lệch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Bị kéo về phía tổn thương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Giữ nguyên ở đường giữa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Vòm hoành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Bình thường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Nâng cao ở bên tổn thương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Có thể nâng cao hai bên do hít vào yếu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Rãnh liên thùy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Vị trí bình thường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 lệch và cong về phía xẹp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Vị trí bình thường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Phế quản hơi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hiện diện rõ rệt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có (nếu xẹp do tắc nghẽn phế quản)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có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Tính đối xứng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khu trú hoặc một bên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khu trú theo phân thùy giải phẫu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Thường đối xứng hai bên đáy phổi (nếu do hít vào yếu)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Chẩn đoán hình ảnh màng phổi, siêu âm lồng ngực và điện quang cắt lớp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X-quang phổi là công cụ sàng lọc đầu tay vô cùng quan trọng, phương pháp này có độ nhạy và độ đặc hiệu tương đối thấp đối với các bệnh lý phổi kẽ giai đoạn sớm (DILD).</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Khi hình ảnh X-quang nghi ngờ hoặc không tương xứng với lâm sàng, việc chỉ định CT ngực độ phân giải cao (HRCT) hoặc siêu âm phổi là cần thiết.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Đóng góp của điện quang cắt lớp vi tính (CT ngực)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Trên CT ngực, các tổn thương thâm nhiễm được hiển thị với độ phân giải tương phản vượt trội, cho phép bóc tách cấu trúc tiểu thùy phổi thứ cấp.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Kính mờ (Ground-Glass Opacity - GGO):</w:t>
      </w:r>
      <w:r w:rsidDel="00000000" w:rsidR="00000000" w:rsidRPr="00000000">
        <w:rPr>
          <w:rFonts w:ascii="Google Sans" w:cs="Google Sans" w:eastAsia="Google Sans" w:hAnsi="Google Sans"/>
          <w:color w:val="1f1f1f"/>
          <w:rtl w:val="0"/>
        </w:rPr>
        <w:t xml:space="preserve"> Biểu hiện bằng sự tăng đậm độ nhu mô phổi ở mức độ vừa phải, trong đó các đường bờ mạch máu và phế quản đi xuyên qua tổn thương vẫn hoàn toàn nhìn thấy được.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GGO phản ánh tình trạng lấp đầy phế nang một phần hoặc sự dày lên rất mỏng của mô kẽ phế nang.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"Phế quản đen" (Black bronchus sign):</w:t>
      </w:r>
      <w:r w:rsidDel="00000000" w:rsidR="00000000" w:rsidRPr="00000000">
        <w:rPr>
          <w:rFonts w:ascii="Google Sans" w:cs="Google Sans" w:eastAsia="Google Sans" w:hAnsi="Google Sans"/>
          <w:color w:val="1f1f1f"/>
          <w:rtl w:val="0"/>
        </w:rPr>
        <w:t xml:space="preserve"> Khi nhu mô phổi xung quanh tăng đậm độ rất nhẹ (kính mờ mức độ tối thiểu, khó nhận biết bằng mắt thường), sự tương phản đậm độ giữa lòng phế quản chứa khí đen đậm và nhu mô phổi xung quanh sẽ tăng lên rõ rệt, giúp khẳng định sự hiện diện của thâm nhiễm phổi kẽ giai đoạn sớm.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Đông đặc (Consolidation) trên CT:</w:t>
      </w:r>
      <w:r w:rsidDel="00000000" w:rsidR="00000000" w:rsidRPr="00000000">
        <w:rPr>
          <w:rFonts w:ascii="Google Sans" w:cs="Google Sans" w:eastAsia="Google Sans" w:hAnsi="Google Sans"/>
          <w:color w:val="1f1f1f"/>
          <w:rtl w:val="0"/>
        </w:rPr>
        <w:t xml:space="preserve"> Sự tăng đậm độ nhu mô phổi mức độ cao, che lấp hoàn toàn đường bờ của các mạch máu và thành phế quản lân cận.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Mô hình perilobular (Perilobular pattern):</w:t>
      </w:r>
      <w:r w:rsidDel="00000000" w:rsidR="00000000" w:rsidRPr="00000000">
        <w:rPr>
          <w:rFonts w:ascii="Google Sans" w:cs="Google Sans" w:eastAsia="Google Sans" w:hAnsi="Google Sans"/>
          <w:color w:val="1f1f1f"/>
          <w:rtl w:val="0"/>
        </w:rPr>
        <w:t xml:space="preserve"> Tổn thương phân bố bao quanh ranh giới của các tiểu thùy phổi thứ cấp, tạo nên các đường mờ dày, dạng vòng cung (arcade-like).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Đây là dấu hiệu hình ảnh học đặc hiệu của viêm phổi tổ chức hóa (Organizing Pneumonia).</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Dấu hiệu "Liềm khí" (Air crescent sign) và "Halo":</w:t>
      </w:r>
      <w:r w:rsidDel="00000000" w:rsidR="00000000" w:rsidRPr="00000000">
        <w:rPr>
          <w:rFonts w:ascii="Google Sans" w:cs="Google Sans" w:eastAsia="Google Sans" w:hAnsi="Google Sans"/>
          <w:color w:val="1f1f1f"/>
          <w:rtl w:val="0"/>
        </w:rPr>
        <w:t xml:space="preserve"> Dấu hiệu liềm khí biểu hiện bằng một khoảng trống chứa khí hình trăng khuyết ngăn cách giữa thành hang và một khối đặc di động bên trong hang.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Đây là hình ảnh kinh điển của u nấm phổi (mycetoma do </w:t>
      </w:r>
      <w:r w:rsidDel="00000000" w:rsidR="00000000" w:rsidRPr="00000000">
        <w:rPr>
          <w:rFonts w:ascii="Google Sans" w:cs="Google Sans" w:eastAsia="Google Sans" w:hAnsi="Google Sans"/>
          <w:i w:val="1"/>
          <w:iCs w:val="1"/>
          <w:color w:val="1f1f1f"/>
          <w:rtl w:val="0"/>
        </w:rPr>
        <w:t xml:space="preserve">Aspergillus</w:t>
      </w:r>
      <w:r w:rsidDel="00000000" w:rsidR="00000000" w:rsidRPr="00000000">
        <w:rPr>
          <w:rFonts w:ascii="Google Sans" w:cs="Google Sans" w:eastAsia="Google Sans" w:hAnsi="Google Sans"/>
          <w:color w:val="1f1f1f"/>
          <w:rtl w:val="0"/>
        </w:rPr>
        <w:t xml:space="preserve">) phát triển trong một hang phổi có sẵn (như hang lao cũ).</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Dấu hiệu Halo (vùng kính mờ bao quanh một nốt đặc) là biểu hiện của xuất huyết quanh nốt tổn thương, thường gặp trong nấm phổi xâm lấn hoặc u hạt Wegener.</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vượt trội của siêu âm phổi tại giường (Point-of-Care Lung Ultrasound)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môi trường hồi sức cấp cứu, siêu âm phổi chứng minh tính ưu việt vượt trội so với X-quang ngực di động trong việc phân biệt giữa viêm phổi thâm nhiễm và xẹp phổi thụ động, đạt độ nhạy lên tới </w:t>
      </w:r>
      <w:r w:rsidDel="00000000" w:rsidR="00000000" w:rsidRPr="00000000">
        <w:rPr>
          <w:rFonts w:ascii="Google Sans" w:cs="Google Sans" w:eastAsia="Google Sans" w:hAnsi="Google Sans"/>
          <w:color w:val="1f1f1f"/>
        </w:rPr>
        <w:drawing>
          <wp:inline distB="19050" distT="19050" distL="19050" distR="19050">
            <wp:extent cx="609451" cy="233181"/>
            <wp:effectExtent b="0" l="0" r="0" t="0"/>
            <wp:docPr id="13"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609451" cy="2331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độ đặc hiệu </w:t>
      </w:r>
      <w:r w:rsidDel="00000000" w:rsidR="00000000" w:rsidRPr="00000000">
        <w:rPr>
          <w:rFonts w:ascii="Google Sans" w:cs="Google Sans" w:eastAsia="Google Sans" w:hAnsi="Google Sans"/>
          <w:color w:val="1f1f1f"/>
        </w:rPr>
        <w:drawing>
          <wp:inline distB="19050" distT="19050" distL="19050" distR="19050">
            <wp:extent cx="457068" cy="233849"/>
            <wp:effectExtent b="0" l="0" r="0" t="0"/>
            <wp:docPr id="1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57068" cy="233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siêu âm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Viêm phổi thâm nhiễm (Pneumonia)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Xẹp phổi (Atelectasis)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Dấu hiệu phế quản hơi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Dạng động (Dynamic air bronchograms): Nhìn thấy các bong bóng khí di chuyển dọc theo phế quản trong thì hô hấp.</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Dạng tĩnh (Static air bronchograms): Khí bị kẹt lại cố định, không có sự di chuyển khi thở.</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Hệ tuần hoàn mạch máu</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Lưu lượng dòng chảy mạch máu cao (High blood flow) khi khảo sát trên Doppler.</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Lưu lượng dòng chảy mạch máu thấp hoặc không đáng kể (Low blood flow).</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bờ tổn thương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đều, nham nhở hoặc có dạng rách nát (irregular/shredded margins).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bờ rõ ràng, trơn láng và sắc nét (well-defined margins).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Đường màng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Dày lên, mất tính liên tục hoặc không đều.</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Đường màng phổi trơn láng, bình thường.</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Dịch màng phổi kèm theo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dịch màng phổi ít hơn so với mức độ đông đặc.</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Thể tích dịch màng phổi lớn, gây ép phổi dẫn đến xẹp thụ động.</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các mô hình bệnh lý tim - phổi kinh điển trên X-quang</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lập bản đồ mối quan hệ giữa hình thái tổn thương thâm nhiễm trên X-quang ngực và các bệnh cảnh lâm sàng cụ thể là cốt lõi của việc hỗ trợ quyết định lâm sàng.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Viêm phổi mắc phải tại cộng đồng và viêm phổi bệnh viện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Viêm phổi điển hình thường do vi khuẩn sinh mủ gây ra, tạo nên hình thâm nhiễm phế nang khu trú hoặc đông đặc thùy phổi.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Ngược lại, viêm phổi do virus hoặc Mycoplasma thường kích hoạt phản ứng miễn dịch qua trung gian tế bào, dẫn đến thâm nhiễm kẽ lan tỏa.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chẩn đoán viêm phổi bệnh viện, đặc biệt là viêm phổi liên quan đến thở máy (VAP), việc phát hiện một vùng thâm nhiễm mới hoặc tiến triển trên phim X-quang ngực thẳng là điều kiện bắt buộc.</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Theo tiêu chuẩn Johanson và tiêu chuẩn của Hiệp hội Lồng ngực Hoa Kỳ (ATS), một đám thâm nhiễm mới xuất hiện trên X-quang phải đi kèm với ít nhất hai trong ba dấu hiệu lâm sàng: sốt </w:t>
      </w:r>
      <w:r w:rsidDel="00000000" w:rsidR="00000000" w:rsidRPr="00000000">
        <w:rPr>
          <w:rFonts w:ascii="Google Sans" w:cs="Google Sans" w:eastAsia="Google Sans" w:hAnsi="Google Sans"/>
          <w:color w:val="1f1f1f"/>
        </w:rPr>
        <w:drawing>
          <wp:inline distB="19050" distT="19050" distL="19050" distR="19050">
            <wp:extent cx="622681" cy="236189"/>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22681" cy="2361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775064" cy="235192"/>
            <wp:effectExtent b="0" l="0" r="0" t="0"/>
            <wp:docPr id="19"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75064" cy="2351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tăng hoặc giảm bạch cầu ngoại vi, và xuất hiện dịch hút phế quản có mủ.</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hóa sinh lâm sàng, nồng độ Procalcitonin (PCT) và C-reactive protein (CRP) trong máu có mối tương quan chặt chẽ với hình thái tổn thương phổi.</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Sự gia tăng mạnh mẽ của nồng độ PCT và CRP huyết thanh tỷ lệ thuận với mức độ nặng của viêm phổi và tỷ lệ xuất hiện thâm nhiễm phế nang (đông đặc nhu mô) trên phim X-quang.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Ngược lại, ở những bệnh nhân viêm phổi có nồng độ PCT bình thường (chiếm khoảng </w:t>
      </w:r>
      <w:r w:rsidDel="00000000" w:rsidR="00000000" w:rsidRPr="00000000">
        <w:rPr>
          <w:rFonts w:ascii="Google Sans" w:cs="Google Sans" w:eastAsia="Google Sans" w:hAnsi="Google Sans"/>
          <w:color w:val="1f1f1f"/>
        </w:rPr>
        <w:drawing>
          <wp:inline distB="19050" distT="19050" distL="19050" distR="19050">
            <wp:extent cx="359090" cy="232352"/>
            <wp:effectExtent b="0" l="0" r="0" t="0"/>
            <wp:docPr id="1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59090" cy="2323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ở trẻ em), hình ảnh thâm nhiễm kẽ lại chiếm ưu thế rõ rệt.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Lao phổi (Pulmonary Tuberculosis)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Lao thâm nhiễm là một trong những thể lâm sàng quan trọng nhất của lao phổi thứ phát.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Khác với các bệnh lý nhiễm trùng thông thường, vi khuẩn lao (</w:t>
      </w:r>
      <w:r w:rsidDel="00000000" w:rsidR="00000000" w:rsidRPr="00000000">
        <w:rPr>
          <w:rFonts w:ascii="Google Sans" w:cs="Google Sans" w:eastAsia="Google Sans" w:hAnsi="Google Sans"/>
          <w:i w:val="1"/>
          <w:iCs w:val="1"/>
          <w:color w:val="1f1f1f"/>
          <w:rtl w:val="0"/>
        </w:rPr>
        <w:t xml:space="preserve">Mycobacterium tuberculosis</w:t>
      </w:r>
      <w:r w:rsidDel="00000000" w:rsidR="00000000" w:rsidRPr="00000000">
        <w:rPr>
          <w:rFonts w:ascii="Google Sans" w:cs="Google Sans" w:eastAsia="Google Sans" w:hAnsi="Google Sans"/>
          <w:color w:val="1f1f1f"/>
          <w:rtl w:val="0"/>
        </w:rPr>
        <w:t xml:space="preserve">) có xu hướng phát triển ưu thế ở các vùng có phân áp oxy cao.</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Manifestation trên X-quang ngực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Tần suất xuất hiện ở bệnh nhân lao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chi tiết và ý nghĩa lâm sàng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Thâm nhiễm vùng đỉnh phổi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44930" cy="205952"/>
                  <wp:effectExtent b="0" l="0" r="0" t="0"/>
                  <wp:docPr id="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844930" cy="2059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Đám mờ không đồng đều ở vùng đỉnh và hạ đòn, thường xuất hiện sớm.</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Tạo hang (Cavities)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44930" cy="205952"/>
                  <wp:effectExtent b="0" l="0" r="0" t="0"/>
                  <wp:docPr id="2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844930" cy="20595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Hang thành dày, không có mức dịch-khí, tiến triển từ vùng thâm nhiễm không được điều trị.</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Hạch rốn phổi to (Hilar adenopathy)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9319" cy="209392"/>
                  <wp:effectExtent b="0" l="0" r="0" t="0"/>
                  <wp:docPr id="2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99319" cy="2093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Phì đại hạch bạch huyết vùng rốn phổi, thường gặp hơn ở lao sơ nhiễm.</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Thâm nhiễm thùy trung/dưới</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9319" cy="209392"/>
                  <wp:effectExtent b="0" l="0" r="0" t="0"/>
                  <wp:docPr id="2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99319" cy="2093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Thâm nhiễm dạng phế quản phế viêm, dễ nhầm với viêm phổi do vi khuẩn thông thường.</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Sẹo xơ hóa cũ (Healed scars)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12915" cy="209139"/>
                  <wp:effectExtent b="0" l="0" r="0" t="0"/>
                  <wp:docPr id="23"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412915" cy="20913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Dải xơ co kéo, vôi hóa đỉnh phổi biểu hiện tổn thương lao đã tự ổn định.</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Hình thái hạt kê (Miliary 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Biến thiên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Hàng triệu nốt mờ nhỏ kích thước đều đặn từ </w:t>
            </w:r>
            <w:r w:rsidDel="00000000" w:rsidR="00000000" w:rsidRPr="00000000">
              <w:rPr>
                <w:rFonts w:ascii="Google Sans" w:cs="Google Sans" w:eastAsia="Google Sans" w:hAnsi="Google Sans"/>
                <w:color w:val="1f1f1f"/>
                <w:shd w:fill="auto" w:val="clear"/>
              </w:rPr>
              <w:drawing>
                <wp:inline distB="19050" distT="19050" distL="19050" distR="19050">
                  <wp:extent cx="417628" cy="206171"/>
                  <wp:effectExtent b="0" l="0" r="0" t="0"/>
                  <wp:docPr id="24"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17628" cy="20617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đến </w:t>
            </w:r>
            <w:r w:rsidDel="00000000" w:rsidR="00000000" w:rsidRPr="00000000">
              <w:rPr>
                <w:rFonts w:ascii="Google Sans" w:cs="Google Sans" w:eastAsia="Google Sans" w:hAnsi="Google Sans"/>
                <w:color w:val="1f1f1f"/>
                <w:shd w:fill="auto" w:val="clear"/>
              </w:rPr>
              <w:drawing>
                <wp:inline distB="19050" distT="19050" distL="19050" distR="19050">
                  <wp:extent cx="552070" cy="207026"/>
                  <wp:effectExtent b="0" l="0" r="0" t="0"/>
                  <wp:docPr id="25"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52070" cy="20702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phân bố khắp hai phổi.</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tim sung huyết và Hội chứng suy hô hấp cấp tiến triển (ARDS)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cả hai đều biểu hiện tình trạng dịch tràn ngập nhu mô phổi, cơ chế huyết động học của chúng tạo nên những dấu hiệu đối nghịch trên phim X-quang phổi thẳng.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ARDS đặc trưng bởi tình trạng tổn thương màng phế nang - mao mạch làm tăng tính thấm, dẫn đến tích tụ dịch giàu protein.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một nghiên cứu sinh lý học chuyên sâu về ARDS ở bệnh nhân hậu phẫu ngoại khoa, ARDS được định nghĩa bằng các tiêu chuẩn sinh lý nghiêm ngặt bao gồm phân shunt phổi </w:t>
      </w:r>
      <w:r w:rsidDel="00000000" w:rsidR="00000000" w:rsidRPr="00000000">
        <w:rPr>
          <w:rFonts w:ascii="Google Sans" w:cs="Google Sans" w:eastAsia="Google Sans" w:hAnsi="Google Sans"/>
          <w:color w:val="1f1f1f"/>
        </w:rPr>
        <w:drawing>
          <wp:inline distB="19050" distT="19050" distL="19050" distR="19050">
            <wp:extent cx="565960" cy="234927"/>
            <wp:effectExtent b="0" l="0" r="0" t="0"/>
            <wp:docPr id="2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65960" cy="2349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và/hoặc chỉ số oxy hóa </w:t>
      </w:r>
      <w:r w:rsidDel="00000000" w:rsidR="00000000" w:rsidRPr="00000000">
        <w:rPr>
          <w:rFonts w:ascii="Google Sans" w:cs="Google Sans" w:eastAsia="Google Sans" w:hAnsi="Google Sans"/>
          <w:color w:val="1f1f1f"/>
        </w:rPr>
        <w:drawing>
          <wp:inline distB="19050" distT="19050" distL="19050" distR="19050">
            <wp:extent cx="1586427" cy="243252"/>
            <wp:effectExtent b="0" l="0" r="0" t="0"/>
            <wp:docPr id="27"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1586427" cy="2432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Kết quả nghiên cứu chỉ ra rằng có sự tương quan chặt chẽ về mặt thời gian giữa suy giảm chức năng trao đổi khí và sự xuất hiện của thâm nhiễm phổi mức độ </w:t>
      </w:r>
      <w:r w:rsidDel="00000000" w:rsidR="00000000" w:rsidRPr="00000000">
        <w:rPr>
          <w:rFonts w:ascii="Google Sans" w:cs="Google Sans" w:eastAsia="Google Sans" w:hAnsi="Google Sans"/>
          <w:color w:val="1f1f1f"/>
        </w:rPr>
        <w:drawing>
          <wp:inline distB="19050" distT="19050" distL="19050" distR="19050">
            <wp:extent cx="457316" cy="233976"/>
            <wp:effectExtent b="0" l="0" r="0" t="0"/>
            <wp:docPr id="1"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457316" cy="2339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(trên thang điểm từ 0 đến 4)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89695"/>
            <wp:effectExtent b="0" l="0" r="0" t="0"/>
            <wp:docPr id="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905500" cy="58969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98242"/>
            <wp:effectExtent b="0" l="0" r="0" t="0"/>
            <wp:docPr id="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05500" cy="59824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Về mặt cân bằng dịch, nhóm bệnh nhân tiến triển thành ARDS có lượng dịch tích lũy dương ròng trong 40 giờ đầu thấp hơn đáng kể so với nhóm không bị ARDS (</w:t>
      </w:r>
      <w:r w:rsidDel="00000000" w:rsidR="00000000" w:rsidRPr="00000000">
        <w:rPr>
          <w:rFonts w:ascii="Google Sans" w:cs="Google Sans" w:eastAsia="Google Sans" w:hAnsi="Google Sans"/>
          <w:color w:val="1f1f1f"/>
        </w:rPr>
        <w:drawing>
          <wp:inline distB="19050" distT="19050" distL="19050" distR="19050">
            <wp:extent cx="1442228" cy="234162"/>
            <wp:effectExtent b="0" l="0" r="0" t="0"/>
            <wp:docPr id="4"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1442228" cy="234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với </w:t>
      </w:r>
      <w:r w:rsidDel="00000000" w:rsidR="00000000" w:rsidRPr="00000000">
        <w:rPr>
          <w:rFonts w:ascii="Google Sans" w:cs="Google Sans" w:eastAsia="Google Sans" w:hAnsi="Google Sans"/>
          <w:color w:val="1f1f1f"/>
        </w:rPr>
        <w:drawing>
          <wp:inline distB="19050" distT="19050" distL="19050" distR="19050">
            <wp:extent cx="1540202" cy="232883"/>
            <wp:effectExtent b="0" l="0" r="0" t="0"/>
            <wp:docPr id="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540202" cy="2328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08174" cy="244932"/>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708174" cy="2449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Điều này chứng minh ARDS là một tình trạng phù phổi do tăng tính thấm, không phụ thuộc vào tình trạng quá tải dịch tuần hoàn (phù phổi huyết động).</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ngoại lệ lâm sàng quan trọng cần lưu ý là các trường hợp ARDS do nhiễm khuẩn không điển hình như </w:t>
      </w:r>
      <w:r w:rsidDel="00000000" w:rsidR="00000000" w:rsidRPr="00000000">
        <w:rPr>
          <w:rFonts w:ascii="Google Sans" w:cs="Google Sans" w:eastAsia="Google Sans" w:hAnsi="Google Sans"/>
          <w:i w:val="1"/>
          <w:iCs w:val="1"/>
          <w:color w:val="1f1f1f"/>
          <w:rtl w:val="0"/>
        </w:rPr>
        <w:t xml:space="preserve">Mycoplasma pneumoniae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Mặc dù biểu hiện lâm sàng rất nặng nề đòi hỏi phải thông khí cơ học và phim X-quang phổi cho thấy thâm nhiễm phế nang lan tỏa cả hai bên, chỉ số thấm mao mạch phổi (Pulmonary Vascular Permeability Index - PVPI) đo được ở những bệnh nhân này hoàn toàn nằm trong giới hạn bình thường (</w:t>
      </w:r>
      <w:r w:rsidDel="00000000" w:rsidR="00000000" w:rsidRPr="00000000">
        <w:rPr>
          <w:rFonts w:ascii="Google Sans" w:cs="Google Sans" w:eastAsia="Google Sans" w:hAnsi="Google Sans"/>
          <w:color w:val="1f1f1f"/>
        </w:rPr>
        <w:drawing>
          <wp:inline distB="19050" distT="19050" distL="19050" distR="19050">
            <wp:extent cx="996153" cy="233142"/>
            <wp:effectExtent b="0" l="0" r="0" t="0"/>
            <wp:docPr id="7"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996153" cy="2331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Cơ chế thâm nhiễm ở đây chủ yếu do phản ứng miễn dịch tế bào quá mẫn của vật chủ kích hoạt giải phóng ồ ạt cytokine từ đại thực bào và tế bào T, đáp ứng rất tốt với liệu pháp corticoid liều thấp ngắn ngày phối hợp kháng sinh.</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Bệnh phổi kẽ (ILD) và Ung thư phổi giả thâm nhiễm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Bệnh phổi kẽ (ILD) bao gồm một nhóm lớn các bệnh lý gây tổn thương mô kẽ, làm phổi trở nên xơ hóa và giảm độ giãn nở (stiff lung).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Bệnh nhân thường có biểu hiện lâm sàng là khó thở tăng dần, ho khan kéo dài, móng tay khum (clubbing) và tím tái đầu chi do giảm oxy máu.</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Bệnh phổi kẽ có thể liên quan đến các bệnh tự miễn hệ thống như viêm khớp dạng thấp, xơ cứng bì, viêm đa cơ, hoặc do tác dụng phụ của một số thuốc như hóa chất điều trị ung thư, thuốc chống loạn nhịp (amiodarone) và statin.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chẩn đoán giai đoạn và theo dõi tiến triển của ILD, đặc biệt là bệnh Sarcoidosis (một bệnh tạo u hạt vô trùng hệ thống), các nhà lâm sàng sử dụng hệ thống phân độ Scadding trên X-quang ngực thẳng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Sarcoidosis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Biểu hiện X-quang ngực thẳng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lâm sàng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Phì đại hạch rốn phổi và/hoặc hạch trung thất hai bên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Không có tổn thương thâm nhiễm nhu mô phổi kèm theo.</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Hạch rốn phổi to phối hợp với tổn thương thâm nhiễm nhu mô phổi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Thâm nhiễm kẽ dạng lưới-nốt chiếm ưu thế, thường ở thùy trung và thượng phế trường.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Giai đoạn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Tổn thương thâm nhiễm nhu mô phổi đơn độc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Các hạch bạch huyết phì đại đã biến mất hoàn toàn.</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các bệnh lý ác tính, ung thư biểu mô tuyến của phổi (Adenocarcinoma) phát triển theo mô hình lepidic có thể lấp đầy các phế nang bằng các tế bào nhầy u mà không phá hủy cấu trúc vách phế nang cơ bản.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Trên X-quang, tổn thương này tạo nên một đám thâm nhiễm phế nang đồng nhất kèm phế quản hơi, hoàn toàn không thể phân biệt được với một viêm phổi thùy thông thường.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Tương tự, Lymphoma phổi có thể thâm nhiễm mô kẽ quanh phế quản, tạo nên các dải mờ lan tỏa.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Điểm mấu chốt để nghi ngờ ung thư phổi trong các trường hợp này là tổn thương thâm nhiễm hoàn toàn không thay đổi hoặc tiến triển chậm qua nhiều tháng (mạn tính), không đáp ứng với bất kỳ phác đồ điều trị kháng sinh nào.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Tích hợp thuật toán định hướng cho hệ thống RAG</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tối ưu hóa hiệu quả hoạt động của hệ thống RAG trong phân tích phim X-quang ngực, cơ sở dữ liệu tri thức cần được cấu trúc hóa để phản ánh tư duy logic lâm sàng đa chiều.</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Hệ thống không nên chỉ thực hiện việc khớp từ khóa "thâm nhiễm" một cách đơn giản, mà phải phân tích từ khóa này dựa trên các thẻ siêu dữ liệu giải phẫu, hình thái và thời gian.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logic dưới đây mô tả cách hệ thống RAG điều hướng luồng truy xuất thông tin khi nhận diện được từ khóa "thâm nhiễm" từ báo cáo X-quang phổi: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Phân tích Hình thái học (Morphology)</w:t>
        <w:br w:type="textWrapping"/>
        <w:t xml:space="preserve">       │     ├─► Bông xốp, ranh giới mờ, phế quan hơi ──► Thâm nhiễm phế nang </w:t>
        <w:br w:type="textWrapping"/>
        <w:t xml:space="preserve">       │     │                                                └─► Truy xuất: Viêm phổi, Phù phổi, Xuất huyết phế nang </w:t>
        <w:br w:type="textWrapping"/>
        <w:t xml:space="preserve">       │     └─► Đường mờ, nốt kẽ, đường Kerley ────────► Thâm nhiễm kẽ </w:t>
        <w:br w:type="textWrapping"/>
        <w:t xml:space="preserve">       │                                                      └─► Truy xuất: Bệnh phổi kẽ, Viêm phổi không điển hình, Xơ phổi </w:t>
        <w:br w:type="textWrapping"/>
        <w:t xml:space="preserve">       │</w:t>
        <w:br w:type="textWrapping"/>
        <w:t xml:space="preserve">       ├─► Phân tích Thể tích &amp; Vị trí (Volume &amp; Location)</w:t>
        <w:br w:type="textWrapping"/>
        <w:t xml:space="preserve">       │     ├─► Có giảm thể tích phổi, co kéo trung thất ──► Xẹp phổi (Loại trừ đông đặc đơn thuần) </w:t>
        <w:br w:type="textWrapping"/>
        <w:t xml:space="preserve">       │     └─► Mất dấu hiệu "Cột sống đen hơn" ở đáy ──────► Đông đặc thùy dưới </w:t>
        <w:br w:type="textWrapping"/>
        <w:t xml:space="preserve">       │</w:t>
        <w:br w:type="textWrapping"/>
        <w:t xml:space="preserve">       └─► Phân tích Diễn tiến thời gian (Temporal Progression)</w:t>
        <w:br w:type="textWrapping"/>
        <w:t xml:space="preserve">             ├─► Giải quyết nhanh &lt; 48 giờ ───────────────► Phù phổi cấp do tim [20]</w:t>
        <w:br w:type="textWrapping"/>
        <w:t xml:space="preserve">             ├─► Tồn tại dai dẳng &gt; 4 tuần (&lt; 50% cải thiện) ─► Viêm phổi chậm hấp thu </w:t>
        <w:br w:type="textWrapping"/>
        <w:t xml:space="preserve">             └─► Tồn tại kéo dài &gt; 12 tuần ───────────────► Viêm phổi không hấp thu / Lao / Ác tính </w:t>
        <w:br w:type="textWrapping"/>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Bằng cách nhúng sâu mô hình cây quyết định này vào cấu trúc chỉ mục (indexing structure) của cơ sở dữ liệu vector, hệ thống RAG sẽ hỗ trợ đắc lực cho các mô hình ngôn ngữ lớn (LLM) đưa ra những phân tích chẩn đoán có độ chính xác y khoa cao, giảm thiểu hiện tượng ảo tưởng (hallucination) và bám sát các hướng dẫn thực hành lâm sàng tiêu chuẩn quốc tế.</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persistent pulmonary infiltrate - Differential diagnosis of symptoms, accessed May 23, 2026, </w:t>
      </w:r>
      <w:hyperlink r:id="rId31">
        <w:r w:rsidDel="00000000" w:rsidR="00000000" w:rsidRPr="00000000">
          <w:rPr>
            <w:rFonts w:ascii="Google Sans" w:cs="Google Sans" w:eastAsia="Google Sans" w:hAnsi="Google Sans"/>
            <w:color w:val="0000ee"/>
            <w:sz w:val="24"/>
            <w:szCs w:val="24"/>
            <w:u w:val="single"/>
            <w:rtl w:val="0"/>
          </w:rPr>
          <w:t xml:space="preserve">https://bestpractice.bmj.com/topics/en-us/1094</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Lungs - The Chinese University of Hong Kong, accessed May 23, 2026, </w:t>
      </w:r>
      <w:hyperlink r:id="rId32">
        <w:r w:rsidDel="00000000" w:rsidR="00000000" w:rsidRPr="00000000">
          <w:rPr>
            <w:rFonts w:ascii="Google Sans" w:cs="Google Sans" w:eastAsia="Google Sans" w:hAnsi="Google Sans"/>
            <w:color w:val="0000ee"/>
            <w:sz w:val="24"/>
            <w:szCs w:val="24"/>
            <w:u w:val="single"/>
            <w:rtl w:val="0"/>
          </w:rPr>
          <w:t xml:space="preserve">https://www.aic.cuhk.edu.hk/web8/Very%20BASIC%20CXR%20lungs.htm</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Thâm nhiễm phổi có nguy hiểm không? Nguyên nhân do đâu? - Medlatec, accessed May 23, 2026, </w:t>
      </w:r>
      <w:hyperlink r:id="rId33">
        <w:r w:rsidDel="00000000" w:rsidR="00000000" w:rsidRPr="00000000">
          <w:rPr>
            <w:rFonts w:ascii="Google Sans" w:cs="Google Sans" w:eastAsia="Google Sans" w:hAnsi="Google Sans"/>
            <w:color w:val="0000ee"/>
            <w:sz w:val="24"/>
            <w:szCs w:val="24"/>
            <w:u w:val="single"/>
            <w:rtl w:val="0"/>
          </w:rPr>
          <w:t xml:space="preserve">https://medlatec.vn/tin-tuc/tham-nhiem-phoi-co-nguy-hiem-khong-nguyen-nhan-do-dau</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Fleischner Society Glossary of Terms: Infiltrates | Radiology - RSNA Journals, accessed May 23, 2026, </w:t>
      </w:r>
      <w:hyperlink r:id="rId34">
        <w:r w:rsidDel="00000000" w:rsidR="00000000" w:rsidRPr="00000000">
          <w:rPr>
            <w:rFonts w:ascii="Google Sans" w:cs="Google Sans" w:eastAsia="Google Sans" w:hAnsi="Google Sans"/>
            <w:color w:val="0000ee"/>
            <w:sz w:val="24"/>
            <w:szCs w:val="24"/>
            <w:u w:val="single"/>
            <w:rtl w:val="0"/>
          </w:rPr>
          <w:t xml:space="preserve">https://pubs.rsna.org/doi/10.1148/radiol.2483080610</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of Terms for Thoracic Imaging - Fleischner Society, accessed May 23, 2026, </w:t>
      </w:r>
      <w:hyperlink r:id="rId35">
        <w:r w:rsidDel="00000000" w:rsidR="00000000" w:rsidRPr="00000000">
          <w:rPr>
            <w:rFonts w:ascii="Google Sans" w:cs="Google Sans" w:eastAsia="Google Sans" w:hAnsi="Google Sans"/>
            <w:color w:val="0000ee"/>
            <w:sz w:val="24"/>
            <w:szCs w:val="24"/>
            <w:u w:val="single"/>
            <w:rtl w:val="0"/>
          </w:rPr>
          <w:t xml:space="preserve">https://fleischner.memberclicks.net/assets/Fleischner%20Society%20Glossary%20of%20Terms%20for%20Thoracic%20Imaging.pdf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Standardizing Language of the Lung: Comprehensive Review of 2024 Fleischner Society Glossary-Podcast - YouTube, accessed May 23,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https://www.youtube.com/watch?v=DNS0Hu43nmE</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Fleischner Society: Glossary of Terms for Thoracic Imaging1, accessed May 23, 2026, </w:t>
      </w:r>
      <w:hyperlink r:id="rId37">
        <w:r w:rsidDel="00000000" w:rsidR="00000000" w:rsidRPr="00000000">
          <w:rPr>
            <w:rFonts w:ascii="Google Sans" w:cs="Google Sans" w:eastAsia="Google Sans" w:hAnsi="Google Sans"/>
            <w:color w:val="0000ee"/>
            <w:sz w:val="24"/>
            <w:szCs w:val="24"/>
            <w:u w:val="single"/>
            <w:rtl w:val="0"/>
          </w:rPr>
          <w:t xml:space="preserve">https://aaurads.com/wp-content/uploads/2024/01/fleischner-society-glossary-thoracic-imaging.pdf</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Airspace Diseases | Radiology Key, accessed May 23, 2026, </w:t>
      </w:r>
      <w:hyperlink r:id="rId38">
        <w:r w:rsidDel="00000000" w:rsidR="00000000" w:rsidRPr="00000000">
          <w:rPr>
            <w:rFonts w:ascii="Google Sans" w:cs="Google Sans" w:eastAsia="Google Sans" w:hAnsi="Google Sans"/>
            <w:color w:val="0000ee"/>
            <w:sz w:val="24"/>
            <w:szCs w:val="24"/>
            <w:u w:val="single"/>
            <w:rtl w:val="0"/>
          </w:rPr>
          <w:t xml:space="preserve">https://radiologykey.com/airspace-diseases/</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Alveolar Infiltrates and Atelectasis - Radiology Key, accessed May 23, 2026, </w:t>
      </w:r>
      <w:hyperlink r:id="rId39">
        <w:r w:rsidDel="00000000" w:rsidR="00000000" w:rsidRPr="00000000">
          <w:rPr>
            <w:rFonts w:ascii="Google Sans" w:cs="Google Sans" w:eastAsia="Google Sans" w:hAnsi="Google Sans"/>
            <w:color w:val="0000ee"/>
            <w:sz w:val="24"/>
            <w:szCs w:val="24"/>
            <w:u w:val="single"/>
            <w:rtl w:val="0"/>
          </w:rPr>
          <w:t xml:space="preserve">https://radiologykey.com/alveolar-infiltrates-and-atelectasis/</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Respiratory Distress Syndrome in Cancer Patients - PMC - NIH, accessed May 23, 2026, </w:t>
      </w:r>
      <w:hyperlink r:id="rId40">
        <w:r w:rsidDel="00000000" w:rsidR="00000000" w:rsidRPr="00000000">
          <w:rPr>
            <w:rFonts w:ascii="Google Sans" w:cs="Google Sans" w:eastAsia="Google Sans" w:hAnsi="Google Sans"/>
            <w:color w:val="0000ee"/>
            <w:sz w:val="24"/>
            <w:szCs w:val="24"/>
            <w:u w:val="single"/>
            <w:rtl w:val="0"/>
          </w:rPr>
          <w:t xml:space="preserve">https://pmc.ncbi.nlm.nih.gov/articles/PMC7123590/</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Interstitial Infiltrate on Chest XRay - FPnotebook, accessed May 23, 2026, </w:t>
      </w:r>
      <w:hyperlink r:id="rId41">
        <w:r w:rsidDel="00000000" w:rsidR="00000000" w:rsidRPr="00000000">
          <w:rPr>
            <w:rFonts w:ascii="Google Sans" w:cs="Google Sans" w:eastAsia="Google Sans" w:hAnsi="Google Sans"/>
            <w:color w:val="0000ee"/>
            <w:sz w:val="24"/>
            <w:szCs w:val="24"/>
            <w:u w:val="single"/>
            <w:rtl w:val="0"/>
          </w:rPr>
          <w:t xml:space="preserve">https://fpnotebook.com/Lung/Rad/IntrstlInfltrtOnChstXry.htm</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Causes Lung Consolidation on Imaging? - City of Hope, accessed May 23, 2026, </w:t>
      </w:r>
      <w:hyperlink r:id="rId42">
        <w:r w:rsidDel="00000000" w:rsidR="00000000" w:rsidRPr="00000000">
          <w:rPr>
            <w:rFonts w:ascii="Google Sans" w:cs="Google Sans" w:eastAsia="Google Sans" w:hAnsi="Google Sans"/>
            <w:color w:val="0000ee"/>
            <w:sz w:val="24"/>
            <w:szCs w:val="24"/>
            <w:u w:val="single"/>
            <w:rtl w:val="0"/>
          </w:rPr>
          <w:t xml:space="preserve">https://www.cityofhope.org/hope-matters-blog/lung-consolidation</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Airspace Disease Patterns | PDF | Lung | Tuberculosis - Scribd, accessed May 23, 2026, </w:t>
      </w:r>
      <w:hyperlink r:id="rId43">
        <w:r w:rsidDel="00000000" w:rsidR="00000000" w:rsidRPr="00000000">
          <w:rPr>
            <w:rFonts w:ascii="Google Sans" w:cs="Google Sans" w:eastAsia="Google Sans" w:hAnsi="Google Sans"/>
            <w:color w:val="0000ee"/>
            <w:sz w:val="24"/>
            <w:szCs w:val="24"/>
            <w:u w:val="single"/>
            <w:rtl w:val="0"/>
          </w:rPr>
          <w:t xml:space="preserve">https://www.scribd.com/document/452748519/Chapter-5-Recognizing-Airspace-versus-Interstitial-Lung-Disease</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Consolidation - Radiology Key, accessed May 23, 2026, </w:t>
      </w:r>
      <w:hyperlink r:id="rId44">
        <w:r w:rsidDel="00000000" w:rsidR="00000000" w:rsidRPr="00000000">
          <w:rPr>
            <w:rFonts w:ascii="Google Sans" w:cs="Google Sans" w:eastAsia="Google Sans" w:hAnsi="Google Sans"/>
            <w:color w:val="0000ee"/>
            <w:sz w:val="24"/>
            <w:szCs w:val="24"/>
            <w:u w:val="single"/>
            <w:rtl w:val="0"/>
          </w:rPr>
          <w:t xml:space="preserve">https://radiologykey.com/consolidation-4/</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Chest X-ray Abnormalities - Lung abnormalities - Radiology Masterclass -, accessed May 23, 2026, </w:t>
      </w:r>
      <w:hyperlink r:id="rId45">
        <w:r w:rsidDel="00000000" w:rsidR="00000000" w:rsidRPr="00000000">
          <w:rPr>
            <w:rFonts w:ascii="Google Sans" w:cs="Google Sans" w:eastAsia="Google Sans" w:hAnsi="Google Sans"/>
            <w:color w:val="0000ee"/>
            <w:sz w:val="24"/>
            <w:szCs w:val="24"/>
            <w:u w:val="single"/>
            <w:rtl w:val="0"/>
          </w:rPr>
          <w:t xml:space="preserve">https://www.radiologymasterclass.co.uk/tutorials/chest/chest_pathology/chest_pathology_page3</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Consolidation, Collapse and Cavitation - Radiology Key, accessed May 23, 2026, </w:t>
      </w:r>
      <w:hyperlink r:id="rId46">
        <w:r w:rsidDel="00000000" w:rsidR="00000000" w:rsidRPr="00000000">
          <w:rPr>
            <w:rFonts w:ascii="Google Sans" w:cs="Google Sans" w:eastAsia="Google Sans" w:hAnsi="Google Sans"/>
            <w:color w:val="0000ee"/>
            <w:sz w:val="24"/>
            <w:szCs w:val="24"/>
            <w:u w:val="single"/>
            <w:rtl w:val="0"/>
          </w:rPr>
          <w:t xml:space="preserve">https://radiologykey.com/consolidation-collapse-and-cavitation/</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CXR Consolidation Infiltrate - The Common Vein, accessed May 23, 2026, </w:t>
      </w:r>
      <w:hyperlink r:id="rId47">
        <w:r w:rsidDel="00000000" w:rsidR="00000000" w:rsidRPr="00000000">
          <w:rPr>
            <w:rFonts w:ascii="Google Sans" w:cs="Google Sans" w:eastAsia="Google Sans" w:hAnsi="Google Sans"/>
            <w:color w:val="0000ee"/>
            <w:sz w:val="24"/>
            <w:szCs w:val="24"/>
            <w:u w:val="single"/>
            <w:rtl w:val="0"/>
          </w:rPr>
          <w:t xml:space="preserve">https://thecommonvein.com/lungs/cxr-infiltrate/</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consolidation - Wikipedia, accessed May 23, 2026, </w:t>
      </w:r>
      <w:hyperlink r:id="rId48">
        <w:r w:rsidDel="00000000" w:rsidR="00000000" w:rsidRPr="00000000">
          <w:rPr>
            <w:rFonts w:ascii="Google Sans" w:cs="Google Sans" w:eastAsia="Google Sans" w:hAnsi="Google Sans"/>
            <w:color w:val="0000ee"/>
            <w:sz w:val="24"/>
            <w:szCs w:val="24"/>
            <w:u w:val="single"/>
            <w:rtl w:val="0"/>
          </w:rPr>
          <w:t xml:space="preserve">https://en.wikipedia.org/wiki/Pulmonary_consolidation</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CXR- Consolidation or Atelectasis? - Maimonides Emergency Medicine Residency, accessed May 23, 2026, </w:t>
      </w:r>
      <w:hyperlink r:id="rId49">
        <w:r w:rsidDel="00000000" w:rsidR="00000000" w:rsidRPr="00000000">
          <w:rPr>
            <w:rFonts w:ascii="Google Sans" w:cs="Google Sans" w:eastAsia="Google Sans" w:hAnsi="Google Sans"/>
            <w:color w:val="0000ee"/>
            <w:sz w:val="24"/>
            <w:szCs w:val="24"/>
            <w:u w:val="single"/>
            <w:rtl w:val="0"/>
          </w:rPr>
          <w:t xml:space="preserve">https://www.maimonidesem.org/blog/cxr-consolidation-or-atelectasis</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Recognizing Airspace Versus Interstitial Lung Disease | Radiology ..., accessed May 23, 2026, </w:t>
      </w:r>
      <w:hyperlink r:id="rId50">
        <w:r w:rsidDel="00000000" w:rsidR="00000000" w:rsidRPr="00000000">
          <w:rPr>
            <w:rFonts w:ascii="Google Sans" w:cs="Google Sans" w:eastAsia="Google Sans" w:hAnsi="Google Sans"/>
            <w:color w:val="0000ee"/>
            <w:sz w:val="24"/>
            <w:szCs w:val="24"/>
            <w:u w:val="single"/>
            <w:rtl w:val="0"/>
          </w:rPr>
          <w:t xml:space="preserve">https://radiologykey.com/recognizing-airspace-versus-interstitial-lung-disease/</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Diffuse Interstitial Lung Disease - Diagnosis and Treatment - Radiologyinfo.org, accessed May 23, 2026, </w:t>
      </w:r>
      <w:hyperlink r:id="rId51">
        <w:r w:rsidDel="00000000" w:rsidR="00000000" w:rsidRPr="00000000">
          <w:rPr>
            <w:rFonts w:ascii="Google Sans" w:cs="Google Sans" w:eastAsia="Google Sans" w:hAnsi="Google Sans"/>
            <w:color w:val="0000ee"/>
            <w:sz w:val="24"/>
            <w:szCs w:val="24"/>
            <w:u w:val="single"/>
            <w:rtl w:val="0"/>
          </w:rPr>
          <w:t xml:space="preserve">https://www.radiologyinfo.org/en/info/diffuselung</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Infiltrates, Nodular Lesions, Ring Shadows and Calcification | Radiology Key, accessed May 23, 2026, </w:t>
      </w:r>
      <w:hyperlink r:id="rId52">
        <w:r w:rsidDel="00000000" w:rsidR="00000000" w:rsidRPr="00000000">
          <w:rPr>
            <w:rFonts w:ascii="Google Sans" w:cs="Google Sans" w:eastAsia="Google Sans" w:hAnsi="Google Sans"/>
            <w:color w:val="0000ee"/>
            <w:sz w:val="24"/>
            <w:szCs w:val="24"/>
            <w:u w:val="single"/>
            <w:rtl w:val="0"/>
          </w:rPr>
          <w:t xml:space="preserve">https://radiologykey.com/pulmonary-infiltrates-nodular-lesions-ring-shadows-and-calcification/</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Thâm nhiễm phổi: Mức độ tổn thương trong giai đoạn lao thứ phát - Long Châu, accessed May 23, 2026, </w:t>
      </w:r>
      <w:hyperlink r:id="rId53">
        <w:r w:rsidDel="00000000" w:rsidR="00000000" w:rsidRPr="00000000">
          <w:rPr>
            <w:rFonts w:ascii="Google Sans" w:cs="Google Sans" w:eastAsia="Google Sans" w:hAnsi="Google Sans"/>
            <w:color w:val="0000ee"/>
            <w:sz w:val="24"/>
            <w:szCs w:val="24"/>
            <w:u w:val="single"/>
            <w:rtl w:val="0"/>
          </w:rPr>
          <w:t xml:space="preserve">https://nhathuoclongchau.com.vn/bai-viet/tham-nhiem-phoi-muc-do-ton-thuong-trong-giai-doan-lao-thu-phat.html</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Fleischner Society Glossary of Terms: Infiltrates - ResearchGate, accessed May 23,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https://www.researchgate.net/publication/23178342_Fleischner_Society_Glossary_of_Terms_Infiltrates</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consolidation/infiltrates on CXR but radiologists reporting it as normal? - Reddit, accessed May 23, 2026, </w:t>
      </w:r>
      <w:hyperlink r:id="rId55">
        <w:r w:rsidDel="00000000" w:rsidR="00000000" w:rsidRPr="00000000">
          <w:rPr>
            <w:rFonts w:ascii="Google Sans" w:cs="Google Sans" w:eastAsia="Google Sans" w:hAnsi="Google Sans"/>
            <w:color w:val="0000ee"/>
            <w:sz w:val="24"/>
            <w:szCs w:val="24"/>
            <w:u w:val="single"/>
            <w:rtl w:val="0"/>
          </w:rPr>
          <w:t xml:space="preserve">https://www.reddit.com/r/JuniorDoctorsUK/comments/s1omz2/seeing_consolidationinfiltrates_on_cxr_but/</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Fleischner Society: Glossary of Terms for Thoracic Imaging - PMC - NIH, accessed May 23, 2026,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https://pmc.ncbi.nlm.nih.gov/articles/PMC10902601/</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Drug-induced lung disease: a brief update for radiologists - PMC, accessed May 23,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https://pmc.ncbi.nlm.nih.gov/articles/PMC10679578/</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Distinguishing atelectasis vs. pneumonia on lung ultrasound | Deep Breathe Blog, accessed May 23, 2026, </w:t>
      </w:r>
      <w:hyperlink r:id="rId58">
        <w:r w:rsidDel="00000000" w:rsidR="00000000" w:rsidRPr="00000000">
          <w:rPr>
            <w:rFonts w:ascii="Google Sans" w:cs="Google Sans" w:eastAsia="Google Sans" w:hAnsi="Google Sans"/>
            <w:color w:val="0000ee"/>
            <w:sz w:val="24"/>
            <w:szCs w:val="24"/>
            <w:u w:val="single"/>
            <w:rtl w:val="0"/>
          </w:rPr>
          <w:t xml:space="preserve">https://deepbreathe.ai/blog/atelectasis-pneumonia-lung-ultrasound</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Đặc điểm hình ảnh xquang và cắt lớp vi tính lồng ngực của nấm phổi, accessed May 23, 2026, </w:t>
      </w:r>
      <w:hyperlink r:id="rId59">
        <w:r w:rsidDel="00000000" w:rsidR="00000000" w:rsidRPr="00000000">
          <w:rPr>
            <w:rFonts w:ascii="Google Sans" w:cs="Google Sans" w:eastAsia="Google Sans" w:hAnsi="Google Sans"/>
            <w:color w:val="0000ee"/>
            <w:sz w:val="24"/>
            <w:szCs w:val="24"/>
            <w:u w:val="single"/>
            <w:rtl w:val="0"/>
          </w:rPr>
          <w:t xml:space="preserve">https://benhvien103.vn/dac-diem-hinh-anh-xquang-va-cat-lop-vi-tinh-long-nguc-cua-nam-phoi/</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Đặc điểm tổn thương phổi do COVID-19 trên hình ảnh X-quang và cắt lớp vi tính, accessed May 23, 2026, </w:t>
      </w:r>
      <w:hyperlink r:id="rId60">
        <w:r w:rsidDel="00000000" w:rsidR="00000000" w:rsidRPr="00000000">
          <w:rPr>
            <w:rFonts w:ascii="Google Sans" w:cs="Google Sans" w:eastAsia="Google Sans" w:hAnsi="Google Sans"/>
            <w:color w:val="0000ee"/>
            <w:sz w:val="24"/>
            <w:szCs w:val="24"/>
            <w:u w:val="single"/>
            <w:rtl w:val="0"/>
          </w:rPr>
          <w:t xml:space="preserve">https://benhvien108.vn/dac-diem-ton-thuong-phoi-do-covid-19-tren-hinh-anh-x-quang-va-cat-lop-vi-tinh.htm</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differentiate Consolidation, Atelectasis and Effusion from each other - YouTube, accessed May 23, 2026, </w:t>
      </w:r>
      <w:hyperlink r:id="rId61">
        <w:r w:rsidDel="00000000" w:rsidR="00000000" w:rsidRPr="00000000">
          <w:rPr>
            <w:rFonts w:ascii="Google Sans" w:cs="Google Sans" w:eastAsia="Google Sans" w:hAnsi="Google Sans"/>
            <w:color w:val="0000ee"/>
            <w:sz w:val="24"/>
            <w:szCs w:val="24"/>
            <w:u w:val="single"/>
            <w:rtl w:val="0"/>
          </w:rPr>
          <w:t xml:space="preserve">https://www.youtube.com/watch?v=y_qcWDycdNs</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respiratory distress syndrome caused by Mycoplasma pneumonia without elevated pulmonary vascular permeability: a case report, accessed May 23, 2026, </w:t>
      </w:r>
      <w:hyperlink r:id="rId62">
        <w:r w:rsidDel="00000000" w:rsidR="00000000" w:rsidRPr="00000000">
          <w:rPr>
            <w:rFonts w:ascii="Google Sans" w:cs="Google Sans" w:eastAsia="Google Sans" w:hAnsi="Google Sans"/>
            <w:color w:val="0000ee"/>
            <w:sz w:val="24"/>
            <w:szCs w:val="24"/>
            <w:u w:val="single"/>
            <w:rtl w:val="0"/>
          </w:rPr>
          <w:t xml:space="preserve">https://jtd.amegroups.org/article/view/6922/html</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Viêm phổi liên quan đến thở máy - Bệnh viện Quân Y 103, accessed May 23, 2026, </w:t>
      </w:r>
      <w:hyperlink r:id="rId63">
        <w:r w:rsidDel="00000000" w:rsidR="00000000" w:rsidRPr="00000000">
          <w:rPr>
            <w:rFonts w:ascii="Google Sans" w:cs="Google Sans" w:eastAsia="Google Sans" w:hAnsi="Google Sans"/>
            <w:color w:val="0000ee"/>
            <w:sz w:val="24"/>
            <w:szCs w:val="24"/>
            <w:u w:val="single"/>
            <w:rtl w:val="0"/>
          </w:rPr>
          <w:t xml:space="preserve">https://benhvien103.vn/viem-phoi-lien-quan-den-tho-may/</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Chẩn đoán và điều trị viêm phổi bệnh viện - Vinmec, accessed May 23, 2026, </w:t>
      </w:r>
      <w:hyperlink r:id="rId64">
        <w:r w:rsidDel="00000000" w:rsidR="00000000" w:rsidRPr="00000000">
          <w:rPr>
            <w:rFonts w:ascii="Google Sans" w:cs="Google Sans" w:eastAsia="Google Sans" w:hAnsi="Google Sans"/>
            <w:color w:val="0000ee"/>
            <w:sz w:val="24"/>
            <w:szCs w:val="24"/>
            <w:u w:val="single"/>
            <w:rtl w:val="0"/>
          </w:rPr>
          <w:t xml:space="preserve">https://www.vinmec.com/vie/bai-viet/chan-doan-va-dieu-tri-viem-phoi-benh-vien-vi</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KHẢO SÁT NỒNG ĐỘ PROCALCITONIN MÁU Ở TRẺ TỪ 2 THÁNG ĐẾN 15 TUỔI BỊ VIÊM PHỔI TẠI BỆNH VIỆN ĐA KHOA ĐỒNG THÁP - Tạp chí Y học Thành phố Hồ Chí Minh, accessed May 23, 2026, </w:t>
      </w:r>
      <w:hyperlink r:id="rId65">
        <w:r w:rsidDel="00000000" w:rsidR="00000000" w:rsidRPr="00000000">
          <w:rPr>
            <w:rFonts w:ascii="Google Sans" w:cs="Google Sans" w:eastAsia="Google Sans" w:hAnsi="Google Sans"/>
            <w:color w:val="0000ee"/>
            <w:sz w:val="24"/>
            <w:szCs w:val="24"/>
            <w:u w:val="single"/>
            <w:rtl w:val="0"/>
          </w:rPr>
          <w:t xml:space="preserve">https://tapchiyhoctphcm.vn/upload/2016/20%201cd%20suckhoe%20sinh%20san/031.pdf</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Tuberculosis: Interpretation of chest radiographs No conflicts, no disclosures. - State of Michigan, accessed May 23, 2026, </w:t>
      </w:r>
      <w:hyperlink r:id="rId66">
        <w:r w:rsidDel="00000000" w:rsidR="00000000" w:rsidRPr="00000000">
          <w:rPr>
            <w:rFonts w:ascii="Google Sans" w:cs="Google Sans" w:eastAsia="Google Sans" w:hAnsi="Google Sans"/>
            <w:color w:val="0000ee"/>
            <w:sz w:val="24"/>
            <w:szCs w:val="24"/>
            <w:u w:val="single"/>
            <w:rtl w:val="0"/>
          </w:rPr>
          <w:t xml:space="preserve">https://www.michigan.gov/-/media/Project/Websites/mdhhs/Folder3/Folder98/Folder2/Folder198/Folder1/Folder298/41_Radiology-Dickson.pdf?rev=2fb1c04f15d74c9696934a2e105ab640</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Pulmonary Infiltration royalty-free images - Shutterstock, accessed May 23, 2026, </w:t>
      </w:r>
      <w:hyperlink r:id="rId67">
        <w:r w:rsidDel="00000000" w:rsidR="00000000" w:rsidRPr="00000000">
          <w:rPr>
            <w:rFonts w:ascii="Google Sans" w:cs="Google Sans" w:eastAsia="Google Sans" w:hAnsi="Google Sans"/>
            <w:color w:val="0000ee"/>
            <w:sz w:val="24"/>
            <w:szCs w:val="24"/>
            <w:u w:val="single"/>
            <w:rtl w:val="0"/>
          </w:rPr>
          <w:t xml:space="preserve">https://www.shutterstock.com/search/pulmonary-infiltration</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EPOS™, accessed May 23, 2026, </w:t>
      </w:r>
      <w:hyperlink r:id="rId68">
        <w:r w:rsidDel="00000000" w:rsidR="00000000" w:rsidRPr="00000000">
          <w:rPr>
            <w:rFonts w:ascii="Google Sans" w:cs="Google Sans" w:eastAsia="Google Sans" w:hAnsi="Google Sans"/>
            <w:color w:val="0000ee"/>
            <w:sz w:val="24"/>
            <w:szCs w:val="24"/>
            <w:u w:val="single"/>
            <w:rtl w:val="0"/>
          </w:rPr>
          <w:t xml:space="preserve">https://epos.myesr.org/posterimage/esr/ecr2024/165278/mediagallery/981524?deliveroriginal=1</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relationship between ARDS, pulmonary infiltration, fluid balance, and hemodynamics in critically ill surgical patients - PubMed, accessed May 23, 2026, </w:t>
      </w:r>
      <w:hyperlink r:id="rId69">
        <w:r w:rsidDel="00000000" w:rsidR="00000000" w:rsidRPr="00000000">
          <w:rPr>
            <w:rFonts w:ascii="Google Sans" w:cs="Google Sans" w:eastAsia="Google Sans" w:hAnsi="Google Sans"/>
            <w:color w:val="0000ee"/>
            <w:sz w:val="24"/>
            <w:szCs w:val="24"/>
            <w:u w:val="single"/>
            <w:rtl w:val="0"/>
          </w:rPr>
          <w:t xml:space="preserve">https://pubmed.ncbi.nlm.nih.gov/1746795/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7123590/" TargetMode="External"/><Relationship Id="rId42" Type="http://schemas.openxmlformats.org/officeDocument/2006/relationships/hyperlink" Target="https://www.cityofhope.org/hope-matters-blog/lung-consolidation" TargetMode="External"/><Relationship Id="rId41" Type="http://schemas.openxmlformats.org/officeDocument/2006/relationships/hyperlink" Target="https://fpnotebook.com/Lung/Rad/IntrstlInfltrtOnChstXry.htm" TargetMode="External"/><Relationship Id="rId44" Type="http://schemas.openxmlformats.org/officeDocument/2006/relationships/hyperlink" Target="https://radiologykey.com/consolidation-4/" TargetMode="External"/><Relationship Id="rId43" Type="http://schemas.openxmlformats.org/officeDocument/2006/relationships/hyperlink" Target="https://www.scribd.com/document/452748519/Chapter-5-Recognizing-Airspace-versus-Interstitial-Lung-Disease" TargetMode="External"/><Relationship Id="rId46" Type="http://schemas.openxmlformats.org/officeDocument/2006/relationships/hyperlink" Target="https://radiologykey.com/consolidation-collapse-and-cavitation/" TargetMode="External"/><Relationship Id="rId45" Type="http://schemas.openxmlformats.org/officeDocument/2006/relationships/hyperlink" Target="https://www.radiologymasterclass.co.uk/tutorials/chest/chest_pathology/chest_pathology_page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48" Type="http://schemas.openxmlformats.org/officeDocument/2006/relationships/hyperlink" Target="https://en.wikipedia.org/wiki/Pulmonary_consolidation" TargetMode="External"/><Relationship Id="rId47" Type="http://schemas.openxmlformats.org/officeDocument/2006/relationships/hyperlink" Target="https://thecommonvein.com/lungs/cxr-infiltrate/" TargetMode="External"/><Relationship Id="rId49" Type="http://schemas.openxmlformats.org/officeDocument/2006/relationships/hyperlink" Target="https://www.maimonidesem.org/blog/cxr-consolidation-or-atelectasis" TargetMode="External"/><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6.png"/><Relationship Id="rId8" Type="http://schemas.openxmlformats.org/officeDocument/2006/relationships/image" Target="media/image4.png"/><Relationship Id="rId31" Type="http://schemas.openxmlformats.org/officeDocument/2006/relationships/hyperlink" Target="https://bestpractice.bmj.com/topics/en-us/1094" TargetMode="External"/><Relationship Id="rId30" Type="http://schemas.openxmlformats.org/officeDocument/2006/relationships/image" Target="media/image9.png"/><Relationship Id="rId33" Type="http://schemas.openxmlformats.org/officeDocument/2006/relationships/hyperlink" Target="https://medlatec.vn/tin-tuc/tham-nhiem-phoi-co-nguy-hiem-khong-nguyen-nhan-do-dau" TargetMode="External"/><Relationship Id="rId32" Type="http://schemas.openxmlformats.org/officeDocument/2006/relationships/hyperlink" Target="https://www.aic.cuhk.edu.hk/web8/Very%20BASIC%20CXR%20lungs.htm" TargetMode="External"/><Relationship Id="rId35" Type="http://schemas.openxmlformats.org/officeDocument/2006/relationships/hyperlink" Target="https://fleischner.memberclicks.net/assets/Fleischner%20Society%20Glossary%20of%20Terms%20for%20Thoracic%20Imaging.pdf" TargetMode="External"/><Relationship Id="rId34" Type="http://schemas.openxmlformats.org/officeDocument/2006/relationships/hyperlink" Target="https://pubs.rsna.org/doi/10.1148/radiol.2483080610" TargetMode="External"/><Relationship Id="rId37" Type="http://schemas.openxmlformats.org/officeDocument/2006/relationships/hyperlink" Target="https://aaurads.com/wp-content/uploads/2024/01/fleischner-society-glossary-thoracic-imaging.pdf" TargetMode="External"/><Relationship Id="rId36" Type="http://schemas.openxmlformats.org/officeDocument/2006/relationships/hyperlink" Target="https://www.youtube.com/watch?v=DNS0Hu43nmE" TargetMode="External"/><Relationship Id="rId39" Type="http://schemas.openxmlformats.org/officeDocument/2006/relationships/hyperlink" Target="https://radiologykey.com/alveolar-infiltrates-and-atelectasis/" TargetMode="External"/><Relationship Id="rId38" Type="http://schemas.openxmlformats.org/officeDocument/2006/relationships/hyperlink" Target="https://radiologykey.com/airspace-diseases/" TargetMode="External"/><Relationship Id="rId62" Type="http://schemas.openxmlformats.org/officeDocument/2006/relationships/hyperlink" Target="https://jtd.amegroups.org/article/view/6922/html" TargetMode="External"/><Relationship Id="rId61" Type="http://schemas.openxmlformats.org/officeDocument/2006/relationships/hyperlink" Target="https://www.youtube.com/watch?v=y_qcWDycdNs" TargetMode="External"/><Relationship Id="rId20" Type="http://schemas.openxmlformats.org/officeDocument/2006/relationships/image" Target="media/image25.png"/><Relationship Id="rId64" Type="http://schemas.openxmlformats.org/officeDocument/2006/relationships/hyperlink" Target="https://www.vinmec.com/vie/bai-viet/chan-doan-va-dieu-tri-viem-phoi-benh-vien-vi" TargetMode="External"/><Relationship Id="rId63" Type="http://schemas.openxmlformats.org/officeDocument/2006/relationships/hyperlink" Target="https://benhvien103.vn/viem-phoi-lien-quan-den-tho-may/" TargetMode="External"/><Relationship Id="rId22" Type="http://schemas.openxmlformats.org/officeDocument/2006/relationships/image" Target="media/image22.png"/><Relationship Id="rId66" Type="http://schemas.openxmlformats.org/officeDocument/2006/relationships/hyperlink" Target="https://www.michigan.gov/-/media/Project/Websites/mdhhs/Folder3/Folder98/Folder2/Folder198/Folder1/Folder298/41_Radiology-Dickson.pdf?rev=2fb1c04f15d74c9696934a2e105ab640" TargetMode="External"/><Relationship Id="rId21" Type="http://schemas.openxmlformats.org/officeDocument/2006/relationships/image" Target="media/image18.png"/><Relationship Id="rId65" Type="http://schemas.openxmlformats.org/officeDocument/2006/relationships/hyperlink" Target="https://tapchiyhoctphcm.vn/upload/2016/20%201cd%20suckhoe%20sinh%20san/031.pdf" TargetMode="External"/><Relationship Id="rId24" Type="http://schemas.openxmlformats.org/officeDocument/2006/relationships/image" Target="media/image1.png"/><Relationship Id="rId68" Type="http://schemas.openxmlformats.org/officeDocument/2006/relationships/hyperlink" Target="https://epos.myesr.org/posterimage/esr/ecr2024/165278/mediagallery/981524?deliveroriginal=1" TargetMode="External"/><Relationship Id="rId23" Type="http://schemas.openxmlformats.org/officeDocument/2006/relationships/image" Target="media/image19.png"/><Relationship Id="rId67" Type="http://schemas.openxmlformats.org/officeDocument/2006/relationships/hyperlink" Target="https://www.shutterstock.com/search/pulmonary-infiltration" TargetMode="External"/><Relationship Id="rId60" Type="http://schemas.openxmlformats.org/officeDocument/2006/relationships/hyperlink" Target="https://benhvien108.vn/dac-diem-ton-thuong-phoi-do-covid-19-tren-hinh-anh-x-quang-va-cat-lop-vi-tinh.htm" TargetMode="External"/><Relationship Id="rId26" Type="http://schemas.openxmlformats.org/officeDocument/2006/relationships/image" Target="media/image3.png"/><Relationship Id="rId25" Type="http://schemas.openxmlformats.org/officeDocument/2006/relationships/image" Target="media/image21.png"/><Relationship Id="rId69" Type="http://schemas.openxmlformats.org/officeDocument/2006/relationships/hyperlink" Target="https://pubmed.ncbi.nlm.nih.gov/1746795/" TargetMode="External"/><Relationship Id="rId28" Type="http://schemas.openxmlformats.org/officeDocument/2006/relationships/image" Target="media/image13.png"/><Relationship Id="rId27" Type="http://schemas.openxmlformats.org/officeDocument/2006/relationships/image" Target="media/image12.png"/><Relationship Id="rId29" Type="http://schemas.openxmlformats.org/officeDocument/2006/relationships/image" Target="media/image5.png"/><Relationship Id="rId51" Type="http://schemas.openxmlformats.org/officeDocument/2006/relationships/hyperlink" Target="https://www.radiologyinfo.org/en/info/diffuselung" TargetMode="External"/><Relationship Id="rId50" Type="http://schemas.openxmlformats.org/officeDocument/2006/relationships/hyperlink" Target="https://radiologykey.com/recognizing-airspace-versus-interstitial-lung-disease/" TargetMode="External"/><Relationship Id="rId53" Type="http://schemas.openxmlformats.org/officeDocument/2006/relationships/hyperlink" Target="https://nhathuoclongchau.com.vn/bai-viet/tham-nhiem-phoi-muc-do-ton-thuong-trong-giai-doan-lao-thu-phat.html" TargetMode="External"/><Relationship Id="rId52" Type="http://schemas.openxmlformats.org/officeDocument/2006/relationships/hyperlink" Target="https://radiologykey.com/pulmonary-infiltrates-nodular-lesions-ring-shadows-and-calcification/" TargetMode="External"/><Relationship Id="rId11" Type="http://schemas.openxmlformats.org/officeDocument/2006/relationships/image" Target="media/image11.png"/><Relationship Id="rId55" Type="http://schemas.openxmlformats.org/officeDocument/2006/relationships/hyperlink" Target="https://www.reddit.com/r/JuniorDoctorsUK/comments/s1omz2/seeing_consolidationinfiltrates_on_cxr_but/" TargetMode="External"/><Relationship Id="rId10" Type="http://schemas.openxmlformats.org/officeDocument/2006/relationships/image" Target="media/image20.png"/><Relationship Id="rId54" Type="http://schemas.openxmlformats.org/officeDocument/2006/relationships/hyperlink" Target="https://www.researchgate.net/publication/23178342_Fleischner_Society_Glossary_of_Terms_Infiltrates" TargetMode="External"/><Relationship Id="rId13" Type="http://schemas.openxmlformats.org/officeDocument/2006/relationships/image" Target="media/image15.png"/><Relationship Id="rId57" Type="http://schemas.openxmlformats.org/officeDocument/2006/relationships/hyperlink" Target="https://pmc.ncbi.nlm.nih.gov/articles/PMC10679578/" TargetMode="External"/><Relationship Id="rId12" Type="http://schemas.openxmlformats.org/officeDocument/2006/relationships/image" Target="media/image24.png"/><Relationship Id="rId56" Type="http://schemas.openxmlformats.org/officeDocument/2006/relationships/hyperlink" Target="https://pmc.ncbi.nlm.nih.gov/articles/PMC10902601/" TargetMode="External"/><Relationship Id="rId15" Type="http://schemas.openxmlformats.org/officeDocument/2006/relationships/image" Target="media/image8.png"/><Relationship Id="rId59" Type="http://schemas.openxmlformats.org/officeDocument/2006/relationships/hyperlink" Target="https://benhvien103.vn/dac-diem-hinh-anh-xquang-va-cat-lop-vi-tinh-long-nguc-cua-nam-phoi/" TargetMode="External"/><Relationship Id="rId14" Type="http://schemas.openxmlformats.org/officeDocument/2006/relationships/image" Target="media/image14.png"/><Relationship Id="rId58" Type="http://schemas.openxmlformats.org/officeDocument/2006/relationships/hyperlink" Target="https://deepbreathe.ai/blog/atelectasis-pneumonia-lung-ultrasound" TargetMode="External"/><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23.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