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Phân Tích Khối Choán Chỗ Lồng Ngực Trên X-Quang Ngực Và Cắt Lớp Vi Tính: Tài Liệu Chuẩn Hóa Cho Hệ Thống RAG Y Khoa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Chuẩn Phân Loại Tổn Thương Nhu Mô: Nốt Phổi Đơn Độc Và Khối Choán Chỗ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nhận diện và phân loại chính xác các tổn thương dạng tròn hoặc bầu dục trong nhu mô phổi đóng vai trò quyết định trong việc định hướng nguy cơ ác tính và lựa chọn phương án xử trí lâm sàng phù hợp.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nốt đơn độc phổi (Solitary Pulmonary Nodule - SPN) được định nghĩa là một vùng mờ dạng tròn hoặc oval, giới hạn rõ hoặc không rõ, có đường kính không vượt quá 3 cm, được bao quanh hoàn toàn bởi nhu mô phổi thông khí thông thường và không đi kèm với các dấu hiệu khác như xẹp phổi, viêm phổi hậu tắc nghẽn hoặc phì đại hạch rốn phổi, hạch trung thất.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Ngược lại, thuật ngữ "khối choán chỗ phổi" (lung mass hoặc pulmonary mass) được áp dụng cho bất kỳ tổn thương nhu mô nào có đường kính lớn nhất vượt quá 3 cm.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phân định ranh giới kích thước này không đơn thuần mang tính hình học mà phản ánh bản chất sinh học sâu sắc của tổn thương, bởi các tổn thương có kích thước lớn hơn 3 cm mang tỷ lệ ác tính cao vượt trội và phải được giả định là ung thư biểu mô phế quản (bronchogenic carcinoma) cho đến khi có bằng chứng ngược lại.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Tần suất phát hiện ngẫu nhiên các nốt phổi đơn độc dao động từ 5.6% đến 51% trên phim cắt lớp vi tính (CT) lồng ngực và từ 0.1% đến 7% trên phim X-quang ngực thẳng thông thường.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 các cấu trúc xương lồng ngực như xương sườn, xương đòn có thể che lấp tổn thương, có khoảng 35% đến 95% trường hợp ung thư phổi bị bỏ sót trên phim X-quang ngực thẳng là do bị các bóng xương chồng lấp.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Để khắc phục hạn chế này, các công nghệ như chụp X-quang kỹ thuật số xóa xương (dual-energy subtraction radiography) hoặc phần mềm triệt tiêu bóng xương (bone suppression imaging software) đã được phát triển nhằm nâng cao độ nhạy phát hiện tổn thương của bác sĩ chẩn đoán hình ảnh.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Độ nhạy phát hiện tổn thương của X-quang ngực thẳng bị giới hạn bởi kích thước vật lý của tổn thương.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nốt không vôi hóa có kích thước nhỏ dưới 7 mm hầu như không thể nhận diện được trên phim X-quang thẳng, và tổn thương thường chỉ bắt đầu lộ diện rõ ràng khi đạt kích thước từ 9 mm trở lên.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Ngược lại, kỹ thuật CT cắt mỏng (thin-section CT) có độ nhạy cao gấp 10 đến 20 lần so với X-quang quy ước, cho phép phát hiện dễ dàng các tổn thương có kích thước siêu nhỏ từ 1 đến 2 mm.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Khảo sát bằng CT mỏng cũng chỉ ra rằng hơn 50% những người hút thuốc lá có các nốt phổi nhỏ dưới 7 mm, và đại đa số các tổn thương siêu nhỏ này đều mang bản chất lành tính.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So Sánh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Nốt Đơn Độc Phổi (SPN)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Khối Choán Chỗ Phổi (Mass)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 giới hạn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kính tối đa </w:t>
            </w:r>
            <w:r w:rsidDel="00000000" w:rsidR="00000000" w:rsidRPr="00000000">
              <w:rPr>
                <w:rFonts w:ascii="Google Sans" w:cs="Google Sans" w:eastAsia="Google Sans" w:hAnsi="Google Sans"/>
                <w:color w:val="1f1f1f"/>
                <w:shd w:fill="auto" w:val="clear"/>
              </w:rPr>
              <w:drawing>
                <wp:inline distB="19050" distT="19050" distL="19050" distR="19050">
                  <wp:extent cx="532888" cy="2078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2888" cy="2078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kính tối đa </w:t>
            </w:r>
            <w:r w:rsidDel="00000000" w:rsidR="00000000" w:rsidRPr="00000000">
              <w:rPr>
                <w:rFonts w:ascii="Google Sans" w:cs="Google Sans" w:eastAsia="Google Sans" w:hAnsi="Google Sans"/>
                <w:color w:val="1f1f1f"/>
                <w:shd w:fill="auto" w:val="clear"/>
              </w:rPr>
              <w:drawing>
                <wp:inline distB="19050" distT="19050" distL="19050" distR="19050">
                  <wp:extent cx="532888" cy="207826"/>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2888" cy="2078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nhạy phát hiện trên 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Thấp đối với tổn thương </w:t>
            </w:r>
            <w:r w:rsidDel="00000000" w:rsidR="00000000" w:rsidRPr="00000000">
              <w:rPr>
                <w:rFonts w:ascii="Google Sans" w:cs="Google Sans" w:eastAsia="Google Sans" w:hAnsi="Google Sans"/>
                <w:color w:val="1f1f1f"/>
                <w:shd w:fill="auto" w:val="clear"/>
              </w:rPr>
              <w:drawing>
                <wp:inline distB="19050" distT="19050" distL="19050" distR="19050">
                  <wp:extent cx="600108" cy="20711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0108" cy="2071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phát hiện rõ khi </w:t>
            </w:r>
            <w:r w:rsidDel="00000000" w:rsidR="00000000" w:rsidRPr="00000000">
              <w:rPr>
                <w:rFonts w:ascii="Google Sans" w:cs="Google Sans" w:eastAsia="Google Sans" w:hAnsi="Google Sans"/>
                <w:color w:val="1f1f1f"/>
                <w:shd w:fill="auto" w:val="clear"/>
              </w:rPr>
              <w:drawing>
                <wp:inline distB="19050" distT="19050" distL="19050" distR="19050">
                  <wp:extent cx="600108" cy="207117"/>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00108" cy="2071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cao, dễ dàng nhận diện trên cả phim thẳng và nghiêng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Tần suất phát hiện ngẫu nhiên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 - 51% trên CT; 0.1% - 7% trên X-quang ngực thẳng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Thấp hơn nốt phổi; thường liên quan đến triệu chứng lâm sàng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Tỷ lệ ác tính chung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Khoảng 40% nốt phát hiện trên X-quang là ung thư phổi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Đa số là ác tính, đòi hỏi chẩn đoán mô bệnh học khẩn cấp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 phụ trên 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Dạng đặc (solid), bán đặc (part-solid), kính mờ (ground-glass)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là dạng đặc hoặc dạng nang phức tạp/hang hoại tử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 Tổn Thương Trong Phổi Và Tổn Thương Ngoài Phổi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Bước đánh giá tiên quyết khi phát hiện một vùng mờ nghi ngờ trên phim X-quang ngực là xác định xem đó thực sự là tổn thương nội nhu mô hay chỉ là các cấu trúc ngoài nhu mô phổi (như tổn thương màng phổi, xương sườn, thành ngực hoặc các sang thương da) chiếu chồng lên trường phổi.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Khoảng 20% các bóng mờ nghi ngờ là nốt phổi trên X-quang thẳng thực chất là các giả nốt (pseudonodules) do gãy xương sườn đang liền, tổn thương da (như nốt ruồi, u xơ thần kinh), biến thể giải phẫu hoặc hiện tượng chồng lấp của các cấu trúc bình thường.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Ví dụ điển hình là bóng núm vú ở cả nam và nữ, có thể tạo bóng mờ giả nốt ở một hoặc hai bên thùy dưới phổi.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Việc sử dụng các tấm đánh dấu núm vú (nipple markers), chụp phim nghiêng (oblique views), soi huỳnh quang lồng ngực (fluoroscopy) hoặc chụp X-quang xóa xương giúp phân biệt chính xác các giả nốt này để tránh các can thiệp xâm lấn không đáng có.</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phân biệt một tổn thương sát ngoại vi màng phổi là thuộc nhu mô hay ngoài nhu mô, các dấu hiệu góc tiếp xúc và đường bờ đóng vai trò then chốt.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tổn thương nằm trong nhu mô phổi khi tiếp xúc với màng phổi thành thường tạo thành một góc nhọn (</w:t>
      </w:r>
      <w:r w:rsidDel="00000000" w:rsidR="00000000" w:rsidRPr="00000000">
        <w:rPr>
          <w:rFonts w:ascii="Google Sans" w:cs="Google Sans" w:eastAsia="Google Sans" w:hAnsi="Google Sans"/>
          <w:color w:val="1f1f1f"/>
        </w:rPr>
        <w:drawing>
          <wp:inline distB="19050" distT="19050" distL="19050" distR="19050">
            <wp:extent cx="558436" cy="215999"/>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8436" cy="215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thể hiện đường bờ sắc nét rõ ràng trên toàn bộ chu vi khi nhìn thẳng diện (en face) do được bao bọc bởi phế nang chứa khí.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Ngược lại, các tổn thương xuất phát từ khoang màng phổi, xương sườn hoặc thành ngực sẽ đẩy màng phổi tạng và nhu mô phổi lân cận vào trong.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đó, khi quan sát tiếp tuyến, chúng tạo thành một góc tù (</w:t>
      </w:r>
      <w:r w:rsidDel="00000000" w:rsidR="00000000" w:rsidRPr="00000000">
        <w:rPr>
          <w:rFonts w:ascii="Google Sans" w:cs="Google Sans" w:eastAsia="Google Sans" w:hAnsi="Google Sans"/>
          <w:color w:val="1f1f1f"/>
        </w:rPr>
        <w:drawing>
          <wp:inline distB="19050" distT="19050" distL="19050" distR="19050">
            <wp:extent cx="558436" cy="215999"/>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8436" cy="215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thành ngực.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Trên phim thẳng diện (en face), tổn thương ngoài phổi thường biểu hiện "dấu hiệu bờ không hoàn toàn" (incomplete border sign): bờ phía tiếp xúc với nhu mô phổi chứa khí thì rất rõ nét, trong khi bờ đối diện hòa vào mô mềm thành ngực nên bị xóa mờ hoàn toàn.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nữa, các tổn thương lớn ngoài phổi khi chụp nghiêng thường có dạng dẹt, thuôn dài và giống hình thấu kính hai mặt lồi hoặc dạng bầu ngực phụ nữ, với góc tiếp xúc tù ở bờ trên nhưng có thể chuyển thành góc nhọn ở bờ dưới.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hiện diện của tổn thương hủy xương sườn đi kèm là bằng chứng chắc chắn của một khối u thành ngực hoặc u màng phổi xâm lấn xơ hóa, trong khi các tổn thương màng phổi lành tính thường biểu hiện dải tam giác mô mềm (triangular soft-tissue density) nơi tổn thương tiếp giáp và hòa màng vào thành ngực.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Trong trường hợp hình ảnh một mặt phẳng đơn độc gây nhầm lẫn (ví dụ các dải xẹp phổi hoặc vết sẹo xơ phổi có thể mô phỏng dạng nốt), việc sử dụng hình ảnh tái tạo đa mặt phẳng trên CT (multiplanar CT) là bắt buộc để làm rõ bản chất tổn thương.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Phân Biệt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Tổn Thương Trong Nhu Mô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Tổn Thương Ngoài Phổi (Màng Phổi/Thành Ngực)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Góc tiếp xúc màng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Góc nhọn (</w:t>
            </w:r>
            <w:r w:rsidDel="00000000" w:rsidR="00000000" w:rsidRPr="00000000">
              <w:rPr>
                <w:rFonts w:ascii="Google Sans" w:cs="Google Sans" w:eastAsia="Google Sans" w:hAnsi="Google Sans"/>
                <w:color w:val="1f1f1f"/>
                <w:shd w:fill="auto" w:val="clear"/>
              </w:rPr>
              <w:drawing>
                <wp:inline distB="19050" distT="19050" distL="19050" distR="19050">
                  <wp:extent cx="558436" cy="215999"/>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8436" cy="2159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ở cả hai phía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Góc tù (</w:t>
            </w:r>
            <w:r w:rsidDel="00000000" w:rsidR="00000000" w:rsidRPr="00000000">
              <w:rPr>
                <w:rFonts w:ascii="Google Sans" w:cs="Google Sans" w:eastAsia="Google Sans" w:hAnsi="Google Sans"/>
                <w:color w:val="1f1f1f"/>
                <w:shd w:fill="auto" w:val="clear"/>
              </w:rPr>
              <w:drawing>
                <wp:inline distB="19050" distT="19050" distL="19050" distR="19050">
                  <wp:extent cx="558436" cy="215999"/>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8436" cy="2159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với thành ngực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bờ diện thẳng (En 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Rõ nét toàn bộ chu vi tổn thương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dấu hiệu bờ không hoàn toàn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Hình thái học tiếp tuyến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Dạng tròn, oval hoặc thùy nhô vào nhu mô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Dạng dẹt, kéo dài dọc thành ngực hoặc hình thấu kính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Dải tam giác mô mềm ngoại vi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xuất hiện ở vùng ranh giới tiếp xúc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nơi tổn thương liên kết với màng phổi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Thay đổi cấu trúc xương sườn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không liên quan trực tiếp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Đi kèm hủy xương sườn hoặc phản ứng màng xương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Điểm Hình Ảnh Định Hướng Bản Chất Lành Tính Và Ác Tính Của Khối U Phổi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xác định khả năng ác tính của một tổn thương phổi dựa trên việc tổng hợp các đặc điểm hình thái học bao gồm đường bờ, cấu trúc vôi hóa, độ dày thành hang, sự hiện diện của khí phế quản đồ và vị trí phân bố giải phẫu.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Đường bờ tổn thương phản ánh sự tương tác động học giữa sự tăng sinh của khối u và nhu mô phổi xung quanh.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Đường bờ nhẵn, giới hạn rõ thường biểu thị tốc độ tăng trưởng chậm, đồng đều, đặc trưng cho u hạt viêm hoặc u lành tính.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các khối di căn phổi (metastases) từ cơ quan khác đến cũng thường biểu hiện dưới dạng nhiều nốt bờ nhẵn ở ngoại vi.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Bờ phân thùy (lobulated margins) được hình thành do tốc độ tăng trưởng không đồng đều của các dòng tế bào u khác nhau trong cùng một tổn thương, dấu hiệu này thường liên quan đến ung thư phổi nhưng đôi khi vẫn xuất hiện trong u lành.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Trái lại, đường bờ tủa gai (spiculated margins) hay còn gọi là dấu hiệu "vành tia sáng" (corona radiata / sunburst) được hình thành do tế bào ung thư xâm lấn theo các vách liên kết kẽ và dải mạch bạch huyết xung quanh tổn thương.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Đây là dấu hiệu có giá trị dự báo ác tính cực kỳ cao, tuy nhiên một số thực thể viêm nhiễm xơ hóa như viêm phổi tổ chức hóa hoặc bệnh lý viêm phổi mỡ (lipoid pneumonia) cũng có thể mô phỏng đường bờ tủa gai không đều này.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Đặc điểm vôi hóa bên trong tổn thương là tiêu chuẩn đáng tin cậy nhất để khẳng định bản chất lành tính trên hình ảnh CT mỏng không cản quang.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Có bốn kiểu vôi hóa lành tính kinh điển bao gồm: vôi hóa trung tâm (central), vôi hóa đồng nhất lan tỏa (diffuse solid), vôi hóa nhiều lớp đồng tâm (laminated) - thường là di chứng của các bệnh lý u hạt cũ như nhiễm nấm histoplasmosis hoặc lao phổi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và vôi hóa dạng bắp rang (popcorn-like) - dấu hiệu đặc hiệu của u mô thừa phổi (hamartoma).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Ngược lại, kiểu vôi hóa lệch tâm (eccentric) hoặc vôi hóa vô định hình (amorphous) là những dấu hiệu nghi ngờ ác tính cao, biểu thị một khối ung thư biểu mô phế quản đang phát triển bao vây lấy một nốt vôi hóa lành tính có sẵn từ trước, hoặc bản thân khối u đang bị hoại tử và vôi hóa thứ phát.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tổn thương dạng hang (cavitary lesions), độ dày của thành hang là thông số tiên lượng quan trọng.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Các hang có thành mỏng dưới 4 mm hầu hết mang bản chất lành tính (như nang phế quản, áp xe phổi lành tính), trong khi các hang có thành dày trên 16 mm có tỷ lệ ác tính lên đến 95%.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Khoảng độ dày từ 5 mm đến 15 mm được coi là vùng xám lâm sàng với tỷ lệ lành tính và ác tính xấp xỉ nhau (51% lành tính so với 49% ác tính).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Ung thư biểu mô tế bào vảy (squamous cell lung carcinoma) là thể mô học có tỷ lệ tạo hang cao nhất, thường biểu hiện dưới dạng khối đặc thành dày không đều ở vùng trung tâm hoặc ngoại vi.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dấu hiệu X-quang đặc hiệu khác liên quan đến khối u ác tính bao gồm:</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Golden S (hoặc reverse S sign of Golden):</w:t>
      </w:r>
      <w:r w:rsidDel="00000000" w:rsidR="00000000" w:rsidRPr="00000000">
        <w:rPr>
          <w:rFonts w:ascii="Google Sans" w:cs="Google Sans" w:eastAsia="Google Sans" w:hAnsi="Google Sans"/>
          <w:color w:val="1f1f1f"/>
          <w:rtl w:val="0"/>
        </w:rPr>
        <w:t xml:space="preserve"> Thường xuất hiện trong xẹp thùy trên phổi phải do một khối u trung tâm phế quản chèn ép, khiến rãnh liên thùy bé bị kéo lên trên và dịch chuyển vào trong tạo thành đường cong chữ S ngược.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Luftsichel (liềm khí lồng ngực):</w:t>
      </w:r>
      <w:r w:rsidDel="00000000" w:rsidR="00000000" w:rsidRPr="00000000">
        <w:rPr>
          <w:rFonts w:ascii="Google Sans" w:cs="Google Sans" w:eastAsia="Google Sans" w:hAnsi="Google Sans"/>
          <w:color w:val="1f1f1f"/>
          <w:rtl w:val="0"/>
        </w:rPr>
        <w:t xml:space="preserve"> Là dải khí hình liềm ở vùng đỉnh phổi trái, xuất hiện do sự tăng thông khí bù trừ của thùy dưới phổi trái lấp đầy khoảng trống khi thùy trên phổi trái bị xẹp hoàn toàn do khối u phế quản trung tâm chèn ép.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nốt đồng xu (coin lesion sign):</w:t>
      </w:r>
      <w:r w:rsidDel="00000000" w:rsidR="00000000" w:rsidRPr="00000000">
        <w:rPr>
          <w:rFonts w:ascii="Google Sans" w:cs="Google Sans" w:eastAsia="Google Sans" w:hAnsi="Google Sans"/>
          <w:color w:val="1f1f1f"/>
          <w:rtl w:val="0"/>
        </w:rPr>
        <w:t xml:space="preserve"> Biểu thị tổn thương dạng nốt tròn hoặc oval, giới hạn rất rõ, tương thích với ung thư phổi nguyên phát giai đoạn sớm hoặc u carcinoid.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phế quản khí (air bronchogram):</w:t>
      </w:r>
      <w:r w:rsidDel="00000000" w:rsidR="00000000" w:rsidRPr="00000000">
        <w:rPr>
          <w:rFonts w:ascii="Google Sans" w:cs="Google Sans" w:eastAsia="Google Sans" w:hAnsi="Google Sans"/>
          <w:color w:val="1f1f1f"/>
          <w:rtl w:val="0"/>
        </w:rPr>
        <w:t xml:space="preserve"> Thường đặc trưng cho tổn thương đông đặc lành tính như viêm phổi tròn, nhưng cũng có thể xuất hiện trong ung thư biểu mô tuyến thể bám vách (lepidic adenocarcinoma) hoặc u lympho phổi.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Vùng giảm đậm độ dạng bong bóng (bubble-like areas of low attenuation):</w:t>
      </w:r>
      <w:r w:rsidDel="00000000" w:rsidR="00000000" w:rsidRPr="00000000">
        <w:rPr>
          <w:rFonts w:ascii="Google Sans" w:cs="Google Sans" w:eastAsia="Google Sans" w:hAnsi="Google Sans"/>
          <w:color w:val="1f1f1f"/>
          <w:rtl w:val="0"/>
        </w:rPr>
        <w:t xml:space="preserve"> Là dấu hiệu đặc trưng của ung thư biểu mô tuyến phổi trên phim 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Hình Thái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Định Hướng Lành Tính (Nguy Cơ Thấp)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Định Hướng Ác Tính (Nguy Cơ Cao)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bờ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Nhẵn, sắc nét, đều đặn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Tủa gai (sunburst), phân thùy không đều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vôi hóa bên trong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Trung tâm, đồng nhất, đồng tâm, bắp rang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Lệch tâm, vô định hình, rải rác lấm tấm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dày thành hang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Mỏng dưới </w:t>
            </w:r>
            <w:r w:rsidDel="00000000" w:rsidR="00000000" w:rsidRPr="00000000">
              <w:rPr>
                <w:rFonts w:ascii="Google Sans" w:cs="Google Sans" w:eastAsia="Google Sans" w:hAnsi="Google Sans"/>
                <w:color w:val="1f1f1f"/>
                <w:shd w:fill="auto" w:val="clear"/>
              </w:rPr>
              <w:drawing>
                <wp:inline distB="19050" distT="19050" distL="19050" distR="19050">
                  <wp:extent cx="417628" cy="206171"/>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7628" cy="2061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bờ trong nhẵn nhụi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Dày trên </w:t>
            </w:r>
            <w:r w:rsidDel="00000000" w:rsidR="00000000" w:rsidRPr="00000000">
              <w:rPr>
                <w:rFonts w:ascii="Google Sans" w:cs="Google Sans" w:eastAsia="Google Sans" w:hAnsi="Google Sans"/>
                <w:color w:val="1f1f1f"/>
                <w:shd w:fill="auto" w:val="clear"/>
              </w:rPr>
              <w:drawing>
                <wp:inline distB="19050" distT="19050" distL="19050" distR="19050">
                  <wp:extent cx="504032" cy="206918"/>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4032" cy="2069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bờ trong mấp mô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Khí phế quản đồ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phổ biến trong đông đặc phế nang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Gặp trong thể ung thư bám vách hoặc u lympho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bố thùy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Phân bố ngẫu nhiên, đều giữa các thùy phổi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Ưu thế ở thùy trên, đặc biệt thùy trên phổi phải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Khu Và Tiếp Cận Chẩn Đoán Khối U Trung Thất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thất được giới hạn hai bên bởi các lá màng phổi trung thất, kéo dài từ xương ức đến cột sống.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Một khối u xuất phát từ trung thất thường có đường bờ cong nhẵn, liên tục do được bao bọc bởi lá màng phổi tạng trung thất đẩy lồi vào nhu mô phổi, hoàn toàn không chứa hình ảnh phế quản khí và thường đi kèm với sự dịch chuyển hoặc biến dạng của các đường trung thất bình thường (như ngách thực quản - tĩnh mạch đơn, đường cạnh cột sống, đường tiếp giáp trước và sau) hoặc các bất thường cấu trúc xương sườn, xương ức, cột sống đi kèm.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phân bố của các khối u trung thất có sự khác biệt rõ rệt giữa các khoang giải phẫu.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Khoảng 60% khối u trung thất phát sinh ở khoang trung thất trước (khoang tiền mạch máu), 25% ở trung thất sau (khoang cạnh cột sống) và 15% ở trung thất giữa (khoang tạng).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Ở trẻ em, các khối u trung thất thường gặp nhất là u nguồn gốc thần kinh (chiếm </w:t>
      </w:r>
      <w:r w:rsidDel="00000000" w:rsidR="00000000" w:rsidRPr="00000000">
        <w:rPr>
          <w:rFonts w:ascii="Google Sans" w:cs="Google Sans" w:eastAsia="Google Sans" w:hAnsi="Google Sans"/>
          <w:color w:val="1f1f1f"/>
        </w:rPr>
        <w:drawing>
          <wp:inline distB="19050" distT="19050" distL="19050" distR="19050">
            <wp:extent cx="565960" cy="234927"/>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5960" cy="234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 tế bào mầm và nang ruột trước.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Ở người lớn, các khối u phổ biến nhất bao gồm u lympho, hạch phì đại, u tuyến ức và bướu giáp thòng trung thất.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trung thất trước, chẩn đoán phân biệt chủ yếu dựa trên quy tắc "5 Ts" bao gồm: u tuyến ức (Thymic neoplasm/Thymoma), u quái và u tế bào mầm (Teratoma/Germ cell tumors), bướu giáp thòng hoặc mô giáp lạc chỗ (Thyroid), u lympho ác tính (Terrible lymphoma), và phình động mạch chủ ngực lên (Thoracic aorta aneurysm).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Các u tuyến ức (Thymoma) cấu tạo từ tế bào biểu mô tuyến ức và tế bào lympho phản ứng, thường biểu hiện dưới dạng khối thùy được bao bọc bởi vách xơ trên CT, đỉnh điểm xuất hiện ở độ tuổi 40-60 và liên quan chặt chẽ đến các hội chứng cận ung thư tự miễn như nhược cơ (myasthenia gravis), lupus ban đỏ hệ thống (SLE), viêm khớp dạng thấp hoặc giảm gamma-globulin máu.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 lympho trung thất trước thường biểu hiện dưới dạng khối đa thùy lớn, phát triển bao vây nhưng không gây tắc hoàn toàn các mạch máu lớn, thường đi kèm tràn dịch màng ngoài tim, màng phổi và các triệu chứng toàn thân B (sốt, sụt cân, mồ hôi trộm).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Sự chèn ép nghiêm trọng của các khối u trung thất trước lên tĩnh mạch chủ trên sẽ dẫn đến Hội chứng tĩnh mạch chủ trên (SVC Syndrome) - một cấp cứu y khoa biểu hiện bằng phù áo khoác, nổi tĩnh mạch cổ và khó thở dữ dội.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Khoang trung thất giữa chủ yếu chứa các tổn thương dạng nang bẩm sinh (nang phế quản, nang thực quản đôi), phì đại hạch bạch huyết do lao (đặc biệt phổ biến ở bệnh nhân nhiễm HIV/AIDS), bệnh sarcoidosis, di căn ung thư, hoặc các bất thường mạch máu lớn.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Khoang trung thất sau là vị trí chọn lọc của các u nguồn gốc thần kinh như u bao dây thần kinh (schwannoma), u xơ thần kinh (neurofibroma) xuất phát từ các rễ thần kinh tủy sống hoặc chuỗi hạch giao cảm cạnh cột sống.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Các u này thường lành tính ở người lớn nhưng có thể phát triển chui qua lỗ liên hợp gây chèn ép tủy sống.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Thực Thể (5'Ts)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Giải Phẫu Bệnh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Hình Ảnh Đặc Trưng Trên CT/X-Quang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Hội Chứng Lâm Sàng Đi Kèm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Thymoma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 biểu mô tuyến ức liên kết với lympho bào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đặc phân thùy, bờ rõ, đè đè lên cửa sổ phế chủ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Nhược cơ, lupus ban đỏ, giảm gamma-globulin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Teratoma &amp; GCTs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 quái chứa mô sụn, xương, tuyến bã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Tổn thương đa mô chứa mỡ đại thể và vôi hóa rải rác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Liên quan hội chứng Klinefelter; tăng AFP, </w:t>
            </w:r>
            <w:r w:rsidDel="00000000" w:rsidR="00000000" w:rsidRPr="00000000">
              <w:rPr>
                <w:rFonts w:ascii="Google Sans" w:cs="Google Sans" w:eastAsia="Google Sans" w:hAnsi="Google Sans"/>
                <w:color w:val="1f1f1f"/>
                <w:shd w:fill="auto" w:val="clear"/>
              </w:rPr>
              <w:drawing>
                <wp:inline distB="19050" distT="19050" distL="19050" distR="19050">
                  <wp:extent cx="106991" cy="230874"/>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06991" cy="2308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-hCG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Thyroid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Bướu giáp thòng từ cổ xuống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Đậm độ tự nhiên cao, bắt thuốc cản quang mạnh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Khó nuốt, khàn tiếng do chèn ép dây thanh quản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Terrible Lymphoma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Tăng sinh ác tính dòng lympho (HL/NHL)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đa thùy lớn bao bọc mạch máu lớn không gây tắc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Triệu chứng B, hạch cổ phì đại, tràn dịch màng phổi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Thoracic Aorta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Phình hoặc bóc tách động mạch chủ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đồng nhất liên tục với cung động mạch chủ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Đau ngực dữ dội lan ra sau lưng, lệch huyết áp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Thực Thể Giả U Và Chẩn Đoán Phân Biệt Lâm Sàng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số bệnh lý không phải u biểu hiện dưới dạng khối hoặc nốt tròn trên X-quang phổi, dễ gây chẩn đoán nhầm với ung thư phổi nguyên phát hoặc di căn.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Viêm Phổi Tròn (Round Pneumonia)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Viêm phổi tròn là một thể biểu hiện không điển hình của nhiễm trùng nhu mô phổi cấp tính, đặc trưng bởi vùng đông đặc dạng hình cầu hoàn hảo trên phim X-quang lồng ngực.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Bệnh lý này gặp chủ yếu ở trẻ em (với 75% bệnh nhân dưới 8 tuổi và 90% dưới 12 tuổi) do đặc điểm phế nang nhỏ, vách liên kết dày và các đường thông khí bàng hệ (lỗ Kohn, ống Lambert) chưa phát triển hoàn thiện.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Sự thiếu hụt thông khí bàng hệ khiến dịch viêm nhiễm trùng do vi khuẩn (phổ biến nhất là </w:t>
      </w:r>
      <w:r w:rsidDel="00000000" w:rsidR="00000000" w:rsidRPr="00000000">
        <w:rPr>
          <w:rFonts w:ascii="Google Sans" w:cs="Google Sans" w:eastAsia="Google Sans" w:hAnsi="Google Sans"/>
          <w:i w:val="1"/>
          <w:iCs w:val="1"/>
          <w:color w:val="1f1f1f"/>
          <w:rtl w:val="0"/>
        </w:rPr>
        <w:t xml:space="preserve">Streptococcus pneumoniae</w:t>
      </w:r>
      <w:r w:rsidDel="00000000" w:rsidR="00000000" w:rsidRPr="00000000">
        <w:rPr>
          <w:rFonts w:ascii="Google Sans" w:cs="Google Sans" w:eastAsia="Google Sans" w:hAnsi="Google Sans"/>
          <w:color w:val="1f1f1f"/>
          <w:rtl w:val="0"/>
        </w:rPr>
        <w:t xml:space="preserve">) bị giữ lại và lan tỏa ly tâm trong một giới hạn hình cầu cố định thay vì lan rộng ra toàn bộ thùy phổi như ở người lớn.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Tổn thương thường đơn độc, đường kính từ 1 đến 12 cm (trung bình 4 cm), ưu thế ở phân thùy sau của các thùy dưới và tiếp xúc sát màng phổi.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Trên CT, viêm phổi tròn có thể biểu hiện dấu hiệu "quầng sáng" (halo sign) - vùng kính mờ bao quanh nốt/khối do hiện tượng xuất huyết phế nang kề cận.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Viêm phổi tròn không đi kèm với vôi hóa, tạo hang, hạch phì đại hay tràn dịch màng phổi.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Tổn thương thường biến mất hoàn toàn sau 2 đến 4 tuần điều trị bằng kháng sinh thích hợp.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Ở người lớn, bất kỳ tổn thương dạng tròn nào giống viêm phổi tròn cũng phải được nghi ngờ là ung thư phổi gây tắc nghẽn phế quản thứ phát cho đến khi được chứng minh ngược lại bằng sinh thiết hoặc CT theo dõi.</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 Giả Viêm Phổi (Inflammatory Myofibroblastic Tumor - IMT / IPT)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giả viêm phổi (còn gọi là u nguyên bào sợi cơ viêm) là một tổn thương lành tính hiếm gặp, chiếm tới 50% các khối u phổi lành tính ở trẻ em và thường xảy ra nhiều nhất ở độ tuổi thanh thiếu niên.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Bệnh lý này đặc trưng bởi sự tăng sinh tế bào hình thoi (nguyên bào sợi cơ) phối hợp với sự thâm nhiễm dày đặc của các tế bào viêm như tương bào, lympho bào.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Trên X-quang, u giả viêm thường biểu hiện dưới dạng một khối mờ đơn độc, bờ rõ hoặc có phân thùy ở ngoại vi thùy dưới.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Vôi hóa vô định hình hoặc dạng lấm tấm rất thường gặp ở đối tượng trẻ em.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Khối u này có hoạt tính chuyển hóa rất cao, biểu hiện bằng sự tăng hấp thu mạnh FDG trên PET/CT, dễ dẫn đến chẩn đoán nhầm là u ác tính.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Phương pháp điều trị tiêu chuẩn là phẫu thuật cắt bỏ triệt để nhằm loại trừ nguy cơ xâm lấn cục bộ vào phế quản, trung thất hoặc thành ngực.</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 Giả Dịch Liên Thùy (Fluid Pseudotumor / Vanishing Tumor)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giả dịch liên thùy là hiện tượng tích tụ dịch thấm khu trú trong các rãnh màng phổi liên thùy.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Tình trạng này xảy ra ở những bệnh nhân có bệnh nền gây ứ dịch hệ thống như suy tim sung huyết (CHF), giảm albumin máu hoặc suy thận cấp/mạn tính.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Trên X-quang ngực thẳng và nghiêng, u giả dịch biểu hiện dưới dạng bóng mờ hình chanh hoặc thấu kính hai mặt lồi, giới hạn cực kỳ rõ nét, nằm dọc theo đường đi của các rãnh liên thùy (với hơn 75% trường hợp xảy ra ở rãnh liên thùy bé/ngang).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Kích thước tổn thương thường dưới 4 cm.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Điểm đặc trưng nhất của thực thể này là sự biến mất hoàn toàn của bóng mờ trên phim chụp kiểm tra sau khi bệnh nhân được điều trị nội khoa giải quyết tình trạng ứ dịch bằng thuốc lợi tiểu, do đó nó còn có tên gọi là "u biến mất" (vanishing tumor).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Biểu Hiện Lồng Ngực Của Bệnh Lupus Ban Đỏ Hệ Thống (SLE)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Lupus ban đỏ hệ thống (SLE) là một bệnh lý tự miễn đa cơ quan phức tạp với nhiều biểu hiện phong phú ở lồng ngực có thể mô phỏng các tổn thương dạng khối hoặc đông đặc.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Thường gặp nhất là tình trạng viêm thanh mạc biểu hiện bằng dày màng phổi nhẵn, tràn dịch màng phổi hoặc màng ngoài tim hai bên.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Viêm phổi lupus cấp tính (ALP) đặc trưng bởi các vùng kính mờ (ground-glass) hoặc đông đặc loang lổ ở nhu mô phổi vùng thấp.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Hội chứng co rút phổi (shrinking lung syndrome) gây giảm mạnh thể tích phổi kèm theo cơ hoành nâng cao hai bên.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Ở giai đoạn muộn, bệnh nhân biểu hiện các dạng xơ hóa nhu mô khu trú đặc biệt như: dấu hiệu xơ hóa thùy trên phía trước (anterior upper lobe sign), xơ hóa dạng tổ ong dày đặc (exuberant honeycombing sign), ranh giới xơ hóa thẳng cắt ngang (straight edge sign), hoặc xơ hóa dạng đảo khu trú (island-like fibrosis) kết hợp với dãn phế quản co kéo.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Ngoài ra, viêm phổi kẽ dạng lympho (LIP) đi kèm với SLE có thể tạo ra các nang khí thành mỏng rải rác mô phỏng u kén phổi.</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Thực Thể Giả 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Bệnh Sinh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X-Quang/CT Đặc Trưng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Xử Trí Lâm Sàng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Viêm phổi tròn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Thiếu thông khí bàng hệ ở trẻ em gây khu trú dịch viêm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tròn đơn độc thùy dưới, có thể có quầng sáng (halo)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Điều trị kháng sinh thích hợp trong </w:t>
            </w:r>
            <w:r w:rsidDel="00000000" w:rsidR="00000000" w:rsidRPr="00000000">
              <w:rPr>
                <w:rFonts w:ascii="Google Sans" w:cs="Google Sans" w:eastAsia="Google Sans" w:hAnsi="Google Sans"/>
                <w:color w:val="1f1f1f"/>
                <w:shd w:fill="auto" w:val="clear"/>
              </w:rPr>
              <w:drawing>
                <wp:inline distB="19050" distT="19050" distL="19050" distR="19050">
                  <wp:extent cx="384224" cy="211053"/>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84224" cy="2110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tuần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 giả viêm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Tăng sinh nguyên bào sợi cơ kèm thâm nhiễm viêm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đặc ngoại vi, bắt thuốc không đều, tăng FDG mạnh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Phẫu thuật cắt bỏ tổn thương triệt để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 giả dịch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Dịch thấm tích tụ khu trú trong rãnh liên thùy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Bóng mờ hình chanh dọc rãnh ngang, bờ rất sắc nét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Điều trị lợi tiểu điều chỉnh suy tim/bệnh nền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Viêm phổi Lupus (ALP)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Viêm phế nang tự miễn đi kèm xuất huyết trong SLE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Đông đặc nhu mô loang lổ vùng thấp, dày màng phổi nhẵn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Sử dụng Corticosteroid và ức chế miễn dịch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Nang Phế Quản (Bronchogenic Cyst): Thực Thể Dị Tạng Bẩm Sinh Vùng Ngực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Nang phế quản là dị tật bẩm sinh do sự nảy mầm bất thường của phế quản nguyên thủy từ ruột trước xảy ra trong giai đoạn sớm của quá trình phát triển phôi thai.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Sự nảy mầm bất thường này không liên kết được với nhu mô phổi lành để tạo thành cấu trúc phế quản dẫn truyền bình thường, kết quả tạo ra một nang kín chứa dịch nhầy.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Loại Giải Phẫu và Đặc Điểm Mô Học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mô học, nang phế quản là một nang một ngăn, được lót bởi lớp tế bào biểu mô hô hấp (biểu mô trụ giả tầng có lông chuyển hoặc biểu mô vuông đơn).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Tiêu chuẩn vàng để chẩn đoán xác định trên giải phẫu bệnh là sự hiện diện của các thành phần vách phế quản thông thường trong thành nang bao gồm: các mảnh sụn phế quản, tuyến tiết nhầy, sợi cơ trơn và mô liên kết đàn hồi.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thời điểm xảy ra bất thường trong thai kỳ, nang phế quản được chia thành hai nhóm:</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Nang phế quản trung thất (Mediastinal Bronchogenic Cyst):</w:t>
      </w:r>
      <w:r w:rsidDel="00000000" w:rsidR="00000000" w:rsidRPr="00000000">
        <w:rPr>
          <w:rFonts w:ascii="Google Sans" w:cs="Google Sans" w:eastAsia="Google Sans" w:hAnsi="Google Sans"/>
          <w:color w:val="1f1f1f"/>
          <w:rtl w:val="0"/>
        </w:rPr>
        <w:t xml:space="preserve"> Hình thành sớm trong quá trình phôi thai, chiếm khoảng 70% - 85% trường hợp.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Nang thường định vị ở trung thất giữa, sát chạc ba khí phế quản (vùng dưới chạc ba/subcarinal) hoặc cạnh khí quản.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Nang phế quản trong phổi (Intrapulmonary Bronchogenic Cyst):</w:t>
      </w:r>
      <w:r w:rsidDel="00000000" w:rsidR="00000000" w:rsidRPr="00000000">
        <w:rPr>
          <w:rFonts w:ascii="Google Sans" w:cs="Google Sans" w:eastAsia="Google Sans" w:hAnsi="Google Sans"/>
          <w:color w:val="1f1f1f"/>
          <w:rtl w:val="0"/>
        </w:rPr>
        <w:t xml:space="preserve"> Hình thành muộn hơn trong thai kỳ, chiếm khoảng 15% - 30% trường hợp.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Nang nằm hoàn toàn trong nhu mô phổi và có xu hướng phân bố ưu thế ở các thùy dưới.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Điểm Chẩn Đoán Hình Ảnh Đa Phương Thức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Trên phim X-quang ngực thẳng, nang phế quản biểu hiện dưới dạng một khối mờ tròn hoặc oval, giới hạn rất rõ, đậm độ mô mềm đồng nhất.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Nếu nang thông thương với cây phế quản (thường do biến chứng rách vách nang sau nhiễm trùng), nang sẽ chứa khí hoàn toàn hoặc biểu hiện mức khí - dịch rõ rệt.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hình ảnh cắt lớp vi tính (CT), đậm độ của nang thay đổi linh hoạt tùy thuộc vào thành phần hóa học của dịch nang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Nang chứa dịch lỏng đơn thuần:</w:t>
      </w:r>
      <w:r w:rsidDel="00000000" w:rsidR="00000000" w:rsidRPr="00000000">
        <w:rPr>
          <w:rFonts w:ascii="Google Sans" w:cs="Google Sans" w:eastAsia="Google Sans" w:hAnsi="Google Sans"/>
          <w:color w:val="1f1f1f"/>
          <w:rtl w:val="0"/>
        </w:rPr>
        <w:t xml:space="preserve"> Biểu hiện bằng vùng giảm đậm độ dạng dịch đồng nhất với chỉ số Hounsfield thấp dưới </w:t>
      </w:r>
      <w:r w:rsidDel="00000000" w:rsidR="00000000" w:rsidRPr="00000000">
        <w:rPr>
          <w:rFonts w:ascii="Google Sans" w:cs="Google Sans" w:eastAsia="Google Sans" w:hAnsi="Google Sans"/>
          <w:color w:val="1f1f1f"/>
        </w:rPr>
        <w:drawing>
          <wp:inline distB="19050" distT="19050" distL="19050" distR="19050">
            <wp:extent cx="475340" cy="208295"/>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75340" cy="208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Vách nang rất mỏng, thường dưới giới hạn phân giải của CT trừ khi có hiện tượng bắt thuốc cản quang nhẹ sau tiêm.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Nang chứa dịch đặc phức tạp:</w:t>
      </w:r>
      <w:r w:rsidDel="00000000" w:rsidR="00000000" w:rsidRPr="00000000">
        <w:rPr>
          <w:rFonts w:ascii="Google Sans" w:cs="Google Sans" w:eastAsia="Google Sans" w:hAnsi="Google Sans"/>
          <w:color w:val="1f1f1f"/>
          <w:rtl w:val="0"/>
        </w:rPr>
        <w:t xml:space="preserve"> Khi dịch nang chứa nồng độ protein rất cao, chứa sản phẩm xuất huyết cũ hoặc calci hóa dạng sữa (milk-of-calcium), đậm độ nang tăng cao đáng kể lên mức </w:t>
      </w:r>
      <w:r w:rsidDel="00000000" w:rsidR="00000000" w:rsidRPr="00000000">
        <w:rPr>
          <w:rFonts w:ascii="Google Sans" w:cs="Google Sans" w:eastAsia="Google Sans" w:hAnsi="Google Sans"/>
          <w:color w:val="1f1f1f"/>
        </w:rPr>
        <w:drawing>
          <wp:inline distB="19050" distT="19050" distL="19050" distR="19050">
            <wp:extent cx="859483" cy="208198"/>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59483" cy="208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phim không cản quang, tạo hình ảnh giả khối u đặc.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Để phân biệt với u phổi đặc, dấu hiệu quyết định là nang phế quản dịch đặc sẽ hoàn toàn không tăng đậm độ sau khi tiêm thuốc cản quang tĩnh mạch, trong khi các u đặc nhu mô sẽ bắt thuốc rõ rệt.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Thay đổi nhu mô phổi xung quanh:</w:t>
      </w:r>
      <w:r w:rsidDel="00000000" w:rsidR="00000000" w:rsidRPr="00000000">
        <w:rPr>
          <w:rFonts w:ascii="Google Sans" w:cs="Google Sans" w:eastAsia="Google Sans" w:hAnsi="Google Sans"/>
          <w:color w:val="1f1f1f"/>
          <w:rtl w:val="0"/>
        </w:rPr>
        <w:t xml:space="preserve"> Đối với các nang phế quản nằm trong phổi ở người lớn, hình ảnh CT cắt mỏng thường ghi nhận các vùng giảm đậm độ dạng khảm (mosaic low attenuation) ở nhu mô phổi lân cận, tương ứng với tình trạng khí phế thũng khu trú, kết hợp với các dải xơ dạng đường (bandlike linear opacities) tương ứng với hiện tượng chuyển sản biểu mô phế quản và xơ hóa nhu mô bao quanh nang.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Chụp cộng hưởng từ (MRI) là kỹ thuật tối ưu để khẳng định bản chất nang đối với các trường hợp nang phế quản dịch đặc gây nghi ngờ trên 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Trên MRI, nang phế quản luôn biểu hiện bằng tín hiệu cao đồng nhất trên chuỗi xung T2 (tương đương với tín hiệu dịch não tủy).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Tín hiệu trên chuỗi xung T1 dao động từ thấp đến rất cao tùy thuộc vào nồng độ protein hoặc tình trạng xuất huyết bên trong nang.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Nang Phế Quản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Đậm Độ Trên CT Không Cản 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 Hiệu Trên MRI (T1 / T2)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Đáp Ứng Sau Khi Tiêm Cản Quang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Dịch trong đơn thuần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Thấp dưới </w:t>
            </w:r>
            <w:r w:rsidDel="00000000" w:rsidR="00000000" w:rsidRPr="00000000">
              <w:rPr>
                <w:rFonts w:ascii="Google Sans" w:cs="Google Sans" w:eastAsia="Google Sans" w:hAnsi="Google Sans"/>
                <w:color w:val="1f1f1f"/>
                <w:shd w:fill="auto" w:val="clear"/>
              </w:rPr>
              <w:drawing>
                <wp:inline distB="19050" distT="19050" distL="19050" distR="19050">
                  <wp:extent cx="475340" cy="208295"/>
                  <wp:effectExtent b="0" l="0" r="0" t="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75340" cy="2082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(Dạng dịch)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T1 tín hiệu thấp / T2 tín hiệu cực cao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Vách mỏng bắt thuốc nhẹ; không bắt thuốc dịch lòng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Dịch đặc phức tạp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từ </w:t>
            </w:r>
            <w:r w:rsidDel="00000000" w:rsidR="00000000" w:rsidRPr="00000000">
              <w:rPr>
                <w:rFonts w:ascii="Google Sans" w:cs="Google Sans" w:eastAsia="Google Sans" w:hAnsi="Google Sans"/>
                <w:color w:val="1f1f1f"/>
                <w:shd w:fill="auto" w:val="clear"/>
              </w:rPr>
              <w:drawing>
                <wp:inline distB="19050" distT="19050" distL="19050" distR="19050">
                  <wp:extent cx="859483" cy="208198"/>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59483" cy="2081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(Giả u đặc)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T1 tín hiệu cao / T2 tín hiệu cực cao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Thành nang có thể bắt thuốc; lòng nang không đổi đậm độ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Dữ Liệu Truy Xuất RAG Cho Hệ Thống Phân Tích Hình Ảnh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xây dựng một hệ thống RAG (Retrieval-Augmented Generation) hỗ trợ phân tích hình ảnh X-quang phổi đạt hiệu quả cao, cơ sở dữ liệu tri thức cần được cấu trúc hóa thành các cặp thuộc tính logic chặt chẽ dựa trên các tham số hình ảnh thực tế. Hệ thống RAG cần kết hợp các đặc tính hình ảnh thô chiết xuất từ mô hình Computer Vision với các thông tin lâm sàng của bệnh nhân (tuổi, tiền sử hút thuốc) để thực hiện truy xuất tài liệu hướng dẫn phù hợp.</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Các Đầu Vào Hình Ảnh Thô (Computer 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Thông Tin Lâm Sàng Đi Kèm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Chẩn Đoán Đề Xuất Ưu Tiên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Tài Liệu Tri Thức Y Khoa Cần Truy Xuất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Khối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32888" cy="207826"/>
                  <wp:effectExtent b="0" l="0" r="0" t="0"/>
                  <wp:docPr id="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2888" cy="207826"/>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thùy trên phổi phải, bờ tủa gai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Nam giới </w:t>
            </w:r>
            <w:r w:rsidDel="00000000" w:rsidR="00000000" w:rsidRPr="00000000">
              <w:rPr>
                <w:rFonts w:ascii="Google Sans" w:cs="Google Sans" w:eastAsia="Google Sans" w:hAnsi="Google Sans"/>
                <w:color w:val="1f1f1f"/>
                <w:shd w:fill="auto" w:val="clear"/>
              </w:rPr>
              <w:drawing>
                <wp:inline distB="19050" distT="19050" distL="19050" distR="19050">
                  <wp:extent cx="355368" cy="209990"/>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55368" cy="2099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tuổi, hút thuốc lá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Ung thư biểu mô phế quản (Squamous/Adeno)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trình đánh giá nguy cơ ác tính và chỉ định sinh thiết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Vùng mờ tròn ngoại vi thùy dưới, bờ rõ, không vôi hóa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Trẻ em </w:t>
            </w:r>
            <w:r w:rsidDel="00000000" w:rsidR="00000000" w:rsidRPr="00000000">
              <w:rPr>
                <w:rFonts w:ascii="Google Sans" w:cs="Google Sans" w:eastAsia="Google Sans" w:hAnsi="Google Sans"/>
                <w:color w:val="1f1f1f"/>
                <w:shd w:fill="auto" w:val="clear"/>
              </w:rPr>
              <w:drawing>
                <wp:inline distB="19050" distT="19050" distL="19050" distR="19050">
                  <wp:extent cx="355368" cy="209990"/>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55368" cy="2099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tuổi, sốt cao, ho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Viêm phổi tròn (Round pneumonia)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Phác đồ xử trí bằng kháng sinh và theo dõi X-quang ngực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Bóng thấu kính hai mặt lồi dọc rãnh liên thùy bé</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Người lớn tuổi, tiền sử suy tim (CHF)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 giả dịch liên thùy (Vanishing tumor)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Hướng dẫn theo dõi sau điều trị lợi tiểu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Khối trung thất trước đè lên cung động mạch chủ</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Nữ giới 45 tuổi, sụp mi, yếu cơ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 tuyến ức (Thymoma)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Sơ đồ chẩn đoán 5'Ts trung thất trước và paraneoplastic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Khối tròn dưới carina, đậm độ cao không bắt thuốc trên CT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Thanh niên 25 tuổi, đau ngực mơ hồ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Nang phế quản trung thất (Bronchogenic cyst)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trình chụp MRI phân biệt dịch đặc với u đặc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Dày màng phổi hai bên, nhiều nang khí thành mỏng nhu mô</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Nữ giới 30 tuổi, đau khớp, hồng ban cánh bướm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Lupus ban đỏ hệ thống (SLE) biểu hiện phổi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Danh sách các dấu hiệu xơ hóa phổi khu trú của SLE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Nodules and Masses | Radiology Key,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https://radiologykey.com/nodules-and-masses/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 "Solitary Pulmonary Nodule" in a simple way !! (Radiology) | PPTX - Slideshare,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https://www.slideshare.net/slideshow/know-about-solitary-pulmonary-nodule-in-a-simple-way-radiology/81793370</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solitary pulmonary nodule detected during computed tomography examination,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https://pmc.ncbi.nlm.nih.gov/articles/PMC3403798/</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Incidentally Detected Indeterminate Pulmonary Nodule - ACR,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https://acsearch.acr.org/docs/69455/Narrative/</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Solitary pulmonary nodule: A diagnostic algorithm in the light of current imaging technique,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https://pmc.ncbi.nlm.nih.gov/articles/PMC3507065/</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Solitary Pulmonary Nodule | Radiology - RSNA Journals,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https://pubs.rsna.org/doi/10.1148/radiol.2391050343</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mass (Concept Id: C0149726) - NCBI,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https://www.ncbi.nlm.nih.gov/medgen/57697</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mass x ray - wikidoc,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https://www.wikidoc.org/index.php/Lung_mass_x_ray</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Bronchogenic Cyst: | AuntMinnie,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https://www.auntminnie.com/scott-williams/thoracic-imaging/congenital/article/15561126/bronchogenic-cyst</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Mediastinal tumors - Wikipedia,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https://en.wikipedia.org/wiki/Mediastinal_tumors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Anterior Mediastinal Mass: Symptoms &amp; Treatment in Singapore,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https://neumarksurgery.com/anterior-mediastinal-mass/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mass CT scan - wikidoc,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https://www.wikidoc.org/index.php/Lung_mass_CT_scan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Nodules and Mass Lesions - Radiology Key,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https://radiologykey.com/pulmonary-nodules-and-mass-lesions/</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Pseudotumor, lung, vanishing, tumor - Learning Radiology,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http://learningradiology.com/archives05/COW%20159-Pseudotumor/pseudotumorcorrect.htm</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MASSES | PPTX - Slideshare,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https://www.slideshare.net/slideshow/lung-masses-48394267/48394267</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Mediastinal Masses | Radiology Key,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https://radiologykey.com/mediastinal-masses-2/</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Mediastinal Masses - differential diagnosis - The Radiology Assistant,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https://radiologyassistant.nl/chest/mediastinum/masses-differential-diagnosis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Radiology of Mediastinal Masses | Thoracic Key,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https://thoracickey.com/radiology-of-mediastinal-masses/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T's of Anterior Mediastinal Masses - Pediatric Teleradiology,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https://pediatricteleradiology.com/the-5-ts-of-anterior-mediastinal-masses/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Anterior mediastinal mass - Radiology at St. Vincent's University Hospital,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http://www.svuhradiology.ie/case-study/anterior-mediastinal-mass/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Anterior Mediastinal Mass - StatPearls - NCBI Bookshelf,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https://www.ncbi.nlm.nih.gov/books/NBK546608/</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Anterior Mediastinal Mass | Applied Radiology,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https://appliedradiology.com/articles/anterior-mediastinal-mass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162 Congenital Cysts: Bronchogenic Cyst - Radiology Key,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https://radiologykey.com/162-congenital-cysts-bronchogenic-cyst/</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Thoracic and Cardiovascular Imaging Manifestations of Lupus - RSNA Journals,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https://pubs.rsna.org/doi/abs/10.1148/rg.240114</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Round Pneumonia | Applied Radiology,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https://appliedradiology.com/articles/round-pneumonia</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Round pneumonia as a differential diagnosis of lung mass: a case report - fi-admin,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https://fi-admin.bvsalud.org/document/view/r5fng</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Inflammatory Pseudotumor: The Great Mimicker - AJR Online,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https://ajronline.org/doi/full/10.2214/ajr.11.7288</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round pneumonia and mimics in children - PMC - NIH,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https://pmc.ncbi.nlm.nih.gov/articles/PMC7080009/</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a Round Pneumonia - PMC - NIH,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https://pmc.ncbi.nlm.nih.gov/articles/PMC3876313/</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Radiologic manifestations of round pneumonia in adults - PubMed,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https://pubmed.ncbi.nlm.nih.gov/9490962/</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inflammatory pseudotumor: radiologic features. - RSNA Journals,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https://pubs.rsna.org/doi/10.1148/radiology.206.2.9457206</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Inflammatory Pseudotumor: A report of 28 cases - PMC - NIH,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https://pmc.ncbi.nlm.nih.gov/articles/PMC4531693/</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Intrapulmonary bronchogenic cyst - Applied Radiology,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https://appliedradiology.com/articles/intrapulmonary-bronchogenic-cyst</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Intrapulmonary Bronchogenic Cyst: CT and Pathologic Findings in Five Adult Patients | AJR,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https://www.ajronline.org/doi/10.2214/ajr.179.1.1790167</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Bronchogenic Cyst: Imaging Features with Clinical and Histopathologic CorrelationRadiology - RSNA Journals,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https://pubs.rsna.org/doi/abs/10.1148/radiology.217.2.r00nv19441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svuhradiology.ie/case-study/anterior-mediastinal-mass/" TargetMode="External"/><Relationship Id="rId42" Type="http://schemas.openxmlformats.org/officeDocument/2006/relationships/hyperlink" Target="https://appliedradiology.com/articles/anterior-mediastinal-mass" TargetMode="External"/><Relationship Id="rId41" Type="http://schemas.openxmlformats.org/officeDocument/2006/relationships/hyperlink" Target="https://www.ncbi.nlm.nih.gov/books/NBK546608/" TargetMode="External"/><Relationship Id="rId44" Type="http://schemas.openxmlformats.org/officeDocument/2006/relationships/hyperlink" Target="https://pubs.rsna.org/doi/abs/10.1148/rg.240114" TargetMode="External"/><Relationship Id="rId43" Type="http://schemas.openxmlformats.org/officeDocument/2006/relationships/hyperlink" Target="https://radiologykey.com/162-congenital-cysts-bronchogenic-cyst/" TargetMode="External"/><Relationship Id="rId46" Type="http://schemas.openxmlformats.org/officeDocument/2006/relationships/hyperlink" Target="https://fi-admin.bvsalud.org/document/view/r5fng" TargetMode="External"/><Relationship Id="rId45" Type="http://schemas.openxmlformats.org/officeDocument/2006/relationships/hyperlink" Target="https://appliedradiology.com/articles/round-pneumon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pmc.ncbi.nlm.nih.gov/articles/PMC7080009/" TargetMode="External"/><Relationship Id="rId47" Type="http://schemas.openxmlformats.org/officeDocument/2006/relationships/hyperlink" Target="https://ajronline.org/doi/full/10.2214/ajr.11.7288" TargetMode="External"/><Relationship Id="rId49" Type="http://schemas.openxmlformats.org/officeDocument/2006/relationships/hyperlink" Target="https://pmc.ncbi.nlm.nih.gov/articles/PMC387631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hyperlink" Target="https://neumarksurgery.com/anterior-mediastinal-mass/" TargetMode="External"/><Relationship Id="rId30" Type="http://schemas.openxmlformats.org/officeDocument/2006/relationships/hyperlink" Target="https://en.wikipedia.org/wiki/Mediastinal_tumors" TargetMode="External"/><Relationship Id="rId33" Type="http://schemas.openxmlformats.org/officeDocument/2006/relationships/hyperlink" Target="https://radiologykey.com/pulmonary-nodules-and-mass-lesions/" TargetMode="External"/><Relationship Id="rId32" Type="http://schemas.openxmlformats.org/officeDocument/2006/relationships/hyperlink" Target="https://www.wikidoc.org/index.php/Lung_mass_CT_scan" TargetMode="External"/><Relationship Id="rId35" Type="http://schemas.openxmlformats.org/officeDocument/2006/relationships/hyperlink" Target="https://www.slideshare.net/slideshow/lung-masses-48394267/48394267" TargetMode="External"/><Relationship Id="rId34" Type="http://schemas.openxmlformats.org/officeDocument/2006/relationships/hyperlink" Target="http://learningradiology.com/archives05/COW%20159-Pseudotumor/pseudotumorcorrect.htm" TargetMode="External"/><Relationship Id="rId37" Type="http://schemas.openxmlformats.org/officeDocument/2006/relationships/hyperlink" Target="https://radiologyassistant.nl/chest/mediastinum/masses-differential-diagnosis" TargetMode="External"/><Relationship Id="rId36" Type="http://schemas.openxmlformats.org/officeDocument/2006/relationships/hyperlink" Target="https://radiologykey.com/mediastinal-masses-2/" TargetMode="External"/><Relationship Id="rId39" Type="http://schemas.openxmlformats.org/officeDocument/2006/relationships/hyperlink" Target="https://pediatricteleradiology.com/the-5-ts-of-anterior-mediastinal-masses/" TargetMode="External"/><Relationship Id="rId38" Type="http://schemas.openxmlformats.org/officeDocument/2006/relationships/hyperlink" Target="https://thoracickey.com/radiology-of-mediastinal-masses/" TargetMode="External"/><Relationship Id="rId20" Type="http://schemas.openxmlformats.org/officeDocument/2006/relationships/image" Target="media/image15.png"/><Relationship Id="rId22" Type="http://schemas.openxmlformats.org/officeDocument/2006/relationships/hyperlink" Target="https://www.slideshare.net/slideshow/know-about-solitary-pulmonary-nodule-in-a-simple-way-radiology/81793370" TargetMode="External"/><Relationship Id="rId21" Type="http://schemas.openxmlformats.org/officeDocument/2006/relationships/hyperlink" Target="https://radiologykey.com/nodules-and-masses/" TargetMode="External"/><Relationship Id="rId24" Type="http://schemas.openxmlformats.org/officeDocument/2006/relationships/hyperlink" Target="https://acsearch.acr.org/docs/69455/Narrative/" TargetMode="External"/><Relationship Id="rId23" Type="http://schemas.openxmlformats.org/officeDocument/2006/relationships/hyperlink" Target="https://pmc.ncbi.nlm.nih.gov/articles/PMC3403798/" TargetMode="External"/><Relationship Id="rId26" Type="http://schemas.openxmlformats.org/officeDocument/2006/relationships/hyperlink" Target="https://pubs.rsna.org/doi/10.1148/radiol.2391050343" TargetMode="External"/><Relationship Id="rId25" Type="http://schemas.openxmlformats.org/officeDocument/2006/relationships/hyperlink" Target="https://pmc.ncbi.nlm.nih.gov/articles/PMC3507065/" TargetMode="External"/><Relationship Id="rId28" Type="http://schemas.openxmlformats.org/officeDocument/2006/relationships/hyperlink" Target="https://www.wikidoc.org/index.php/Lung_mass_x_ray" TargetMode="External"/><Relationship Id="rId27" Type="http://schemas.openxmlformats.org/officeDocument/2006/relationships/hyperlink" Target="https://www.ncbi.nlm.nih.gov/medgen/57697" TargetMode="External"/><Relationship Id="rId29" Type="http://schemas.openxmlformats.org/officeDocument/2006/relationships/hyperlink" Target="https://www.auntminnie.com/scott-williams/thoracic-imaging/congenital/article/15561126/bronchogenic-cyst" TargetMode="External"/><Relationship Id="rId51" Type="http://schemas.openxmlformats.org/officeDocument/2006/relationships/hyperlink" Target="https://pubs.rsna.org/doi/10.1148/radiology.206.2.9457206" TargetMode="External"/><Relationship Id="rId50" Type="http://schemas.openxmlformats.org/officeDocument/2006/relationships/hyperlink" Target="https://pubmed.ncbi.nlm.nih.gov/9490962/" TargetMode="External"/><Relationship Id="rId53" Type="http://schemas.openxmlformats.org/officeDocument/2006/relationships/hyperlink" Target="https://appliedradiology.com/articles/intrapulmonary-bronchogenic-cyst" TargetMode="External"/><Relationship Id="rId52" Type="http://schemas.openxmlformats.org/officeDocument/2006/relationships/hyperlink" Target="https://pmc.ncbi.nlm.nih.gov/articles/PMC4531693/" TargetMode="External"/><Relationship Id="rId11" Type="http://schemas.openxmlformats.org/officeDocument/2006/relationships/image" Target="media/image10.png"/><Relationship Id="rId55" Type="http://schemas.openxmlformats.org/officeDocument/2006/relationships/hyperlink" Target="https://pubs.rsna.org/doi/abs/10.1148/radiology.217.2.r00nv19441" TargetMode="External"/><Relationship Id="rId10" Type="http://schemas.openxmlformats.org/officeDocument/2006/relationships/image" Target="media/image8.png"/><Relationship Id="rId54" Type="http://schemas.openxmlformats.org/officeDocument/2006/relationships/hyperlink" Target="https://www.ajronline.org/doi/10.2214/ajr.179.1.1790167" TargetMode="Externa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