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222222"/>
          <w:sz w:val="43"/>
        </w:rPr>
        <w:t>NGUYEN TRUONG ANH TUAN</w:t>
      </w:r>
    </w:p>
    <w:p>
      <w:pPr>
        <w:pStyle w:val="ResumeSubtitle"/>
      </w:pPr>
      <w:r>
        <w:rPr>
          <w:rFonts w:ascii="Arial" w:hAnsi="Arial"/>
          <w:b/>
          <w:color w:val="222222"/>
          <w:sz w:val="20"/>
        </w:rPr>
        <w:t>INFORMATION TECHNOLOGY STUDENT | PYTHON | COMPUTER VISION</w:t>
      </w:r>
    </w:p>
    <w:p>
      <w:pPr>
        <w:spacing w:before="0" w:after="16" w:line="240" w:lineRule="auto"/>
        <w:jc w:val="center"/>
      </w:pPr>
      <w:r>
        <w:rPr>
          <w:rFonts w:ascii="Arial" w:hAnsi="Arial"/>
          <w:color w:val="222222"/>
          <w:sz w:val="18"/>
        </w:rPr>
        <w:t xml:space="preserve">Ho Chi Minh City, Vietnam | +84 348 021 904 | </w:t>
      </w:r>
      <w:hyperlink r:id="rId9">
        <w:r>
          <w:rPr>
            <w:rFonts w:ascii="Arial" w:hAnsi="Arial"/>
            <w:color w:val="222222"/>
            <w:sz w:val="18"/>
            <w:szCs w:val="18"/>
            <w:u w:val="none"/>
          </w:rPr>
          <w:t>nguyenzatuan58@gmail.com</w:t>
        </w:r>
      </w:hyperlink>
    </w:p>
    <w:p>
      <w:pPr>
        <w:spacing w:before="0" w:after="28" w:line="240" w:lineRule="auto"/>
        <w:jc w:val="center"/>
      </w:pPr>
      <w:hyperlink r:id="rId10">
        <w:r>
          <w:rPr>
            <w:rFonts w:ascii="Arial" w:hAnsi="Arial"/>
            <w:color w:val="222222"/>
            <w:sz w:val="17"/>
            <w:szCs w:val="17"/>
            <w:u w:val="none"/>
          </w:rPr>
          <w:t>linkedin.com/in/anh-tuan-nguyen-truong-980404338</w:t>
        </w:r>
      </w:hyperlink>
      <w:r>
        <w:rPr>
          <w:rFonts w:ascii="Arial" w:hAnsi="Arial"/>
          <w:color w:val="222222"/>
          <w:sz w:val="17"/>
        </w:rPr>
        <w:t xml:space="preserve"> | </w:t>
      </w:r>
      <w:hyperlink r:id="rId11">
        <w:r>
          <w:rPr>
            <w:rFonts w:ascii="Arial" w:hAnsi="Arial"/>
            <w:color w:val="222222"/>
            <w:sz w:val="17"/>
            <w:szCs w:val="17"/>
            <w:u w:val="none"/>
          </w:rPr>
          <w:t>github.com/Anhtuan2005</w:t>
        </w:r>
      </w:hyperlink>
    </w:p>
    <w:p>
      <w:pPr>
        <w:pStyle w:val="Heading1"/>
        <w:spacing w:before="150" w:after="68"/>
        <w:pBdr>
          <w:bottom w:val="single" w:sz="4" w:space="1" w:color="A6A6A6"/>
        </w:pBdr>
      </w:pPr>
      <w:r>
        <w:rPr>
          <w:rFonts w:ascii="Arial" w:hAnsi="Arial"/>
          <w:b/>
          <w:color w:val="222222"/>
          <w:sz w:val="22"/>
        </w:rPr>
        <w:t>PROFESSIONAL PROFILE</w:t>
      </w:r>
    </w:p>
    <w:p>
      <w:pPr>
        <w:spacing w:before="0" w:after="16" w:line="240" w:lineRule="auto"/>
      </w:pPr>
      <w:r>
        <w:rPr>
          <w:rFonts w:ascii="Arial" w:hAnsi="Arial"/>
          <w:b w:val="0"/>
          <w:i w:val="0"/>
          <w:sz w:val="18"/>
        </w:rPr>
        <w:t>Information Technology student focused on real-time computer vision systems with Python, YOLO11, ByteTrack, InsightFace, OpenCV and FastAPI. Hands-on experience with multi-camera pipelines, identity stabilization, CPU/GPU workload separation, AI benchmarking, behavior evaluation and automated testing. Seeking computer vision or applied AI opportunities.</w:t>
      </w:r>
    </w:p>
    <w:p>
      <w:pPr>
        <w:pStyle w:val="Heading1"/>
        <w:spacing w:before="150" w:after="56"/>
        <w:pBdr>
          <w:bottom w:val="single" w:sz="4" w:space="1" w:color="A6A6A6"/>
        </w:pBdr>
      </w:pPr>
      <w:r>
        <w:rPr>
          <w:rFonts w:ascii="Arial" w:hAnsi="Arial"/>
          <w:b/>
          <w:color w:val="222222"/>
          <w:sz w:val="22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color w:val="222222"/>
          <w:sz w:val="18"/>
        </w:rPr>
        <w:t xml:space="preserve">Languages: </w:t>
      </w:r>
      <w:r>
        <w:rPr>
          <w:rFonts w:ascii="Arial" w:hAnsi="Arial"/>
          <w:color w:val="4A4A4A"/>
          <w:sz w:val="18"/>
        </w:rPr>
        <w:t>Python, C#, JavaScript, SQL, HTML5, CSS3</w:t>
      </w:r>
    </w:p>
    <w:p>
      <w:pPr>
        <w:spacing w:before="0" w:after="0" w:line="240" w:lineRule="auto"/>
      </w:pPr>
      <w:r>
        <w:rPr>
          <w:rFonts w:ascii="Arial" w:hAnsi="Arial"/>
          <w:b/>
          <w:color w:val="222222"/>
          <w:sz w:val="18"/>
        </w:rPr>
        <w:t xml:space="preserve">Computer Vision: </w:t>
      </w:r>
      <w:r>
        <w:rPr>
          <w:rFonts w:ascii="Arial" w:hAnsi="Arial"/>
          <w:color w:val="4A4A4A"/>
          <w:sz w:val="18"/>
        </w:rPr>
        <w:t>YOLO11, ByteTrack, InsightFace, OpenCV, object detection, multi-object tracking, face recognition</w:t>
      </w:r>
    </w:p>
    <w:p>
      <w:pPr>
        <w:spacing w:before="0" w:after="0" w:line="240" w:lineRule="auto"/>
      </w:pPr>
      <w:r>
        <w:rPr>
          <w:rFonts w:ascii="Arial" w:hAnsi="Arial"/>
          <w:b/>
          <w:color w:val="222222"/>
          <w:sz w:val="18"/>
        </w:rPr>
        <w:t xml:space="preserve">Frameworks &amp; Data: </w:t>
      </w:r>
      <w:r>
        <w:rPr>
          <w:rFonts w:ascii="Arial" w:hAnsi="Arial"/>
          <w:color w:val="4A4A4A"/>
          <w:sz w:val="18"/>
        </w:rPr>
        <w:t>FastAPI, ASP.NET Core 8 MVC, Entity Framework Core, SQL Server, SQLite, REST APIs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sz w:val="18"/>
        </w:rPr>
        <w:t xml:space="preserve">Evaluation &amp; Engineering: </w:t>
      </w:r>
      <w:r>
        <w:rPr>
          <w:rFonts w:ascii="Arial" w:hAnsi="Arial"/>
          <w:b w:val="0"/>
          <w:i w:val="0"/>
          <w:sz w:val="18"/>
        </w:rPr>
        <w:t>Precision, recall, F1, false-alarm analysis, FPS/latency benchmarking, multi-camera pipelines, automated testing</w:t>
      </w:r>
    </w:p>
    <w:p>
      <w:pPr>
        <w:pStyle w:val="Heading1"/>
        <w:spacing w:before="134" w:after="68"/>
        <w:pBdr>
          <w:bottom w:val="single" w:sz="4" w:space="1" w:color="A6A6A6"/>
        </w:pBdr>
      </w:pPr>
      <w:r>
        <w:rPr>
          <w:rFonts w:ascii="Arial" w:hAnsi="Arial"/>
          <w:b/>
          <w:color w:val="222222"/>
          <w:sz w:val="22"/>
        </w:rPr>
        <w:t>SELECTED PROJECTS</w:t>
      </w:r>
    </w:p>
    <w:p>
      <w:pPr>
        <w:keepNext/>
        <w:tabs>
          <w:tab w:pos="10570" w:val="right"/>
        </w:tabs>
        <w:spacing w:before="0" w:after="29" w:line="240" w:lineRule="auto"/>
      </w:pPr>
      <w:r>
        <w:rPr>
          <w:rFonts w:ascii="Arial" w:hAnsi="Arial"/>
          <w:b/>
          <w:color w:val="222222"/>
          <w:sz w:val="19"/>
        </w:rPr>
        <w:t>SCT CAMERA | REAL-TIME AI SURVEILLANCE SYSTEM</w:t>
      </w:r>
      <w:r>
        <w:rPr>
          <w:rFonts w:ascii="Arial" w:hAnsi="Arial"/>
          <w:b/>
          <w:color w:val="222222"/>
          <w:sz w:val="18"/>
        </w:rPr>
        <w:tab/>
        <w:t>04/2026 - 08/2026</w:t>
      </w:r>
    </w:p>
    <w:p>
      <w:pPr>
        <w:keepNext/>
        <w:spacing w:before="0" w:after="18" w:line="240" w:lineRule="auto"/>
      </w:pPr>
      <w:r>
        <w:rPr>
          <w:rFonts w:ascii="Arial" w:hAnsi="Arial"/>
          <w:b/>
          <w:color w:val="222222"/>
          <w:sz w:val="16"/>
        </w:rPr>
        <w:t xml:space="preserve">STACK </w:t>
      </w:r>
      <w:r>
        <w:rPr>
          <w:rFonts w:ascii="Arial" w:hAnsi="Arial"/>
          <w:color w:val="4A4A4A"/>
          <w:sz w:val="16"/>
        </w:rPr>
        <w:t>Python | FastAPI | YOLO11 | ByteTrack | InsightFace | OpenCV</w:t>
      </w:r>
    </w:p>
    <w:p>
      <w:pPr>
        <w:keepNext/>
        <w:spacing w:before="0" w:after="31" w:line="240" w:lineRule="auto"/>
      </w:pPr>
      <w:r>
        <w:rPr>
          <w:rFonts w:ascii="Arial" w:hAnsi="Arial"/>
          <w:b/>
          <w:color w:val="222222"/>
          <w:sz w:val="16"/>
        </w:rPr>
        <w:t xml:space="preserve">GITHUB </w:t>
      </w:r>
      <w:hyperlink r:id="rId12">
        <w:r>
          <w:rPr>
            <w:rFonts w:ascii="Arial" w:hAnsi="Arial"/>
            <w:color w:val="222222"/>
            <w:sz w:val="16"/>
            <w:szCs w:val="16"/>
            <w:u w:val="none"/>
          </w:rPr>
          <w:t>github.com/Anhtuan2005/SCT_Camera</w:t>
        </w:r>
      </w:hyperlink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i w:val="0"/>
          <w:sz w:val="18"/>
        </w:rPr>
        <w:t xml:space="preserve">- </w:t>
      </w:r>
      <w:r>
        <w:rPr>
          <w:rFonts w:ascii="Arial" w:hAnsi="Arial"/>
          <w:b w:val="0"/>
          <w:i w:val="0"/>
          <w:sz w:val="18"/>
        </w:rPr>
        <w:t>Independently built isolated per-camera workers for webcam, local video and RTSP around YOLO11, ByteTrack and FastAPI MJPEG streaming.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i w:val="0"/>
          <w:sz w:val="18"/>
        </w:rPr>
        <w:t xml:space="preserve">- Benchmarked a 720p YOLO11s + pose pipeline on RTX 3050 over 3 x 15-second runs: </w:t>
      </w:r>
      <w:r>
        <w:rPr>
          <w:rFonts w:ascii="Arial" w:hAnsi="Arial"/>
          <w:b/>
          <w:i w:val="0"/>
          <w:sz w:val="18"/>
        </w:rPr>
        <w:t>26.5 FPS</w:t>
      </w:r>
      <w:r>
        <w:rPr>
          <w:rFonts w:ascii="Arial" w:hAnsi="Arial"/>
          <w:b w:val="0"/>
          <w:i w:val="0"/>
          <w:sz w:val="18"/>
        </w:rPr>
        <w:t xml:space="preserve"> for 1 stream (35.2 ms median AI latency); </w:t>
      </w:r>
      <w:r>
        <w:rPr>
          <w:rFonts w:ascii="Arial" w:hAnsi="Arial"/>
          <w:b/>
          <w:i w:val="0"/>
          <w:sz w:val="18"/>
        </w:rPr>
        <w:t>27.6 FPS total</w:t>
      </w:r>
      <w:r>
        <w:rPr>
          <w:rFonts w:ascii="Arial" w:hAnsi="Arial"/>
          <w:b w:val="0"/>
          <w:i w:val="0"/>
          <w:sz w:val="18"/>
        </w:rPr>
        <w:t xml:space="preserve"> for 4 streams (</w:t>
      </w:r>
      <w:r>
        <w:rPr>
          <w:rFonts w:ascii="Arial" w:hAnsi="Arial"/>
          <w:b/>
          <w:i w:val="0"/>
          <w:sz w:val="18"/>
        </w:rPr>
        <w:t>6.9 FPS per stream</w:t>
      </w:r>
      <w:r>
        <w:rPr>
          <w:rFonts w:ascii="Arial" w:hAnsi="Arial"/>
          <w:b w:val="0"/>
          <w:i w:val="0"/>
          <w:sz w:val="18"/>
        </w:rPr>
        <w:t xml:space="preserve"> on average).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color w:val="222222"/>
          <w:sz w:val="18"/>
        </w:rPr>
        <w:t xml:space="preserve">- </w:t>
      </w:r>
      <w:r>
        <w:rPr>
          <w:rFonts w:ascii="Arial" w:hAnsi="Arial"/>
          <w:color w:val="222222"/>
          <w:sz w:val="18"/>
        </w:rPr>
        <w:t>Engineered 2 identity-stability mechanisms - per-track face caching and camera motion compensation - for more stable tracking.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i w:val="0"/>
          <w:sz w:val="18"/>
        </w:rPr>
        <w:t>- Evaluated five behavior detectors on held-out clips from two subjects in a 40-clip pilot; analyzed false alerts, missed events and cross-subject generalization failures.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color w:val="222222"/>
          <w:sz w:val="18"/>
        </w:rPr>
        <w:t xml:space="preserve">- </w:t>
      </w:r>
      <w:r>
        <w:rPr>
          <w:rFonts w:ascii="Arial" w:hAnsi="Arial"/>
          <w:color w:val="222222"/>
          <w:sz w:val="18"/>
        </w:rPr>
        <w:t>Delivered 20+ authenticated dashboard and API routes for camera, ROI, counting-line, alert-history and YAML configuration workflows.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 xml:space="preserve">- Built Telegram and Discord alerts with cooldown, deduplication and retry; validated core workflows with </w:t>
      </w:r>
      <w:r>
        <w:rPr>
          <w:rFonts w:ascii="Arial" w:hAnsi="Arial"/>
          <w:b/>
          <w:color w:val="222222"/>
          <w:sz w:val="18"/>
        </w:rPr>
        <w:t>208 passing automated tests</w:t>
      </w:r>
      <w:r>
        <w:rPr>
          <w:rFonts w:ascii="Arial" w:hAnsi="Arial"/>
          <w:b w:val="0"/>
          <w:color w:val="222222"/>
          <w:sz w:val="18"/>
        </w:rPr>
        <w:t>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color w:val="222222"/>
          <w:sz w:val="18"/>
        </w:rPr>
        <w:t xml:space="preserve">- </w:t>
      </w:r>
      <w:r>
        <w:rPr>
          <w:rFonts w:ascii="Arial" w:hAnsi="Arial"/>
          <w:color w:val="222222"/>
          <w:sz w:val="18"/>
        </w:rPr>
        <w:t>Automated 3 operational safeguards - SQLite migrations, persistent logging and graceful shutdown - to release camera resources and background alert workers safely.</w:t>
      </w:r>
    </w:p>
    <w:p>
      <w:pPr>
        <w:keepNext/>
        <w:tabs>
          <w:tab w:pos="10570" w:val="right"/>
        </w:tabs>
        <w:spacing w:before="130" w:after="29" w:line="240" w:lineRule="auto"/>
      </w:pPr>
      <w:r>
        <w:rPr>
          <w:rFonts w:ascii="Arial" w:hAnsi="Arial"/>
          <w:b/>
          <w:color w:val="222222"/>
          <w:sz w:val="19"/>
        </w:rPr>
        <w:t>TECHVORA | FULL-STACK E-COMMERCE APPLICATION</w:t>
      </w:r>
      <w:r>
        <w:rPr>
          <w:rFonts w:ascii="Arial" w:hAnsi="Arial"/>
          <w:b/>
          <w:color w:val="222222"/>
          <w:sz w:val="18"/>
        </w:rPr>
        <w:tab/>
        <w:t>02/2026 - 04/2026</w:t>
      </w:r>
    </w:p>
    <w:p>
      <w:pPr>
        <w:keepNext/>
        <w:spacing w:before="0" w:after="18" w:line="240" w:lineRule="auto"/>
      </w:pPr>
      <w:r>
        <w:rPr>
          <w:rFonts w:ascii="Arial" w:hAnsi="Arial"/>
          <w:b/>
          <w:color w:val="222222"/>
          <w:sz w:val="16"/>
        </w:rPr>
        <w:t xml:space="preserve">STACK </w:t>
      </w:r>
      <w:r>
        <w:rPr>
          <w:rFonts w:ascii="Arial" w:hAnsi="Arial"/>
          <w:color w:val="4A4A4A"/>
          <w:sz w:val="16"/>
        </w:rPr>
        <w:t>ASP.NET Core 8 MVC | EF Core | SQL Server | JavaScript</w:t>
      </w:r>
    </w:p>
    <w:p>
      <w:pPr>
        <w:keepNext/>
        <w:spacing w:before="0" w:after="31" w:line="240" w:lineRule="auto"/>
      </w:pPr>
      <w:r>
        <w:rPr>
          <w:rFonts w:ascii="Arial" w:hAnsi="Arial"/>
          <w:b/>
          <w:color w:val="222222"/>
          <w:sz w:val="16"/>
        </w:rPr>
        <w:t xml:space="preserve">GITHUB </w:t>
      </w:r>
      <w:hyperlink r:id="rId13">
        <w:r>
          <w:rPr>
            <w:rFonts w:ascii="Arial" w:hAnsi="Arial"/>
            <w:color w:val="222222"/>
            <w:sz w:val="16"/>
            <w:szCs w:val="16"/>
            <w:u w:val="none"/>
          </w:rPr>
          <w:t>github.com/Anhtuan2005/E-Lectrical--Commerce-</w:t>
        </w:r>
      </w:hyperlink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>- Built an ASP.NET Core MVC storefront with EF Core and SQL Server, covering checkout, orders and administration.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>- Used SQL Server transactions for checkout, stock and vouchers; implemented COD and VNPAY sandbox payment callbacks.</w:t>
      </w:r>
    </w:p>
    <w:p>
      <w:pPr>
        <w:keepLines/>
        <w:spacing w:before="0" w:after="10" w:line="240" w:lineRule="auto"/>
        <w:ind w:left="202" w:hanging="144" w:right="0"/>
      </w:pPr>
      <w:r>
        <w:rPr>
          <w:rFonts w:ascii="Arial" w:hAnsi="Arial"/>
          <w:b w:val="0"/>
          <w:color w:val="222222"/>
          <w:sz w:val="18"/>
        </w:rPr>
        <w:t xml:space="preserve">- Added Identity access controls, rate limits and structured logging; </w:t>
      </w:r>
      <w:r>
        <w:rPr>
          <w:rFonts w:ascii="Arial" w:hAnsi="Arial"/>
          <w:b/>
          <w:color w:val="222222"/>
          <w:sz w:val="18"/>
        </w:rPr>
        <w:t>82 .NET tests passed</w:t>
      </w:r>
      <w:r>
        <w:rPr>
          <w:rFonts w:ascii="Arial" w:hAnsi="Arial"/>
          <w:b w:val="0"/>
          <w:color w:val="222222"/>
          <w:sz w:val="18"/>
        </w:rPr>
        <w:t xml:space="preserve"> against SQL Server, including duplicate callback and stock contention cases.</w:t>
      </w:r>
    </w:p>
    <w:p>
      <w:pPr>
        <w:pStyle w:val="Heading1"/>
        <w:spacing w:before="152" w:after="62"/>
        <w:pBdr>
          <w:bottom w:val="single" w:sz="4" w:space="1" w:color="A6A6A6"/>
        </w:pBdr>
      </w:pPr>
      <w:r>
        <w:rPr>
          <w:rFonts w:ascii="Arial" w:hAnsi="Arial"/>
          <w:b/>
          <w:color w:val="222222"/>
          <w:sz w:val="22"/>
        </w:rPr>
        <w:t>EDUCATION &amp; CREDENTIALS</w:t>
      </w:r>
    </w:p>
    <w:p>
      <w:pPr>
        <w:tabs>
          <w:tab w:pos="10570" w:val="right"/>
        </w:tabs>
        <w:spacing w:before="0" w:after="14" w:line="240" w:lineRule="auto"/>
      </w:pPr>
      <w:r>
        <w:rPr>
          <w:rFonts w:ascii="Arial" w:hAnsi="Arial"/>
          <w:b/>
          <w:color w:val="222222"/>
          <w:sz w:val="18"/>
        </w:rPr>
        <w:t>Ho Chi Minh City University of Foreign Languages - Information Technology</w:t>
      </w:r>
      <w:r>
        <w:rPr>
          <w:rFonts w:ascii="Arial" w:hAnsi="Arial"/>
          <w:b/>
          <w:color w:val="222222"/>
          <w:sz w:val="17"/>
        </w:rPr>
        <w:tab/>
        <w:t>06/2023 - 04/2027</w:t>
      </w:r>
    </w:p>
    <w:p>
      <w:pPr>
        <w:spacing w:before="0" w:after="14" w:line="240" w:lineRule="auto"/>
      </w:pPr>
      <w:r>
        <w:rPr>
          <w:rFonts w:ascii="Arial" w:hAnsi="Arial"/>
          <w:i/>
          <w:color w:val="222222"/>
          <w:sz w:val="18"/>
        </w:rPr>
        <w:t>Bachelor of Information Technology</w:t>
      </w:r>
      <w:r>
        <w:rPr>
          <w:rFonts w:ascii="Arial" w:hAnsi="Arial"/>
          <w:color w:val="222222"/>
          <w:sz w:val="18"/>
        </w:rPr>
        <w:t xml:space="preserve"> | GPA: </w:t>
      </w:r>
      <w:r>
        <w:rPr>
          <w:rFonts w:ascii="Arial" w:hAnsi="Arial"/>
          <w:b/>
          <w:color w:val="222222"/>
          <w:sz w:val="18"/>
        </w:rPr>
        <w:t>3.16/4.0</w:t>
      </w:r>
      <w:r>
        <w:rPr>
          <w:rFonts w:ascii="Arial" w:hAnsi="Arial"/>
          <w:color w:val="222222"/>
          <w:sz w:val="18"/>
        </w:rPr>
        <w:t xml:space="preserve"> | IELTS: </w:t>
      </w:r>
      <w:r>
        <w:rPr>
          <w:rFonts w:ascii="Arial" w:hAnsi="Arial"/>
          <w:b/>
          <w:color w:val="222222"/>
          <w:sz w:val="18"/>
        </w:rPr>
        <w:t>6.5</w:t>
      </w:r>
    </w:p>
    <w:p>
      <w:pPr>
        <w:spacing w:before="0" w:after="0" w:line="240" w:lineRule="auto"/>
      </w:pPr>
      <w:r>
        <w:rPr>
          <w:rFonts w:ascii="Arial" w:hAnsi="Arial"/>
          <w:b/>
          <w:color w:val="222222"/>
          <w:sz w:val="18"/>
        </w:rPr>
        <w:t xml:space="preserve">Relevant Coursework: </w:t>
      </w:r>
      <w:r>
        <w:rPr>
          <w:rFonts w:ascii="Arial" w:hAnsi="Arial"/>
          <w:color w:val="222222"/>
          <w:sz w:val="18"/>
        </w:rPr>
        <w:t>Software Engineering, Web Development, Database Management, Computer Networks</w:t>
      </w:r>
    </w:p>
    <w:sectPr w:rsidR="00FC693F" w:rsidRPr="0006063C" w:rsidSect="00034616">
      <w:pgSz w:w="12240" w:h="15840"/>
      <w:pgMar w:top="958" w:right="835" w:bottom="605" w:left="835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36"/>
      <w:outlineLvl w:val="0"/>
    </w:pPr>
    <w:rPr>
      <w:rFonts w:asciiTheme="majorHAnsi" w:eastAsiaTheme="majorEastAsia" w:hAnsiTheme="majorHAnsi" w:cstheme="majorBidi" w:ascii="Arial" w:hAnsi="Arial"/>
      <w:b/>
      <w:bCs/>
      <w:color w:val="222222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  <w:jc w:val="center"/>
    </w:pPr>
    <w:rPr>
      <w:rFonts w:asciiTheme="majorHAnsi" w:eastAsiaTheme="majorEastAsia" w:hAnsiTheme="majorHAnsi" w:cstheme="majorBidi" w:ascii="Arial" w:hAnsi="Arial"/>
      <w:b/>
      <w:color w:val="222222"/>
      <w:spacing w:val="5"/>
      <w:kern w:val="28"/>
      <w:sz w:val="4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ubtitle">
    <w:name w:val="Resume Subtitle"/>
    <w:pPr>
      <w:spacing w:after="6"/>
      <w:jc w:val="center"/>
    </w:pPr>
    <w:rPr>
      <w:rFonts w:ascii="Arial" w:hAnsi="Arial"/>
      <w:b/>
      <w:color w:val="22222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guyenzatuan58@gmail.com" TargetMode="External"/><Relationship Id="rId10" Type="http://schemas.openxmlformats.org/officeDocument/2006/relationships/hyperlink" Target="https://linkedin.com/in/anh-tuan-nguyen-truong-980404338" TargetMode="External"/><Relationship Id="rId11" Type="http://schemas.openxmlformats.org/officeDocument/2006/relationships/hyperlink" Target="https://github.com/Anhtuan2005" TargetMode="External"/><Relationship Id="rId12" Type="http://schemas.openxmlformats.org/officeDocument/2006/relationships/hyperlink" Target="https://github.com/Anhtuan2005/SCT_Camera" TargetMode="External"/><Relationship Id="rId13" Type="http://schemas.openxmlformats.org/officeDocument/2006/relationships/hyperlink" Target="https://github.com/Anhtuan2005/E-Lectrical--Commerce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NGUYEN TRUONG ANH TUAN - SOFTWARE ENGINEERING STUDENT | PYTHON | COMPUTER VISION</dc:title>
  <dc:subject>Resume</dc:subject>
  <dc:creator>Nguyen Truong Anh Tuan</dc:creator>
  <cp:keywords>resume, software engineering, backend, computer vision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