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91DF"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18BBCF29"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Mục tiêu chính của việc vẽ Sequence Diagrams là gì?</w:t>
      </w:r>
    </w:p>
    <w:p w14:paraId="780725BE"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Thể hiện cách dữ liệu được lưu trữ trong cơ sở dữ liệu.</w:t>
      </w:r>
    </w:p>
    <w:p w14:paraId="453FDFA9"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Mô tả hành vi của từng đối tượng riêng lẻ.</w:t>
      </w:r>
    </w:p>
    <w:p w14:paraId="3E743721"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Thể hiện cấu trúc tĩnh của hệ thống.</w:t>
      </w:r>
    </w:p>
    <w:p w14:paraId="0B73B393"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*D. Mô tả cách các đối tượng tương tác với nhau trong thời gian thực.</w:t>
      </w:r>
    </w:p>
    <w:p w14:paraId="70BCC5EC"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501DF6E"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Sequence diagrams có mối quan hệ như thế nào với robustness diagrams?</w:t>
      </w:r>
    </w:p>
    <w:p w14:paraId="03E539A2"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*A. Sequence diagrams mở rộng các controllers trong robustness diagrams thành các thông điệp.</w:t>
      </w:r>
    </w:p>
    <w:p w14:paraId="0BE0B7F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Robustness diagrams không liên quan đến sequence diagrams.</w:t>
      </w:r>
    </w:p>
    <w:p w14:paraId="46FD8C51"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Sequence diagrams thay thế robustness diagrams.</w:t>
      </w:r>
    </w:p>
    <w:p w14:paraId="07FCCB4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Sequence diagrams hoàn toàn độc lập với robustness diagrams.</w:t>
      </w:r>
    </w:p>
    <w:p w14:paraId="080E4F90"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280EFDB6"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Một use case thường cần bao nhiêu sequence diagrams?</w:t>
      </w:r>
    </w:p>
    <w:p w14:paraId="6228040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Không bắt buộc phải có sequence diagrams.</w:t>
      </w:r>
    </w:p>
    <w:p w14:paraId="342EB936"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Một sequence diagram cho mỗi lớp trong hệ thống.</w:t>
      </w:r>
    </w:p>
    <w:p w14:paraId="7F84297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Chỉ cần một sequence diagram cho toàn bộ hệ thống.</w:t>
      </w:r>
    </w:p>
    <w:p w14:paraId="0C372302"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*D. Mỗi use case cần một sequence diagram, bao gồm cả các kịch bản chính và thay thế.</w:t>
      </w:r>
    </w:p>
    <w:p w14:paraId="3A46AB84"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42EABBD"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Lợi ích chính của việc đặt text của use case bên cạnh sequence diagram là gì?</w:t>
      </w:r>
    </w:p>
    <w:p w14:paraId="4D7F41C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Tăng tính thẩm mỹ cho diagram.</w:t>
      </w:r>
    </w:p>
    <w:p w14:paraId="260A8FFC"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*B. Đảm bảo rằng thiết kế phù hợp với yêu cầu hành vi của hệ thống.</w:t>
      </w:r>
    </w:p>
    <w:p w14:paraId="7E428E96"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Làm cho sequence diagram trở nên dễ đọc hơn.</w:t>
      </w:r>
    </w:p>
    <w:p w14:paraId="5A64FABD"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Giảm thời gian phân tích yêu cầu.</w:t>
      </w:r>
    </w:p>
    <w:p w14:paraId="6EF41460"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24BEA069"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Các đường thẳng đứng (lifelines) trên sequence diagrams thể hiện điều gì?</w:t>
      </w:r>
    </w:p>
    <w:p w14:paraId="401CA799"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*A. Thời gian tồn tại của các đối tượng trong hệ thống.</w:t>
      </w:r>
    </w:p>
    <w:p w14:paraId="26566F0D"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Các lỗi logic trong hệ thống.</w:t>
      </w:r>
    </w:p>
    <w:p w14:paraId="5CEF10B9"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lastRenderedPageBreak/>
        <w:t>C. Dữ liệu đang được truyền qua các lớp.</w:t>
      </w:r>
    </w:p>
    <w:p w14:paraId="5A618297"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Cấu trúc tĩnh của đối tượng.</w:t>
      </w:r>
    </w:p>
    <w:p w14:paraId="69DBBE95"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2E2B5144"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Trong ICONIX Process, bước nào là bước chuẩn bị cuối cùng trước khi bắt đầu vẽ sequence diagrams?</w:t>
      </w:r>
    </w:p>
    <w:p w14:paraId="4ED9703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Cải tiến sơ đồ trình tự</w:t>
      </w:r>
    </w:p>
    <w:p w14:paraId="06B22DD8"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Kiểm tra mô hình tĩnh</w:t>
      </w:r>
    </w:p>
    <w:p w14:paraId="7C957EB9"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*C. Phân tích độ bền (Robustness analysis).</w:t>
      </w:r>
    </w:p>
    <w:p w14:paraId="0E2B757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Tinh chỉnh sơ đồ lớp</w:t>
      </w:r>
    </w:p>
    <w:p w14:paraId="3445622B"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64D3D799"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Điều gì cần được kiểm tra trong sequence diagrams để đảm bảo tính chính xác của thiết kế?</w:t>
      </w:r>
    </w:p>
    <w:p w14:paraId="2E02E977"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Các boundary objects có đúng tên không.</w:t>
      </w:r>
    </w:p>
    <w:p w14:paraId="40C34EC0"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*B. Các thông điệp phù hợp với các use case text.</w:t>
      </w:r>
    </w:p>
    <w:p w14:paraId="1FB0F16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Số lượng đối tượng trong mỗi diagram</w:t>
      </w:r>
    </w:p>
    <w:p w14:paraId="62297AC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Tính tương thích với cơ sở dữ liệu.</w:t>
      </w:r>
    </w:p>
    <w:p w14:paraId="6C57B18E"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7B437431"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Tại sao không nên vẽ flowcharts trên sequence diagrams?</w:t>
      </w:r>
    </w:p>
    <w:p w14:paraId="65CD734F"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*A. Flowcharts không thể hiện được việc phân bổ hành vi giữa các lớp.</w:t>
      </w:r>
    </w:p>
    <w:p w14:paraId="15CD931D"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Flowcharts không thích hợp cho các hệ thống lớn.</w:t>
      </w:r>
    </w:p>
    <w:p w14:paraId="0A918B37"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Flowcharts không được UML hỗ trợ.</w:t>
      </w:r>
    </w:p>
    <w:p w14:paraId="0C9681FE"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Flowcharts làm mất sự liên kết giữa các use case và thiết kế.</w:t>
      </w:r>
    </w:p>
    <w:p w14:paraId="0505ABEB"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45A10427"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controllers nhưng các thông điệp không được chuyển đổi chính xác trên sequence diagrams, điều gì sẽ xảy ra?</w:t>
      </w:r>
    </w:p>
    <w:p w14:paraId="4D29255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Thiết kế sẽ hoàn chỉnh nhưng không tối ưu</w:t>
      </w:r>
    </w:p>
    <w:p w14:paraId="3E8A0D90"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*B. Phân bổ hành vi sẽ không rõ ràng, gây khó khăn khi thiết kế chi tiết.</w:t>
      </w:r>
    </w:p>
    <w:p w14:paraId="5137256D"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Entity objects không thể xử lý dữ liệu đúng cách.</w:t>
      </w:r>
    </w:p>
    <w:p w14:paraId="4BA3B7D0"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Các boundary objects sẽ không thể giao tiếp.</w:t>
      </w:r>
    </w:p>
    <w:p w14:paraId="62CF9202"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502142B3"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lastRenderedPageBreak/>
        <w:t>Nếu một sequence diagram trở nên quá phức tạp với nhiều đối tượng và thông điệp, bạn nên làm gì để cải thiện?</w:t>
      </w:r>
    </w:p>
    <w:p w14:paraId="27089D0D"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Chỉ tập trung vào flow chính và bỏ qua các chi tiết nhỏ.</w:t>
      </w:r>
    </w:p>
    <w:p w14:paraId="107DD544"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*B. Chia nhỏ sequence diagram thành các diagram nhỏ hơn theo từng kịch bản.</w:t>
      </w:r>
    </w:p>
    <w:p w14:paraId="466B4780"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Gộp tất cả các entity objects thành một nhóm.</w:t>
      </w:r>
    </w:p>
    <w:p w14:paraId="1CA2E360"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Loại bỏ một số boundary objects.</w:t>
      </w:r>
    </w:p>
    <w:p w14:paraId="2FF9A69A"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17793BCA"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Khi một use case có các boundary objects chưa được xác định rõ, bước đầu tiên bạn cần thực hiện là gì?</w:t>
      </w:r>
    </w:p>
    <w:p w14:paraId="20F75FB2"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*A. Xác định lại boundary objects trong robustness diagram.</w:t>
      </w:r>
    </w:p>
    <w:p w14:paraId="4D1EE2B1"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Bỏ qua boundary objects và tập trung vào controllers.</w:t>
      </w:r>
    </w:p>
    <w:p w14:paraId="34EB6E87"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Chuyển các boundary objects thành entity objects.</w:t>
      </w:r>
    </w:p>
    <w:p w14:paraId="46FBFCCC"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Thêm các boundary objects giả định vào sequence diagram.</w:t>
      </w:r>
    </w:p>
    <w:p w14:paraId="4C1DEA16"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32AA2EE0"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Nếu một thông điệp trong sequence diagram không khớp với mô tả trong use case text, bạn sẽ làm gì?</w:t>
      </w:r>
    </w:p>
    <w:p w14:paraId="45D51BE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Chuyển thông điệp thành một controller mới.</w:t>
      </w:r>
    </w:p>
    <w:p w14:paraId="1B9BF5D6"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Tạo một use case mới để phù hợp với thông điệp.</w:t>
      </w:r>
    </w:p>
    <w:p w14:paraId="4932DDD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Loại bỏ thông điệp này khỏi sequence diagram.</w:t>
      </w:r>
    </w:p>
    <w:p w14:paraId="3F749B47"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*D. Chỉnh sửa sequence diagram để khớp với use case text.</w:t>
      </w:r>
    </w:p>
    <w:p w14:paraId="7775D266"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7E158A90"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Một sequence diagram thiếu các entity objects. Điều này sẽ ảnh hưởng gì đến hệ thống?</w:t>
      </w:r>
    </w:p>
    <w:p w14:paraId="1B71ABBA"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Use case sẽ trở nên không cần thiết.</w:t>
      </w:r>
    </w:p>
    <w:p w14:paraId="72D5CA52"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*B. Hệ thống sẽ thiếu các phương thức xử lý dữ liệu.</w:t>
      </w:r>
    </w:p>
    <w:p w14:paraId="0EBF9E22"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C. Các controllers sẽ không thể hoạt động.</w:t>
      </w:r>
    </w:p>
    <w:p w14:paraId="6822390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Các boundary objects sẽ không hiển thị đúng thông tin.</w:t>
      </w:r>
    </w:p>
    <w:p w14:paraId="03F25747"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030AE5D6"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Khi mô tả kịch bản thay thế trên sequence diagram, yếu tố nào cần được ưu tiên?</w:t>
      </w:r>
    </w:p>
    <w:p w14:paraId="541FE835"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Gộp kịch bản thay thế vào kịch bản chính.</w:t>
      </w:r>
    </w:p>
    <w:p w14:paraId="671C0C3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Loại bỏ các thông điệp không quan trọng.</w:t>
      </w:r>
    </w:p>
    <w:p w14:paraId="3A0CF44B"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lastRenderedPageBreak/>
        <w:t>*C. Rõ ràng về luồng dữ liệu và hành vi.</w:t>
      </w:r>
    </w:p>
    <w:p w14:paraId="1E04AD1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Tăng số lượng đối tượng trên diagram.</w:t>
      </w:r>
    </w:p>
    <w:p w14:paraId="347084D9" w14:textId="77777777" w:rsidR="00951D92" w:rsidRDefault="00951D92" w:rsidP="00951D92">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5BA55598" w14:textId="77777777" w:rsidR="00951D92" w:rsidRDefault="00951D92" w:rsidP="00951D92">
      <w:pPr>
        <w:pStyle w:val="NormalWeb"/>
        <w:spacing w:before="180" w:beforeAutospacing="0" w:after="180" w:afterAutospacing="0"/>
        <w:rPr>
          <w:rFonts w:ascii="Cambria" w:hAnsi="Cambria"/>
          <w:b/>
          <w:bCs/>
          <w:color w:val="000000"/>
        </w:rPr>
      </w:pPr>
      <w:r>
        <w:rPr>
          <w:rFonts w:ascii="Cambria" w:hAnsi="Cambria"/>
          <w:b/>
          <w:bCs/>
          <w:color w:val="000000"/>
        </w:rPr>
        <w:t>Một use case có nhiều kịch bản thay thế nhưng sequence diagram chỉ mô tả kịch bản chính. Điều này ảnh hưởng gì đến hệ thống, và bạn sẽ làm gì để cải thiện?</w:t>
      </w:r>
    </w:p>
    <w:p w14:paraId="70D17D1C"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A. Ảnh hưởng: Boundary objects bị quá tải; cải thiện: Tăng số lượng boundary objects.</w:t>
      </w:r>
    </w:p>
    <w:p w14:paraId="2FB993A8"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B. Ảnh hưởng: Kịch bản chính trở nên phức tạp; cải thiện: Loại bỏ các kịch bản thay thế không quan trọng.</w:t>
      </w:r>
    </w:p>
    <w:p w14:paraId="7D6270DD" w14:textId="77777777" w:rsidR="00951D92" w:rsidRDefault="00951D92" w:rsidP="00951D92">
      <w:pPr>
        <w:pStyle w:val="NormalWeb"/>
        <w:spacing w:before="75" w:beforeAutospacing="0" w:after="75" w:afterAutospacing="0"/>
        <w:rPr>
          <w:rFonts w:ascii="Cambria" w:hAnsi="Cambria"/>
          <w:b/>
          <w:bCs/>
          <w:color w:val="008000"/>
        </w:rPr>
      </w:pPr>
      <w:r>
        <w:rPr>
          <w:rFonts w:ascii="Cambria" w:hAnsi="Cambria"/>
          <w:b/>
          <w:bCs/>
          <w:color w:val="008000"/>
        </w:rPr>
        <w:t>*C. Ảnh hưởng: Hệ thống không thể xử lý các trường hợp ngoại lệ; cải thiện: Vẽ thêm sequence diagrams cho các kịch bản thay thế.</w:t>
      </w:r>
    </w:p>
    <w:p w14:paraId="4490D083" w14:textId="77777777" w:rsidR="00951D92" w:rsidRDefault="00951D92" w:rsidP="00951D92">
      <w:pPr>
        <w:pStyle w:val="NormalWeb"/>
        <w:spacing w:before="75" w:beforeAutospacing="0" w:after="75" w:afterAutospacing="0"/>
        <w:rPr>
          <w:rFonts w:ascii="Cambria" w:hAnsi="Cambria"/>
          <w:color w:val="000000"/>
        </w:rPr>
      </w:pPr>
      <w:r>
        <w:rPr>
          <w:rFonts w:ascii="Cambria" w:hAnsi="Cambria"/>
          <w:color w:val="000000"/>
        </w:rPr>
        <w:t>D. Ảnh hưởng: Tăng độ phức tạp của class diagram; cải thiện: Thêm thông điệp vào kịch bản chính.</w:t>
      </w:r>
    </w:p>
    <w:p w14:paraId="1D002111" w14:textId="466BFF07" w:rsidR="009F5745" w:rsidRDefault="009F5745" w:rsidP="00951D92"/>
    <w:p w14:paraId="3265C30E" w14:textId="34284203" w:rsidR="00710195" w:rsidRDefault="00710195" w:rsidP="00710195">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4F8AEBB" w14:textId="77777777" w:rsidR="00710195" w:rsidRDefault="00710195" w:rsidP="00710195">
      <w:pPr>
        <w:pStyle w:val="NormalWeb"/>
        <w:spacing w:before="180" w:beforeAutospacing="0" w:after="180" w:afterAutospacing="0"/>
        <w:rPr>
          <w:rFonts w:ascii="Cambria" w:hAnsi="Cambria"/>
          <w:b/>
          <w:bCs/>
          <w:color w:val="000000"/>
        </w:rPr>
      </w:pPr>
      <w:r>
        <w:rPr>
          <w:rFonts w:ascii="Cambria" w:hAnsi="Cambria"/>
          <w:b/>
          <w:bCs/>
          <w:color w:val="000000"/>
        </w:rPr>
        <w:t>Một controller từ robustness diagram thường được chuyển đổi thành gì trên sequence diagram?</w:t>
      </w:r>
    </w:p>
    <w:p w14:paraId="5353E9B7"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A. Một lớp dữ liệu.</w:t>
      </w:r>
    </w:p>
    <w:p w14:paraId="5539EAA5"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B. Một thuộc tính của entity object.</w:t>
      </w:r>
    </w:p>
    <w:p w14:paraId="29EB9BA0"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C. Một boundary object mới.</w:t>
      </w:r>
    </w:p>
    <w:p w14:paraId="4EBE213D" w14:textId="77777777" w:rsidR="00710195" w:rsidRDefault="00710195" w:rsidP="00710195">
      <w:pPr>
        <w:pStyle w:val="NormalWeb"/>
        <w:spacing w:before="75" w:beforeAutospacing="0" w:after="75" w:afterAutospacing="0"/>
        <w:rPr>
          <w:rFonts w:ascii="Cambria" w:hAnsi="Cambria"/>
          <w:b/>
          <w:bCs/>
          <w:color w:val="008000"/>
        </w:rPr>
      </w:pPr>
      <w:r>
        <w:rPr>
          <w:rFonts w:ascii="Cambria" w:hAnsi="Cambria"/>
          <w:b/>
          <w:bCs/>
          <w:color w:val="008000"/>
        </w:rPr>
        <w:t>*D. Một phương thức hoặc một tập hợp phương thức.</w:t>
      </w:r>
    </w:p>
    <w:p w14:paraId="6F0E1260" w14:textId="5AA48656" w:rsidR="00710195" w:rsidRDefault="00710195" w:rsidP="00710195">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9E3D853" w14:textId="77777777" w:rsidR="00710195" w:rsidRDefault="00710195" w:rsidP="00710195">
      <w:pPr>
        <w:pStyle w:val="NormalWeb"/>
        <w:spacing w:before="180" w:beforeAutospacing="0" w:after="180" w:afterAutospacing="0"/>
        <w:rPr>
          <w:rFonts w:ascii="Cambria" w:hAnsi="Cambria"/>
          <w:b/>
          <w:bCs/>
          <w:color w:val="000000"/>
        </w:rPr>
      </w:pPr>
      <w:r>
        <w:rPr>
          <w:rFonts w:ascii="Cambria" w:hAnsi="Cambria"/>
          <w:b/>
          <w:bCs/>
          <w:color w:val="000000"/>
        </w:rPr>
        <w:t>Khi nào cần chia nhỏ sequence diagram thành nhiều diagram khác nhau?</w:t>
      </w:r>
    </w:p>
    <w:p w14:paraId="04EEADEA"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A. Khi thiết kế chỉ có một kịch bản chính.</w:t>
      </w:r>
    </w:p>
    <w:p w14:paraId="5392A19B"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B. Khi không có thời gian để hoàn thành một diagram duy nhất.</w:t>
      </w:r>
    </w:p>
    <w:p w14:paraId="3B4E889B"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C. Khi các boundary objects quá lớn.</w:t>
      </w:r>
    </w:p>
    <w:p w14:paraId="4EDB7F38" w14:textId="77777777" w:rsidR="00710195" w:rsidRDefault="00710195" w:rsidP="00710195">
      <w:pPr>
        <w:pStyle w:val="NormalWeb"/>
        <w:spacing w:before="75" w:beforeAutospacing="0" w:after="75" w:afterAutospacing="0"/>
        <w:rPr>
          <w:rFonts w:ascii="Cambria" w:hAnsi="Cambria"/>
          <w:b/>
          <w:bCs/>
          <w:color w:val="008000"/>
        </w:rPr>
      </w:pPr>
      <w:r>
        <w:rPr>
          <w:rFonts w:ascii="Cambria" w:hAnsi="Cambria"/>
          <w:b/>
          <w:bCs/>
          <w:color w:val="008000"/>
        </w:rPr>
        <w:t>*D. Khi use case quá phức tạp để thể hiện trong một diagram</w:t>
      </w:r>
    </w:p>
    <w:p w14:paraId="55AC6A2C" w14:textId="4ED7E15E" w:rsidR="00710195" w:rsidRDefault="00710195" w:rsidP="00710195">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52720A3A" w14:textId="77777777" w:rsidR="00710195" w:rsidRDefault="00710195" w:rsidP="00710195">
      <w:pPr>
        <w:pStyle w:val="NormalWeb"/>
        <w:spacing w:before="180" w:beforeAutospacing="0" w:after="180" w:afterAutospacing="0"/>
        <w:rPr>
          <w:rFonts w:ascii="Cambria" w:hAnsi="Cambria"/>
          <w:b/>
          <w:bCs/>
          <w:color w:val="000000"/>
        </w:rPr>
      </w:pPr>
      <w:r>
        <w:rPr>
          <w:rFonts w:ascii="Cambria" w:hAnsi="Cambria"/>
          <w:b/>
          <w:bCs/>
          <w:color w:val="000000"/>
        </w:rPr>
        <w:t>Khi nào cần cập nhật class diagram dựa trên thông tin từ sequence diagram?</w:t>
      </w:r>
    </w:p>
    <w:p w14:paraId="7BFF30A7"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A. Khi các thông điệp trên sequence diagram quá ngắn.</w:t>
      </w:r>
    </w:p>
    <w:p w14:paraId="07FA71DB" w14:textId="77777777" w:rsidR="00710195" w:rsidRDefault="00710195" w:rsidP="00710195">
      <w:pPr>
        <w:pStyle w:val="NormalWeb"/>
        <w:spacing w:before="75" w:beforeAutospacing="0" w:after="75" w:afterAutospacing="0"/>
        <w:rPr>
          <w:rFonts w:ascii="Cambria" w:hAnsi="Cambria"/>
          <w:b/>
          <w:bCs/>
          <w:color w:val="008000"/>
        </w:rPr>
      </w:pPr>
      <w:r>
        <w:rPr>
          <w:rFonts w:ascii="Cambria" w:hAnsi="Cambria"/>
          <w:b/>
          <w:bCs/>
          <w:color w:val="008000"/>
        </w:rPr>
        <w:t>*B. Khi một phương thức mới được xác định trong sequence diagram.</w:t>
      </w:r>
    </w:p>
    <w:p w14:paraId="2DEE835A"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C. Khi một boundary object không có trong class diagram.</w:t>
      </w:r>
    </w:p>
    <w:p w14:paraId="3231CE4A"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lastRenderedPageBreak/>
        <w:t>D. Khi một kịch bản thay thế không được bao phủ trong sequence diagram.</w:t>
      </w:r>
    </w:p>
    <w:p w14:paraId="3BC3C85F" w14:textId="2268B2EC" w:rsidR="00710195" w:rsidRDefault="00710195" w:rsidP="00710195">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60EAB608" w14:textId="77777777" w:rsidR="00710195" w:rsidRDefault="00710195" w:rsidP="00710195">
      <w:pPr>
        <w:pStyle w:val="NormalWeb"/>
        <w:spacing w:before="180" w:beforeAutospacing="0" w:after="180" w:afterAutospacing="0"/>
        <w:rPr>
          <w:rFonts w:ascii="Cambria" w:hAnsi="Cambria"/>
          <w:b/>
          <w:bCs/>
          <w:color w:val="000000"/>
        </w:rPr>
      </w:pPr>
      <w:r>
        <w:rPr>
          <w:rFonts w:ascii="Cambria" w:hAnsi="Cambria"/>
          <w:b/>
          <w:bCs/>
          <w:color w:val="000000"/>
        </w:rPr>
        <w:t>Tại sao việc kiểm tra lifelines trên sequence diagram lại quan trọng?</w:t>
      </w:r>
    </w:p>
    <w:p w14:paraId="275642B9"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A. Để tăng tính thẩm mỹ của diagram.</w:t>
      </w:r>
    </w:p>
    <w:p w14:paraId="334A89AD"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B. Để xác định kịch bản thay thế</w:t>
      </w:r>
    </w:p>
    <w:p w14:paraId="4D907CDA"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C. Để giảm số lượng thông điệp trong diagram.</w:t>
      </w:r>
    </w:p>
    <w:p w14:paraId="3B128A37" w14:textId="77777777" w:rsidR="00710195" w:rsidRDefault="00710195" w:rsidP="00710195">
      <w:pPr>
        <w:pStyle w:val="NormalWeb"/>
        <w:spacing w:before="75" w:beforeAutospacing="0" w:after="75" w:afterAutospacing="0"/>
        <w:rPr>
          <w:rFonts w:ascii="Cambria" w:hAnsi="Cambria"/>
          <w:b/>
          <w:bCs/>
          <w:color w:val="008000"/>
        </w:rPr>
      </w:pPr>
      <w:r>
        <w:rPr>
          <w:rFonts w:ascii="Cambria" w:hAnsi="Cambria"/>
          <w:b/>
          <w:bCs/>
          <w:color w:val="008000"/>
        </w:rPr>
        <w:t>*D. Để đảm bảo rằng các đối tượng tồn tại đúng thời gian cần thiết.</w:t>
      </w:r>
    </w:p>
    <w:p w14:paraId="514D43B6" w14:textId="52D66F30" w:rsidR="00710195" w:rsidRDefault="00710195" w:rsidP="00710195">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1C2B6DE4" w14:textId="77777777" w:rsidR="00710195" w:rsidRDefault="00710195" w:rsidP="00710195">
      <w:pPr>
        <w:pStyle w:val="NormalWeb"/>
        <w:spacing w:before="180" w:beforeAutospacing="0" w:after="180" w:afterAutospacing="0"/>
        <w:rPr>
          <w:rFonts w:ascii="Cambria" w:hAnsi="Cambria"/>
          <w:b/>
          <w:bCs/>
          <w:color w:val="000000"/>
        </w:rPr>
      </w:pPr>
      <w:r>
        <w:rPr>
          <w:rFonts w:ascii="Cambria" w:hAnsi="Cambria"/>
          <w:b/>
          <w:bCs/>
          <w:color w:val="000000"/>
        </w:rPr>
        <w:t>Một sequence diagram cho thấy một controller gửi thông điệp đến các đối tượng khác nhưng không có thông điệp trả về. Điều này có thể gây ra vấn đề gì trong thiết kế, và bạn sẽ xử lý như thế nào?</w:t>
      </w:r>
    </w:p>
    <w:p w14:paraId="49239653"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A. Vấn đề: Controller quá tải; xử lý: Chuyển thông điệp sang boundary object.</w:t>
      </w:r>
    </w:p>
    <w:p w14:paraId="754AC777"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B. Vấn đề: Mất tính bảo mật; xử lý: Dùng AOP để bảo vệ thông điệp.</w:t>
      </w:r>
    </w:p>
    <w:p w14:paraId="50D30DDA" w14:textId="77777777" w:rsidR="00710195" w:rsidRDefault="00710195" w:rsidP="00710195">
      <w:pPr>
        <w:pStyle w:val="NormalWeb"/>
        <w:spacing w:before="75" w:beforeAutospacing="0" w:after="75" w:afterAutospacing="0"/>
        <w:rPr>
          <w:rFonts w:ascii="Cambria" w:hAnsi="Cambria"/>
          <w:b/>
          <w:bCs/>
          <w:color w:val="008000"/>
        </w:rPr>
      </w:pPr>
      <w:r>
        <w:rPr>
          <w:rFonts w:ascii="Cambria" w:hAnsi="Cambria"/>
          <w:b/>
          <w:bCs/>
          <w:color w:val="008000"/>
        </w:rPr>
        <w:t>*C. Vấn đề: Các phương thức không được hoàn thiện; xử lý: Thêm thông điệp trả về từ các đối tượng nhận.</w:t>
      </w:r>
    </w:p>
    <w:p w14:paraId="4BC73425" w14:textId="77777777" w:rsidR="00710195" w:rsidRDefault="00710195" w:rsidP="00710195">
      <w:pPr>
        <w:pStyle w:val="NormalWeb"/>
        <w:spacing w:before="75" w:beforeAutospacing="0" w:after="75" w:afterAutospacing="0"/>
        <w:rPr>
          <w:rFonts w:ascii="Cambria" w:hAnsi="Cambria"/>
          <w:color w:val="000000"/>
        </w:rPr>
      </w:pPr>
      <w:r>
        <w:rPr>
          <w:rFonts w:ascii="Cambria" w:hAnsi="Cambria"/>
          <w:color w:val="000000"/>
        </w:rPr>
        <w:t>D. Vấn đề: Thiếu entity object; xử lý: Tạo thêm các entity object.</w:t>
      </w:r>
    </w:p>
    <w:p w14:paraId="38238A0F" w14:textId="7FC41C4B" w:rsidR="00710195" w:rsidRDefault="00710195" w:rsidP="00951D92"/>
    <w:p w14:paraId="5E7F7365" w14:textId="282C1EFA" w:rsidR="00097A21" w:rsidRDefault="00097A21" w:rsidP="00097A21">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5A7ADBCE" w14:textId="77777777" w:rsidR="00097A21" w:rsidRDefault="00097A21" w:rsidP="00097A21">
      <w:pPr>
        <w:pStyle w:val="NormalWeb"/>
        <w:spacing w:before="180" w:beforeAutospacing="0" w:after="180" w:afterAutospacing="0"/>
        <w:rPr>
          <w:rFonts w:ascii="Cambria" w:hAnsi="Cambria"/>
          <w:b/>
          <w:bCs/>
          <w:color w:val="000000"/>
        </w:rPr>
      </w:pPr>
      <w:r>
        <w:rPr>
          <w:rFonts w:ascii="Cambria" w:hAnsi="Cambria"/>
          <w:b/>
          <w:bCs/>
          <w:color w:val="000000"/>
        </w:rPr>
        <w:t>Các thành phần chính trong một sequence diagram là gì?</w:t>
      </w:r>
    </w:p>
    <w:p w14:paraId="364F602D"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A. Actors, controllers, và dữ liệu.</w:t>
      </w:r>
    </w:p>
    <w:p w14:paraId="1E297F3B"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B. Boundary objects, entity objects, và control objects.</w:t>
      </w:r>
    </w:p>
    <w:p w14:paraId="3902CEF4" w14:textId="77777777" w:rsidR="00097A21" w:rsidRDefault="00097A21" w:rsidP="00097A21">
      <w:pPr>
        <w:pStyle w:val="NormalWeb"/>
        <w:spacing w:before="75" w:beforeAutospacing="0" w:after="75" w:afterAutospacing="0"/>
        <w:rPr>
          <w:rFonts w:ascii="Cambria" w:hAnsi="Cambria"/>
          <w:b/>
          <w:bCs/>
          <w:color w:val="008000"/>
        </w:rPr>
      </w:pPr>
      <w:r>
        <w:rPr>
          <w:rFonts w:ascii="Cambria" w:hAnsi="Cambria"/>
          <w:b/>
          <w:bCs/>
          <w:color w:val="008000"/>
        </w:rPr>
        <w:t>*C. Actors, boundary objects, và messages.</w:t>
      </w:r>
    </w:p>
    <w:p w14:paraId="3BCA3C49"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D. Boundary objects, use case text, và database models.</w:t>
      </w:r>
    </w:p>
    <w:p w14:paraId="58778799" w14:textId="7899346C" w:rsidR="00097A21" w:rsidRDefault="00097A21" w:rsidP="00097A21">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7C99D291" w14:textId="77777777" w:rsidR="00097A21" w:rsidRDefault="00097A21" w:rsidP="00097A21">
      <w:pPr>
        <w:pStyle w:val="NormalWeb"/>
        <w:spacing w:before="180" w:beforeAutospacing="0" w:after="180" w:afterAutospacing="0"/>
        <w:rPr>
          <w:rFonts w:ascii="Cambria" w:hAnsi="Cambria"/>
          <w:b/>
          <w:bCs/>
          <w:color w:val="000000"/>
        </w:rPr>
      </w:pPr>
      <w:r>
        <w:rPr>
          <w:rFonts w:ascii="Cambria" w:hAnsi="Cambria"/>
          <w:b/>
          <w:bCs/>
          <w:color w:val="000000"/>
        </w:rPr>
        <w:t>Mối quan hệ giữa class diagrams và sequence diagrams là gì?</w:t>
      </w:r>
    </w:p>
    <w:p w14:paraId="34300AA6"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A. Sequence diagrams thay thế class diagrams trong thiết kế chi tiết.</w:t>
      </w:r>
    </w:p>
    <w:p w14:paraId="32155374" w14:textId="77777777" w:rsidR="00097A21" w:rsidRDefault="00097A21" w:rsidP="00097A21">
      <w:pPr>
        <w:pStyle w:val="NormalWeb"/>
        <w:spacing w:before="75" w:beforeAutospacing="0" w:after="75" w:afterAutospacing="0"/>
        <w:rPr>
          <w:rFonts w:ascii="Cambria" w:hAnsi="Cambria"/>
          <w:b/>
          <w:bCs/>
          <w:color w:val="008000"/>
        </w:rPr>
      </w:pPr>
      <w:r>
        <w:rPr>
          <w:rFonts w:ascii="Cambria" w:hAnsi="Cambria"/>
          <w:b/>
          <w:bCs/>
          <w:color w:val="008000"/>
        </w:rPr>
        <w:t>*B. Sequence diagrams hỗ trợ cập nhật và tinh chỉnh class diagrams.</w:t>
      </w:r>
    </w:p>
    <w:p w14:paraId="772F581D"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C. Sequence diagrams không liên quan đến class diagrams.</w:t>
      </w:r>
    </w:p>
    <w:p w14:paraId="6E543B9B"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D. Sequence diagrams chỉ hỗ trợ việc kiểm tra use case.</w:t>
      </w:r>
    </w:p>
    <w:p w14:paraId="307F98E1" w14:textId="45F219EC" w:rsidR="00097A21" w:rsidRDefault="00097A21" w:rsidP="00097A21">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2A18B50C" w14:textId="77777777" w:rsidR="00097A21" w:rsidRDefault="00097A21" w:rsidP="00097A21">
      <w:pPr>
        <w:pStyle w:val="NormalWeb"/>
        <w:spacing w:before="180" w:beforeAutospacing="0" w:after="180" w:afterAutospacing="0"/>
        <w:rPr>
          <w:rFonts w:ascii="Cambria" w:hAnsi="Cambria"/>
          <w:b/>
          <w:bCs/>
          <w:color w:val="000000"/>
        </w:rPr>
      </w:pPr>
      <w:r>
        <w:rPr>
          <w:rFonts w:ascii="Cambria" w:hAnsi="Cambria"/>
          <w:b/>
          <w:bCs/>
          <w:color w:val="000000"/>
        </w:rPr>
        <w:lastRenderedPageBreak/>
        <w:t>Nếu một boundary object không nhận được thông điệp cần thiết trên sequence diagram, điều gì nên được kiểm tra?</w:t>
      </w:r>
    </w:p>
    <w:p w14:paraId="10E667E0"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A. Các lifelines để tăng thời gian tồn tại của boundary object.</w:t>
      </w:r>
    </w:p>
    <w:p w14:paraId="722BC008"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B. Class diagram để xác minh tên các đối tượng.</w:t>
      </w:r>
    </w:p>
    <w:p w14:paraId="1372F3F0" w14:textId="77777777" w:rsidR="00097A21" w:rsidRDefault="00097A21" w:rsidP="00097A21">
      <w:pPr>
        <w:pStyle w:val="NormalWeb"/>
        <w:spacing w:before="75" w:beforeAutospacing="0" w:after="75" w:afterAutospacing="0"/>
        <w:rPr>
          <w:rFonts w:ascii="Cambria" w:hAnsi="Cambria"/>
          <w:b/>
          <w:bCs/>
          <w:color w:val="008000"/>
        </w:rPr>
      </w:pPr>
      <w:r>
        <w:rPr>
          <w:rFonts w:ascii="Cambria" w:hAnsi="Cambria"/>
          <w:b/>
          <w:bCs/>
          <w:color w:val="008000"/>
        </w:rPr>
        <w:t>*C. Text của use case để đảm bảo các hành vi được mô tả đầy đủ.</w:t>
      </w:r>
    </w:p>
    <w:p w14:paraId="3C04E992"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D. Controllers để thêm thông điệp mới.</w:t>
      </w:r>
    </w:p>
    <w:p w14:paraId="23816666" w14:textId="004F5185" w:rsidR="00097A21" w:rsidRDefault="00097A21" w:rsidP="00097A21">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36422129" w14:textId="77777777" w:rsidR="00097A21" w:rsidRDefault="00097A21" w:rsidP="00097A21">
      <w:pPr>
        <w:pStyle w:val="NormalWeb"/>
        <w:spacing w:before="180" w:beforeAutospacing="0" w:after="180" w:afterAutospacing="0"/>
        <w:rPr>
          <w:rFonts w:ascii="Cambria" w:hAnsi="Cambria"/>
          <w:b/>
          <w:bCs/>
          <w:color w:val="000000"/>
        </w:rPr>
      </w:pPr>
      <w:r>
        <w:rPr>
          <w:rFonts w:ascii="Cambria" w:hAnsi="Cambria"/>
          <w:b/>
          <w:bCs/>
          <w:color w:val="000000"/>
        </w:rPr>
        <w:t>Làm thế nào để kiểm tra rằng sequence diagram tuân thủ UML?</w:t>
      </w:r>
    </w:p>
    <w:p w14:paraId="21FEEE06" w14:textId="77777777" w:rsidR="00097A21" w:rsidRDefault="00097A21" w:rsidP="00097A21">
      <w:pPr>
        <w:pStyle w:val="NormalWeb"/>
        <w:spacing w:before="75" w:beforeAutospacing="0" w:after="75" w:afterAutospacing="0"/>
        <w:rPr>
          <w:rFonts w:ascii="Cambria" w:hAnsi="Cambria"/>
          <w:b/>
          <w:bCs/>
          <w:color w:val="008000"/>
        </w:rPr>
      </w:pPr>
      <w:r>
        <w:rPr>
          <w:rFonts w:ascii="Cambria" w:hAnsi="Cambria"/>
          <w:b/>
          <w:bCs/>
          <w:color w:val="008000"/>
        </w:rPr>
        <w:t>*A. Đảm bảo rằng tất cả các thông điệp được đặt tên và có hướng rõ ràng.</w:t>
      </w:r>
    </w:p>
    <w:p w14:paraId="4BFE24A3"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B. Giảm số lượng lifelines xuống tối thiểu.</w:t>
      </w:r>
    </w:p>
    <w:p w14:paraId="6FD04D7D"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C. Loại bỏ tất cả các boundary objects không cần thiết.</w:t>
      </w:r>
    </w:p>
    <w:p w14:paraId="2539B12B"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D. Tăng số lượng controllers trong diagram.</w:t>
      </w:r>
    </w:p>
    <w:p w14:paraId="314E82BB" w14:textId="7DF70C17" w:rsidR="00097A21" w:rsidRDefault="00097A21" w:rsidP="00097A21">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2BFA1E0C" w14:textId="77777777" w:rsidR="00097A21" w:rsidRDefault="00097A21" w:rsidP="00097A21">
      <w:pPr>
        <w:pStyle w:val="NormalWeb"/>
        <w:spacing w:before="180" w:beforeAutospacing="0" w:after="180" w:afterAutospacing="0"/>
        <w:rPr>
          <w:rFonts w:ascii="Cambria" w:hAnsi="Cambria"/>
          <w:b/>
          <w:bCs/>
          <w:color w:val="000000"/>
        </w:rPr>
      </w:pPr>
      <w:r>
        <w:rPr>
          <w:rFonts w:ascii="Cambria" w:hAnsi="Cambria"/>
          <w:b/>
          <w:bCs/>
          <w:color w:val="000000"/>
        </w:rPr>
        <w:t>Nếu một sequence diagram thể hiện một boundary object thực hiện quá nhiều logic xử lý, bạn sẽ xử lý như thế nào?</w:t>
      </w:r>
    </w:p>
    <w:p w14:paraId="355F6B3B" w14:textId="77777777" w:rsidR="00097A21" w:rsidRDefault="00097A21" w:rsidP="00097A21">
      <w:pPr>
        <w:pStyle w:val="NormalWeb"/>
        <w:spacing w:before="75" w:beforeAutospacing="0" w:after="75" w:afterAutospacing="0"/>
        <w:rPr>
          <w:rFonts w:ascii="Cambria" w:hAnsi="Cambria"/>
          <w:b/>
          <w:bCs/>
          <w:color w:val="008000"/>
        </w:rPr>
      </w:pPr>
      <w:r>
        <w:rPr>
          <w:rFonts w:ascii="Cambria" w:hAnsi="Cambria"/>
          <w:b/>
          <w:bCs/>
          <w:color w:val="008000"/>
        </w:rPr>
        <w:t>*A. Chuyển logic xử lý từ boundary object sang controller.</w:t>
      </w:r>
    </w:p>
    <w:p w14:paraId="28A18B1B"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B. Gộp boundary object với entity object để giảm độ phức tạp.</w:t>
      </w:r>
    </w:p>
    <w:p w14:paraId="58624806"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C. Xóa các thông điệp không cần thiết.</w:t>
      </w:r>
    </w:p>
    <w:p w14:paraId="4D71F761" w14:textId="77777777" w:rsidR="00097A21" w:rsidRDefault="00097A21" w:rsidP="00097A21">
      <w:pPr>
        <w:pStyle w:val="NormalWeb"/>
        <w:spacing w:before="75" w:beforeAutospacing="0" w:after="75" w:afterAutospacing="0"/>
        <w:rPr>
          <w:rFonts w:ascii="Cambria" w:hAnsi="Cambria"/>
          <w:color w:val="000000"/>
        </w:rPr>
      </w:pPr>
      <w:r>
        <w:rPr>
          <w:rFonts w:ascii="Cambria" w:hAnsi="Cambria"/>
          <w:color w:val="000000"/>
        </w:rPr>
        <w:t>D. Tăng số lượng boundary objects để giảm tải.</w:t>
      </w:r>
    </w:p>
    <w:p w14:paraId="217E5B24" w14:textId="37CD55CE" w:rsidR="00097A21" w:rsidRDefault="00097A21" w:rsidP="00951D92"/>
    <w:p w14:paraId="0FB8A54E" w14:textId="5EB71277" w:rsidR="00EF05AC" w:rsidRDefault="00EF05AC" w:rsidP="00EF05AC">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26</w:t>
      </w:r>
    </w:p>
    <w:p w14:paraId="39AA4D05" w14:textId="77777777" w:rsidR="00EF05AC" w:rsidRDefault="00EF05AC" w:rsidP="00EF05AC">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vẽ sequence diagrams, làm thế nào để đảm bảo rằng tất cả các hành vi quan trọng của hệ thống được bao phủ?</w:t>
      </w:r>
    </w:p>
    <w:p w14:paraId="55598EAF" w14:textId="77777777" w:rsidR="00EF05AC" w:rsidRDefault="00EF05AC" w:rsidP="00EF05AC">
      <w:pPr>
        <w:pStyle w:val="NormalWeb"/>
        <w:shd w:val="clear" w:color="auto" w:fill="FFFFFF"/>
        <w:spacing w:before="75" w:beforeAutospacing="0" w:after="75" w:afterAutospacing="0"/>
        <w:rPr>
          <w:rFonts w:ascii="Cambria" w:hAnsi="Cambria"/>
          <w:color w:val="000000"/>
        </w:rPr>
      </w:pPr>
      <w:r>
        <w:rPr>
          <w:rFonts w:ascii="Cambria" w:hAnsi="Cambria"/>
          <w:color w:val="000000"/>
        </w:rPr>
        <w:t>A. Loại bỏ các entity objects không cần thiết.</w:t>
      </w:r>
    </w:p>
    <w:p w14:paraId="67C3AF8E" w14:textId="77777777" w:rsidR="00EF05AC" w:rsidRDefault="00EF05AC" w:rsidP="00EF05AC">
      <w:pPr>
        <w:pStyle w:val="NormalWeb"/>
        <w:shd w:val="clear" w:color="auto" w:fill="FFFFFF"/>
        <w:spacing w:before="75" w:beforeAutospacing="0" w:after="75" w:afterAutospacing="0"/>
        <w:rPr>
          <w:rFonts w:ascii="Cambria" w:hAnsi="Cambria"/>
          <w:color w:val="000000"/>
        </w:rPr>
      </w:pPr>
      <w:r>
        <w:rPr>
          <w:rFonts w:ascii="Cambria" w:hAnsi="Cambria"/>
          <w:color w:val="000000"/>
        </w:rPr>
        <w:t>B. Chỉ tập trung vào kịch bản chính của use case.</w:t>
      </w:r>
    </w:p>
    <w:p w14:paraId="5932CE93" w14:textId="77777777" w:rsidR="00EF05AC" w:rsidRDefault="00EF05AC" w:rsidP="00EF05AC">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Liệt kê tất cả các kịch bản chính và kịch bản thay thế trong use case.</w:t>
      </w:r>
    </w:p>
    <w:p w14:paraId="0D2BBE23" w14:textId="77777777" w:rsidR="00EF05AC" w:rsidRDefault="00EF05AC" w:rsidP="00EF05AC">
      <w:pPr>
        <w:pStyle w:val="NormalWeb"/>
        <w:shd w:val="clear" w:color="auto" w:fill="FFFFFF"/>
        <w:spacing w:before="75" w:beforeAutospacing="0" w:after="75" w:afterAutospacing="0"/>
        <w:rPr>
          <w:rFonts w:ascii="Cambria" w:hAnsi="Cambria"/>
          <w:color w:val="000000"/>
        </w:rPr>
      </w:pPr>
      <w:r>
        <w:rPr>
          <w:rFonts w:ascii="Cambria" w:hAnsi="Cambria"/>
          <w:color w:val="000000"/>
        </w:rPr>
        <w:t>D. Sử dụng các boundary objects để thay thế controllers.</w:t>
      </w:r>
    </w:p>
    <w:p w14:paraId="5B618B70" w14:textId="13BC8057" w:rsidR="00EF05AC" w:rsidRDefault="00EF05AC" w:rsidP="00951D92"/>
    <w:p w14:paraId="0C779EAB" w14:textId="46DB537E" w:rsidR="00FD3FB1" w:rsidRDefault="00FD3FB1" w:rsidP="00FD3FB1">
      <w:pPr>
        <w:pStyle w:val="Heading3"/>
        <w:rPr>
          <w:rFonts w:ascii="Cambria" w:hAnsi="Cambria"/>
          <w:b w:val="0"/>
          <w:bCs w:val="0"/>
          <w:color w:val="000000"/>
          <w:sz w:val="24"/>
          <w:szCs w:val="24"/>
        </w:rPr>
      </w:pPr>
      <w:r>
        <w:rPr>
          <w:rFonts w:ascii="Cambria" w:hAnsi="Cambria"/>
          <w:b w:val="0"/>
          <w:bCs w:val="0"/>
          <w:color w:val="000000"/>
          <w:sz w:val="24"/>
          <w:szCs w:val="24"/>
        </w:rPr>
        <w:t>Question 27</w:t>
      </w:r>
    </w:p>
    <w:p w14:paraId="640EC67C" w14:textId="77777777" w:rsidR="00FD3FB1" w:rsidRDefault="00FD3FB1" w:rsidP="00FD3FB1">
      <w:pPr>
        <w:pStyle w:val="NormalWeb"/>
        <w:spacing w:before="180" w:beforeAutospacing="0" w:after="180" w:afterAutospacing="0"/>
        <w:rPr>
          <w:rFonts w:ascii="Cambria" w:hAnsi="Cambria"/>
          <w:b/>
          <w:bCs/>
          <w:color w:val="000000"/>
        </w:rPr>
      </w:pPr>
      <w:r>
        <w:rPr>
          <w:rFonts w:ascii="Cambria" w:hAnsi="Cambria"/>
          <w:b/>
          <w:bCs/>
          <w:color w:val="000000"/>
        </w:rPr>
        <w:t>Nếu các thông điệp trên sequence diagram quá phức tạp, bạn sẽ làm gì để làm rõ hơn?</w:t>
      </w:r>
    </w:p>
    <w:p w14:paraId="25E15E03" w14:textId="77777777" w:rsidR="00FD3FB1" w:rsidRDefault="00FD3FB1" w:rsidP="00FD3FB1">
      <w:pPr>
        <w:pStyle w:val="NormalWeb"/>
        <w:spacing w:before="75" w:beforeAutospacing="0" w:after="75" w:afterAutospacing="0"/>
        <w:rPr>
          <w:rFonts w:ascii="Cambria" w:hAnsi="Cambria"/>
          <w:b/>
          <w:bCs/>
          <w:color w:val="008000"/>
        </w:rPr>
      </w:pPr>
      <w:r>
        <w:rPr>
          <w:rFonts w:ascii="Cambria" w:hAnsi="Cambria"/>
          <w:b/>
          <w:bCs/>
          <w:color w:val="008000"/>
        </w:rPr>
        <w:lastRenderedPageBreak/>
        <w:t>*A. Sử dụng các phương thức trừu tượng để đơn giản hóa thông điệp.</w:t>
      </w:r>
    </w:p>
    <w:p w14:paraId="51E06032"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B. Gộp tất cả thông điệp lại thành một phương thức.</w:t>
      </w:r>
    </w:p>
    <w:p w14:paraId="27D74677"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C. Tăng số lượng boundary objects.</w:t>
      </w:r>
    </w:p>
    <w:p w14:paraId="08B71714"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D. Loại bỏ các thông điệp không cần thiết.</w:t>
      </w:r>
    </w:p>
    <w:p w14:paraId="72FD178E" w14:textId="671EE9CE" w:rsidR="00FD3FB1" w:rsidRDefault="00FD3FB1" w:rsidP="00FD3FB1">
      <w:pPr>
        <w:pStyle w:val="Heading3"/>
        <w:rPr>
          <w:rFonts w:ascii="Cambria" w:hAnsi="Cambria"/>
          <w:b w:val="0"/>
          <w:bCs w:val="0"/>
          <w:color w:val="000000"/>
          <w:sz w:val="24"/>
          <w:szCs w:val="24"/>
        </w:rPr>
      </w:pPr>
      <w:r>
        <w:rPr>
          <w:rFonts w:ascii="Cambria" w:hAnsi="Cambria"/>
          <w:b w:val="0"/>
          <w:bCs w:val="0"/>
          <w:color w:val="000000"/>
          <w:sz w:val="24"/>
          <w:szCs w:val="24"/>
        </w:rPr>
        <w:t>Question 28</w:t>
      </w:r>
    </w:p>
    <w:p w14:paraId="727D92C0" w14:textId="77777777" w:rsidR="00FD3FB1" w:rsidRDefault="00FD3FB1" w:rsidP="00FD3FB1">
      <w:pPr>
        <w:pStyle w:val="NormalWeb"/>
        <w:spacing w:before="180" w:beforeAutospacing="0" w:after="180" w:afterAutospacing="0"/>
        <w:rPr>
          <w:rFonts w:ascii="Cambria" w:hAnsi="Cambria"/>
          <w:b/>
          <w:bCs/>
          <w:color w:val="000000"/>
        </w:rPr>
      </w:pPr>
      <w:r>
        <w:rPr>
          <w:rFonts w:ascii="Cambria" w:hAnsi="Cambria"/>
          <w:b/>
          <w:bCs/>
          <w:color w:val="000000"/>
        </w:rPr>
        <w:t>Trong ICONIX Process, mục tiêu nào không phải là mục tiêu chính của sequence diagrams?</w:t>
      </w:r>
    </w:p>
    <w:p w14:paraId="5673CCCE" w14:textId="77777777" w:rsidR="00FD3FB1" w:rsidRDefault="00FD3FB1" w:rsidP="00FD3FB1">
      <w:pPr>
        <w:pStyle w:val="NormalWeb"/>
        <w:spacing w:before="75" w:beforeAutospacing="0" w:after="75" w:afterAutospacing="0"/>
        <w:rPr>
          <w:rFonts w:ascii="Cambria" w:hAnsi="Cambria"/>
          <w:b/>
          <w:bCs/>
          <w:color w:val="008000"/>
        </w:rPr>
      </w:pPr>
      <w:r>
        <w:rPr>
          <w:rFonts w:ascii="Cambria" w:hAnsi="Cambria"/>
          <w:b/>
          <w:bCs/>
          <w:color w:val="008000"/>
        </w:rPr>
        <w:t>*A. Chuẩn hóa cấu trúc dữ liệu.</w:t>
      </w:r>
    </w:p>
    <w:p w14:paraId="3384DAD2"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B. Hoàn thiện phân bổ phương thức giữa các lớp.</w:t>
      </w:r>
    </w:p>
    <w:p w14:paraId="0ACB77EB"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C. Thể hiện cách các lớp tương tác trong suốt vòng đời của use case.</w:t>
      </w:r>
    </w:p>
    <w:p w14:paraId="3AC42CBE" w14:textId="77777777" w:rsidR="00FD3FB1" w:rsidRDefault="00FD3FB1" w:rsidP="00FD3FB1">
      <w:pPr>
        <w:pStyle w:val="NormalWeb"/>
        <w:spacing w:before="75" w:beforeAutospacing="0" w:after="75" w:afterAutospacing="0"/>
        <w:rPr>
          <w:rFonts w:ascii="Cambria" w:hAnsi="Cambria"/>
          <w:color w:val="000000"/>
        </w:rPr>
      </w:pPr>
      <w:r>
        <w:rPr>
          <w:rFonts w:ascii="Cambria" w:hAnsi="Cambria"/>
          <w:color w:val="000000"/>
        </w:rPr>
        <w:t>D. Phân bổ hành vi cho các lớp.</w:t>
      </w:r>
    </w:p>
    <w:p w14:paraId="41943716" w14:textId="13F072D3" w:rsidR="00FD3FB1" w:rsidRDefault="00FD3FB1" w:rsidP="00951D92"/>
    <w:p w14:paraId="5046C5B7" w14:textId="4DCCD459" w:rsidR="001F5F7D" w:rsidRDefault="001F5F7D" w:rsidP="001F5F7D">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29</w:t>
      </w:r>
    </w:p>
    <w:p w14:paraId="461BEC00" w14:textId="77777777" w:rsidR="001F5F7D" w:rsidRDefault="001F5F7D" w:rsidP="001F5F7D">
      <w:pPr>
        <w:pStyle w:val="NormalWeb"/>
        <w:spacing w:before="180" w:beforeAutospacing="0" w:after="180" w:afterAutospacing="0"/>
        <w:rPr>
          <w:rFonts w:ascii="Cambria" w:hAnsi="Cambria"/>
          <w:b/>
          <w:bCs/>
          <w:color w:val="000000"/>
        </w:rPr>
      </w:pPr>
      <w:r>
        <w:rPr>
          <w:rFonts w:ascii="Cambria" w:hAnsi="Cambria"/>
          <w:b/>
          <w:bCs/>
          <w:color w:val="000000"/>
        </w:rPr>
        <w:t>Điều gì xảy ra nếu các controllers không được chuyển đổi thành thông điệp trên sequence diagrams?</w:t>
      </w:r>
    </w:p>
    <w:p w14:paraId="383992C5"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A. Tăng độ phức tạp của domain model.</w:t>
      </w:r>
    </w:p>
    <w:p w14:paraId="13C05015" w14:textId="77777777" w:rsidR="001F5F7D" w:rsidRDefault="001F5F7D" w:rsidP="001F5F7D">
      <w:pPr>
        <w:pStyle w:val="NormalWeb"/>
        <w:spacing w:before="75" w:beforeAutospacing="0" w:after="75" w:afterAutospacing="0"/>
        <w:rPr>
          <w:rFonts w:ascii="Cambria" w:hAnsi="Cambria"/>
          <w:b/>
          <w:bCs/>
          <w:color w:val="008000"/>
        </w:rPr>
      </w:pPr>
      <w:r>
        <w:rPr>
          <w:rFonts w:ascii="Cambria" w:hAnsi="Cambria"/>
          <w:b/>
          <w:bCs/>
          <w:color w:val="008000"/>
        </w:rPr>
        <w:t>*B. Thiết kế sẽ thiếu các phương thức cần thiết.</w:t>
      </w:r>
    </w:p>
    <w:p w14:paraId="53CCF82A"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C. Không ảnh hưởng gì đến thiết kế.</w:t>
      </w:r>
    </w:p>
    <w:p w14:paraId="7959487C"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D. Làm giảm hiệu quả của các use case.</w:t>
      </w:r>
    </w:p>
    <w:p w14:paraId="713EA618" w14:textId="62B798FD" w:rsidR="001F5F7D" w:rsidRDefault="001F5F7D" w:rsidP="001F5F7D">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30</w:t>
      </w:r>
    </w:p>
    <w:p w14:paraId="0B76DA09" w14:textId="77777777" w:rsidR="001F5F7D" w:rsidRDefault="001F5F7D" w:rsidP="001F5F7D">
      <w:pPr>
        <w:pStyle w:val="NormalWeb"/>
        <w:spacing w:before="180" w:beforeAutospacing="0" w:after="180" w:afterAutospacing="0"/>
        <w:rPr>
          <w:rFonts w:ascii="Cambria" w:hAnsi="Cambria"/>
          <w:b/>
          <w:bCs/>
          <w:color w:val="000000"/>
        </w:rPr>
      </w:pPr>
      <w:r>
        <w:rPr>
          <w:rFonts w:ascii="Cambria" w:hAnsi="Cambria"/>
          <w:b/>
          <w:bCs/>
          <w:color w:val="000000"/>
        </w:rPr>
        <w:t>Một sequence diagram không có bất kỳ boundary object nào. Điều này sẽ ảnh hưởng như thế nào đến thiết kế?</w:t>
      </w:r>
    </w:p>
    <w:p w14:paraId="699753B9"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A. Các entity objects sẽ không thể lưu trữ dữ liệu.</w:t>
      </w:r>
    </w:p>
    <w:p w14:paraId="6D73D2D8" w14:textId="77777777" w:rsidR="001F5F7D" w:rsidRDefault="001F5F7D" w:rsidP="001F5F7D">
      <w:pPr>
        <w:pStyle w:val="NormalWeb"/>
        <w:spacing w:before="75" w:beforeAutospacing="0" w:after="75" w:afterAutospacing="0"/>
        <w:rPr>
          <w:rFonts w:ascii="Cambria" w:hAnsi="Cambria"/>
          <w:b/>
          <w:bCs/>
          <w:color w:val="008000"/>
        </w:rPr>
      </w:pPr>
      <w:r>
        <w:rPr>
          <w:rFonts w:ascii="Cambria" w:hAnsi="Cambria"/>
          <w:b/>
          <w:bCs/>
          <w:color w:val="008000"/>
        </w:rPr>
        <w:t>*B. Hệ thống sẽ thiếu giao diện để tương tác với người dùng.</w:t>
      </w:r>
    </w:p>
    <w:p w14:paraId="0F6CA53A"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C. Diagram sẽ vẫn hoạt động bình thường.</w:t>
      </w:r>
    </w:p>
    <w:p w14:paraId="560B662E" w14:textId="77777777" w:rsidR="001F5F7D" w:rsidRDefault="001F5F7D" w:rsidP="001F5F7D">
      <w:pPr>
        <w:pStyle w:val="NormalWeb"/>
        <w:spacing w:before="75" w:beforeAutospacing="0" w:after="75" w:afterAutospacing="0"/>
        <w:rPr>
          <w:rFonts w:ascii="Cambria" w:hAnsi="Cambria"/>
          <w:color w:val="000000"/>
        </w:rPr>
      </w:pPr>
      <w:r>
        <w:rPr>
          <w:rFonts w:ascii="Cambria" w:hAnsi="Cambria"/>
          <w:color w:val="000000"/>
        </w:rPr>
        <w:t>D. Các controllers sẽ không thể xử lý logic.</w:t>
      </w:r>
    </w:p>
    <w:p w14:paraId="0A71D263" w14:textId="77777777" w:rsidR="001F5F7D" w:rsidRPr="00951D92" w:rsidRDefault="001F5F7D" w:rsidP="00951D92"/>
    <w:sectPr w:rsidR="001F5F7D" w:rsidRPr="00951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E6"/>
    <w:rsid w:val="00032F07"/>
    <w:rsid w:val="00097A21"/>
    <w:rsid w:val="001F5F7D"/>
    <w:rsid w:val="002E6FCE"/>
    <w:rsid w:val="004922E6"/>
    <w:rsid w:val="0050456E"/>
    <w:rsid w:val="00692883"/>
    <w:rsid w:val="00710195"/>
    <w:rsid w:val="00755B9C"/>
    <w:rsid w:val="0087604E"/>
    <w:rsid w:val="00917615"/>
    <w:rsid w:val="00951D92"/>
    <w:rsid w:val="009F5745"/>
    <w:rsid w:val="00A64FAB"/>
    <w:rsid w:val="00BF7930"/>
    <w:rsid w:val="00C64012"/>
    <w:rsid w:val="00CA5907"/>
    <w:rsid w:val="00CC0054"/>
    <w:rsid w:val="00DF4B59"/>
    <w:rsid w:val="00EB391A"/>
    <w:rsid w:val="00EC2753"/>
    <w:rsid w:val="00EF05AC"/>
    <w:rsid w:val="00F62E51"/>
    <w:rsid w:val="00FD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7571"/>
  <w15:chartTrackingRefBased/>
  <w15:docId w15:val="{93BDE5B9-5CB2-4AE8-B76B-35FB40F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2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701">
      <w:bodyDiv w:val="1"/>
      <w:marLeft w:val="0"/>
      <w:marRight w:val="0"/>
      <w:marTop w:val="0"/>
      <w:marBottom w:val="0"/>
      <w:divBdr>
        <w:top w:val="none" w:sz="0" w:space="0" w:color="auto"/>
        <w:left w:val="none" w:sz="0" w:space="0" w:color="auto"/>
        <w:bottom w:val="none" w:sz="0" w:space="0" w:color="auto"/>
        <w:right w:val="none" w:sz="0" w:space="0" w:color="auto"/>
      </w:divBdr>
    </w:div>
    <w:div w:id="69468310">
      <w:bodyDiv w:val="1"/>
      <w:marLeft w:val="0"/>
      <w:marRight w:val="0"/>
      <w:marTop w:val="0"/>
      <w:marBottom w:val="0"/>
      <w:divBdr>
        <w:top w:val="none" w:sz="0" w:space="0" w:color="auto"/>
        <w:left w:val="none" w:sz="0" w:space="0" w:color="auto"/>
        <w:bottom w:val="none" w:sz="0" w:space="0" w:color="auto"/>
        <w:right w:val="none" w:sz="0" w:space="0" w:color="auto"/>
      </w:divBdr>
    </w:div>
    <w:div w:id="102460999">
      <w:bodyDiv w:val="1"/>
      <w:marLeft w:val="0"/>
      <w:marRight w:val="0"/>
      <w:marTop w:val="0"/>
      <w:marBottom w:val="0"/>
      <w:divBdr>
        <w:top w:val="none" w:sz="0" w:space="0" w:color="auto"/>
        <w:left w:val="none" w:sz="0" w:space="0" w:color="auto"/>
        <w:bottom w:val="none" w:sz="0" w:space="0" w:color="auto"/>
        <w:right w:val="none" w:sz="0" w:space="0" w:color="auto"/>
      </w:divBdr>
      <w:divsChild>
        <w:div w:id="263274268">
          <w:marLeft w:val="0"/>
          <w:marRight w:val="0"/>
          <w:marTop w:val="0"/>
          <w:marBottom w:val="300"/>
          <w:divBdr>
            <w:top w:val="single" w:sz="12" w:space="8" w:color="007BFF"/>
            <w:left w:val="single" w:sz="12" w:space="8" w:color="007BFF"/>
            <w:bottom w:val="single" w:sz="12" w:space="8" w:color="007BFF"/>
            <w:right w:val="single" w:sz="12" w:space="8" w:color="007BFF"/>
          </w:divBdr>
        </w:div>
        <w:div w:id="1067847728">
          <w:marLeft w:val="0"/>
          <w:marRight w:val="0"/>
          <w:marTop w:val="0"/>
          <w:marBottom w:val="300"/>
          <w:divBdr>
            <w:top w:val="single" w:sz="12" w:space="8" w:color="007BFF"/>
            <w:left w:val="single" w:sz="12" w:space="8" w:color="007BFF"/>
            <w:bottom w:val="single" w:sz="12" w:space="8" w:color="007BFF"/>
            <w:right w:val="single" w:sz="12" w:space="8" w:color="007BFF"/>
          </w:divBdr>
        </w:div>
        <w:div w:id="262613389">
          <w:marLeft w:val="0"/>
          <w:marRight w:val="0"/>
          <w:marTop w:val="0"/>
          <w:marBottom w:val="300"/>
          <w:divBdr>
            <w:top w:val="single" w:sz="12" w:space="8" w:color="007BFF"/>
            <w:left w:val="single" w:sz="12" w:space="8" w:color="007BFF"/>
            <w:bottom w:val="single" w:sz="12" w:space="8" w:color="007BFF"/>
            <w:right w:val="single" w:sz="12" w:space="8" w:color="007BFF"/>
          </w:divBdr>
        </w:div>
        <w:div w:id="748815366">
          <w:marLeft w:val="0"/>
          <w:marRight w:val="0"/>
          <w:marTop w:val="0"/>
          <w:marBottom w:val="300"/>
          <w:divBdr>
            <w:top w:val="single" w:sz="12" w:space="8" w:color="007BFF"/>
            <w:left w:val="single" w:sz="12" w:space="8" w:color="007BFF"/>
            <w:bottom w:val="single" w:sz="12" w:space="8" w:color="007BFF"/>
            <w:right w:val="single" w:sz="12" w:space="8" w:color="007BFF"/>
          </w:divBdr>
        </w:div>
        <w:div w:id="161501428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4854663">
      <w:bodyDiv w:val="1"/>
      <w:marLeft w:val="0"/>
      <w:marRight w:val="0"/>
      <w:marTop w:val="0"/>
      <w:marBottom w:val="0"/>
      <w:divBdr>
        <w:top w:val="none" w:sz="0" w:space="0" w:color="auto"/>
        <w:left w:val="none" w:sz="0" w:space="0" w:color="auto"/>
        <w:bottom w:val="none" w:sz="0" w:space="0" w:color="auto"/>
        <w:right w:val="none" w:sz="0" w:space="0" w:color="auto"/>
      </w:divBdr>
      <w:divsChild>
        <w:div w:id="1029456086">
          <w:marLeft w:val="0"/>
          <w:marRight w:val="0"/>
          <w:marTop w:val="0"/>
          <w:marBottom w:val="300"/>
          <w:divBdr>
            <w:top w:val="single" w:sz="12" w:space="8" w:color="007BFF"/>
            <w:left w:val="single" w:sz="12" w:space="8" w:color="007BFF"/>
            <w:bottom w:val="single" w:sz="12" w:space="8" w:color="007BFF"/>
            <w:right w:val="single" w:sz="12" w:space="8" w:color="007BFF"/>
          </w:divBdr>
        </w:div>
        <w:div w:id="1981299526">
          <w:marLeft w:val="0"/>
          <w:marRight w:val="0"/>
          <w:marTop w:val="0"/>
          <w:marBottom w:val="300"/>
          <w:divBdr>
            <w:top w:val="single" w:sz="12" w:space="8" w:color="007BFF"/>
            <w:left w:val="single" w:sz="12" w:space="8" w:color="007BFF"/>
            <w:bottom w:val="single" w:sz="12" w:space="8" w:color="007BFF"/>
            <w:right w:val="single" w:sz="12" w:space="8" w:color="007BFF"/>
          </w:divBdr>
        </w:div>
        <w:div w:id="2128616117">
          <w:marLeft w:val="0"/>
          <w:marRight w:val="0"/>
          <w:marTop w:val="0"/>
          <w:marBottom w:val="300"/>
          <w:divBdr>
            <w:top w:val="single" w:sz="12" w:space="8" w:color="007BFF"/>
            <w:left w:val="single" w:sz="12" w:space="8" w:color="007BFF"/>
            <w:bottom w:val="single" w:sz="12" w:space="8" w:color="007BFF"/>
            <w:right w:val="single" w:sz="12" w:space="8" w:color="007BFF"/>
          </w:divBdr>
        </w:div>
        <w:div w:id="377322470">
          <w:marLeft w:val="0"/>
          <w:marRight w:val="0"/>
          <w:marTop w:val="0"/>
          <w:marBottom w:val="300"/>
          <w:divBdr>
            <w:top w:val="single" w:sz="12" w:space="8" w:color="007BFF"/>
            <w:left w:val="single" w:sz="12" w:space="8" w:color="007BFF"/>
            <w:bottom w:val="single" w:sz="12" w:space="8" w:color="007BFF"/>
            <w:right w:val="single" w:sz="12" w:space="8" w:color="007BFF"/>
          </w:divBdr>
        </w:div>
        <w:div w:id="13901060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49858279">
      <w:bodyDiv w:val="1"/>
      <w:marLeft w:val="0"/>
      <w:marRight w:val="0"/>
      <w:marTop w:val="0"/>
      <w:marBottom w:val="0"/>
      <w:divBdr>
        <w:top w:val="none" w:sz="0" w:space="0" w:color="auto"/>
        <w:left w:val="none" w:sz="0" w:space="0" w:color="auto"/>
        <w:bottom w:val="none" w:sz="0" w:space="0" w:color="auto"/>
        <w:right w:val="none" w:sz="0" w:space="0" w:color="auto"/>
      </w:divBdr>
      <w:divsChild>
        <w:div w:id="403376552">
          <w:marLeft w:val="0"/>
          <w:marRight w:val="0"/>
          <w:marTop w:val="0"/>
          <w:marBottom w:val="300"/>
          <w:divBdr>
            <w:top w:val="single" w:sz="12" w:space="8" w:color="007BFF"/>
            <w:left w:val="single" w:sz="12" w:space="8" w:color="007BFF"/>
            <w:bottom w:val="single" w:sz="12" w:space="8" w:color="007BFF"/>
            <w:right w:val="single" w:sz="12" w:space="8" w:color="007BFF"/>
          </w:divBdr>
        </w:div>
        <w:div w:id="193227634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94684960">
      <w:bodyDiv w:val="1"/>
      <w:marLeft w:val="0"/>
      <w:marRight w:val="0"/>
      <w:marTop w:val="0"/>
      <w:marBottom w:val="0"/>
      <w:divBdr>
        <w:top w:val="none" w:sz="0" w:space="0" w:color="auto"/>
        <w:left w:val="none" w:sz="0" w:space="0" w:color="auto"/>
        <w:bottom w:val="none" w:sz="0" w:space="0" w:color="auto"/>
        <w:right w:val="none" w:sz="0" w:space="0" w:color="auto"/>
      </w:divBdr>
      <w:divsChild>
        <w:div w:id="458496412">
          <w:marLeft w:val="0"/>
          <w:marRight w:val="0"/>
          <w:marTop w:val="0"/>
          <w:marBottom w:val="300"/>
          <w:divBdr>
            <w:top w:val="single" w:sz="12" w:space="8" w:color="007BFF"/>
            <w:left w:val="single" w:sz="12" w:space="8" w:color="007BFF"/>
            <w:bottom w:val="single" w:sz="12" w:space="8" w:color="007BFF"/>
            <w:right w:val="single" w:sz="12" w:space="8" w:color="007BFF"/>
          </w:divBdr>
        </w:div>
        <w:div w:id="362635588">
          <w:marLeft w:val="0"/>
          <w:marRight w:val="0"/>
          <w:marTop w:val="0"/>
          <w:marBottom w:val="300"/>
          <w:divBdr>
            <w:top w:val="single" w:sz="12" w:space="8" w:color="007BFF"/>
            <w:left w:val="single" w:sz="12" w:space="8" w:color="007BFF"/>
            <w:bottom w:val="single" w:sz="12" w:space="8" w:color="007BFF"/>
            <w:right w:val="single" w:sz="12" w:space="8" w:color="007BFF"/>
          </w:divBdr>
        </w:div>
        <w:div w:id="586963673">
          <w:marLeft w:val="0"/>
          <w:marRight w:val="0"/>
          <w:marTop w:val="0"/>
          <w:marBottom w:val="300"/>
          <w:divBdr>
            <w:top w:val="single" w:sz="12" w:space="8" w:color="007BFF"/>
            <w:left w:val="single" w:sz="12" w:space="8" w:color="007BFF"/>
            <w:bottom w:val="single" w:sz="12" w:space="8" w:color="007BFF"/>
            <w:right w:val="single" w:sz="12" w:space="8" w:color="007BFF"/>
          </w:divBdr>
        </w:div>
        <w:div w:id="1462768020">
          <w:marLeft w:val="0"/>
          <w:marRight w:val="0"/>
          <w:marTop w:val="0"/>
          <w:marBottom w:val="300"/>
          <w:divBdr>
            <w:top w:val="single" w:sz="12" w:space="8" w:color="007BFF"/>
            <w:left w:val="single" w:sz="12" w:space="8" w:color="007BFF"/>
            <w:bottom w:val="single" w:sz="12" w:space="8" w:color="007BFF"/>
            <w:right w:val="single" w:sz="12" w:space="8" w:color="007BFF"/>
          </w:divBdr>
        </w:div>
        <w:div w:id="1778718744">
          <w:marLeft w:val="0"/>
          <w:marRight w:val="0"/>
          <w:marTop w:val="0"/>
          <w:marBottom w:val="300"/>
          <w:divBdr>
            <w:top w:val="single" w:sz="12" w:space="8" w:color="007BFF"/>
            <w:left w:val="single" w:sz="12" w:space="8" w:color="007BFF"/>
            <w:bottom w:val="single" w:sz="12" w:space="8" w:color="007BFF"/>
            <w:right w:val="single" w:sz="12" w:space="8" w:color="007BFF"/>
          </w:divBdr>
        </w:div>
        <w:div w:id="1858888657">
          <w:marLeft w:val="0"/>
          <w:marRight w:val="0"/>
          <w:marTop w:val="0"/>
          <w:marBottom w:val="300"/>
          <w:divBdr>
            <w:top w:val="single" w:sz="12" w:space="8" w:color="007BFF"/>
            <w:left w:val="single" w:sz="12" w:space="8" w:color="007BFF"/>
            <w:bottom w:val="single" w:sz="12" w:space="8" w:color="007BFF"/>
            <w:right w:val="single" w:sz="12" w:space="8" w:color="007BFF"/>
          </w:divBdr>
        </w:div>
        <w:div w:id="1955599432">
          <w:marLeft w:val="0"/>
          <w:marRight w:val="0"/>
          <w:marTop w:val="0"/>
          <w:marBottom w:val="300"/>
          <w:divBdr>
            <w:top w:val="single" w:sz="12" w:space="8" w:color="007BFF"/>
            <w:left w:val="single" w:sz="12" w:space="8" w:color="007BFF"/>
            <w:bottom w:val="single" w:sz="12" w:space="8" w:color="007BFF"/>
            <w:right w:val="single" w:sz="12" w:space="8" w:color="007BFF"/>
          </w:divBdr>
        </w:div>
        <w:div w:id="766000328">
          <w:marLeft w:val="0"/>
          <w:marRight w:val="0"/>
          <w:marTop w:val="0"/>
          <w:marBottom w:val="300"/>
          <w:divBdr>
            <w:top w:val="single" w:sz="12" w:space="8" w:color="007BFF"/>
            <w:left w:val="single" w:sz="12" w:space="8" w:color="007BFF"/>
            <w:bottom w:val="single" w:sz="12" w:space="8" w:color="007BFF"/>
            <w:right w:val="single" w:sz="12" w:space="8" w:color="007BFF"/>
          </w:divBdr>
        </w:div>
        <w:div w:id="1578661785">
          <w:marLeft w:val="0"/>
          <w:marRight w:val="0"/>
          <w:marTop w:val="0"/>
          <w:marBottom w:val="300"/>
          <w:divBdr>
            <w:top w:val="single" w:sz="12" w:space="8" w:color="007BFF"/>
            <w:left w:val="single" w:sz="12" w:space="8" w:color="007BFF"/>
            <w:bottom w:val="single" w:sz="12" w:space="8" w:color="007BFF"/>
            <w:right w:val="single" w:sz="12" w:space="8" w:color="007BFF"/>
          </w:divBdr>
        </w:div>
        <w:div w:id="1364360905">
          <w:marLeft w:val="0"/>
          <w:marRight w:val="0"/>
          <w:marTop w:val="0"/>
          <w:marBottom w:val="300"/>
          <w:divBdr>
            <w:top w:val="single" w:sz="12" w:space="8" w:color="007BFF"/>
            <w:left w:val="single" w:sz="12" w:space="8" w:color="007BFF"/>
            <w:bottom w:val="single" w:sz="12" w:space="8" w:color="007BFF"/>
            <w:right w:val="single" w:sz="12" w:space="8" w:color="007BFF"/>
          </w:divBdr>
        </w:div>
        <w:div w:id="453866411">
          <w:marLeft w:val="0"/>
          <w:marRight w:val="0"/>
          <w:marTop w:val="0"/>
          <w:marBottom w:val="300"/>
          <w:divBdr>
            <w:top w:val="single" w:sz="12" w:space="8" w:color="007BFF"/>
            <w:left w:val="single" w:sz="12" w:space="8" w:color="007BFF"/>
            <w:bottom w:val="single" w:sz="12" w:space="8" w:color="007BFF"/>
            <w:right w:val="single" w:sz="12" w:space="8" w:color="007BFF"/>
          </w:divBdr>
        </w:div>
        <w:div w:id="202979908">
          <w:marLeft w:val="0"/>
          <w:marRight w:val="0"/>
          <w:marTop w:val="0"/>
          <w:marBottom w:val="300"/>
          <w:divBdr>
            <w:top w:val="single" w:sz="12" w:space="8" w:color="007BFF"/>
            <w:left w:val="single" w:sz="12" w:space="8" w:color="007BFF"/>
            <w:bottom w:val="single" w:sz="12" w:space="8" w:color="007BFF"/>
            <w:right w:val="single" w:sz="12" w:space="8" w:color="007BFF"/>
          </w:divBdr>
        </w:div>
        <w:div w:id="1764915087">
          <w:marLeft w:val="0"/>
          <w:marRight w:val="0"/>
          <w:marTop w:val="0"/>
          <w:marBottom w:val="300"/>
          <w:divBdr>
            <w:top w:val="single" w:sz="12" w:space="8" w:color="007BFF"/>
            <w:left w:val="single" w:sz="12" w:space="8" w:color="007BFF"/>
            <w:bottom w:val="single" w:sz="12" w:space="8" w:color="007BFF"/>
            <w:right w:val="single" w:sz="12" w:space="8" w:color="007BFF"/>
          </w:divBdr>
        </w:div>
        <w:div w:id="1602640281">
          <w:marLeft w:val="0"/>
          <w:marRight w:val="0"/>
          <w:marTop w:val="0"/>
          <w:marBottom w:val="300"/>
          <w:divBdr>
            <w:top w:val="single" w:sz="12" w:space="8" w:color="007BFF"/>
            <w:left w:val="single" w:sz="12" w:space="8" w:color="007BFF"/>
            <w:bottom w:val="single" w:sz="12" w:space="8" w:color="007BFF"/>
            <w:right w:val="single" w:sz="12" w:space="8" w:color="007BFF"/>
          </w:divBdr>
        </w:div>
        <w:div w:id="181294099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50314832">
      <w:bodyDiv w:val="1"/>
      <w:marLeft w:val="0"/>
      <w:marRight w:val="0"/>
      <w:marTop w:val="0"/>
      <w:marBottom w:val="0"/>
      <w:divBdr>
        <w:top w:val="none" w:sz="0" w:space="0" w:color="auto"/>
        <w:left w:val="none" w:sz="0" w:space="0" w:color="auto"/>
        <w:bottom w:val="none" w:sz="0" w:space="0" w:color="auto"/>
        <w:right w:val="none" w:sz="0" w:space="0" w:color="auto"/>
      </w:divBdr>
      <w:divsChild>
        <w:div w:id="1924799744">
          <w:marLeft w:val="0"/>
          <w:marRight w:val="0"/>
          <w:marTop w:val="0"/>
          <w:marBottom w:val="300"/>
          <w:divBdr>
            <w:top w:val="single" w:sz="12" w:space="8" w:color="007BFF"/>
            <w:left w:val="single" w:sz="12" w:space="8" w:color="007BFF"/>
            <w:bottom w:val="single" w:sz="12" w:space="8" w:color="007BFF"/>
            <w:right w:val="single" w:sz="12" w:space="8" w:color="007BFF"/>
          </w:divBdr>
        </w:div>
        <w:div w:id="718168824">
          <w:marLeft w:val="0"/>
          <w:marRight w:val="0"/>
          <w:marTop w:val="0"/>
          <w:marBottom w:val="300"/>
          <w:divBdr>
            <w:top w:val="single" w:sz="12" w:space="8" w:color="007BFF"/>
            <w:left w:val="single" w:sz="12" w:space="8" w:color="007BFF"/>
            <w:bottom w:val="single" w:sz="12" w:space="8" w:color="007BFF"/>
            <w:right w:val="single" w:sz="12" w:space="8" w:color="007BFF"/>
          </w:divBdr>
        </w:div>
        <w:div w:id="1666125276">
          <w:marLeft w:val="0"/>
          <w:marRight w:val="0"/>
          <w:marTop w:val="0"/>
          <w:marBottom w:val="300"/>
          <w:divBdr>
            <w:top w:val="single" w:sz="12" w:space="8" w:color="007BFF"/>
            <w:left w:val="single" w:sz="12" w:space="8" w:color="007BFF"/>
            <w:bottom w:val="single" w:sz="12" w:space="8" w:color="007BFF"/>
            <w:right w:val="single" w:sz="12" w:space="8" w:color="007BFF"/>
          </w:divBdr>
        </w:div>
        <w:div w:id="812717997">
          <w:marLeft w:val="0"/>
          <w:marRight w:val="0"/>
          <w:marTop w:val="0"/>
          <w:marBottom w:val="300"/>
          <w:divBdr>
            <w:top w:val="single" w:sz="12" w:space="8" w:color="007BFF"/>
            <w:left w:val="single" w:sz="12" w:space="8" w:color="007BFF"/>
            <w:bottom w:val="single" w:sz="12" w:space="8" w:color="007BFF"/>
            <w:right w:val="single" w:sz="12" w:space="8" w:color="007BFF"/>
          </w:divBdr>
        </w:div>
        <w:div w:id="172178611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695279581">
      <w:bodyDiv w:val="1"/>
      <w:marLeft w:val="0"/>
      <w:marRight w:val="0"/>
      <w:marTop w:val="0"/>
      <w:marBottom w:val="0"/>
      <w:divBdr>
        <w:top w:val="none" w:sz="0" w:space="0" w:color="auto"/>
        <w:left w:val="none" w:sz="0" w:space="0" w:color="auto"/>
        <w:bottom w:val="none" w:sz="0" w:space="0" w:color="auto"/>
        <w:right w:val="none" w:sz="0" w:space="0" w:color="auto"/>
      </w:divBdr>
      <w:divsChild>
        <w:div w:id="1065883617">
          <w:marLeft w:val="0"/>
          <w:marRight w:val="0"/>
          <w:marTop w:val="0"/>
          <w:marBottom w:val="300"/>
          <w:divBdr>
            <w:top w:val="single" w:sz="12" w:space="8" w:color="007BFF"/>
            <w:left w:val="single" w:sz="12" w:space="8" w:color="007BFF"/>
            <w:bottom w:val="single" w:sz="12" w:space="8" w:color="007BFF"/>
            <w:right w:val="single" w:sz="12" w:space="8" w:color="007BFF"/>
          </w:divBdr>
        </w:div>
        <w:div w:id="678770707">
          <w:marLeft w:val="0"/>
          <w:marRight w:val="0"/>
          <w:marTop w:val="0"/>
          <w:marBottom w:val="300"/>
          <w:divBdr>
            <w:top w:val="single" w:sz="12" w:space="8" w:color="007BFF"/>
            <w:left w:val="single" w:sz="12" w:space="8" w:color="007BFF"/>
            <w:bottom w:val="single" w:sz="12" w:space="8" w:color="007BFF"/>
            <w:right w:val="single" w:sz="12" w:space="8" w:color="007BFF"/>
          </w:divBdr>
        </w:div>
        <w:div w:id="1536893309">
          <w:marLeft w:val="0"/>
          <w:marRight w:val="0"/>
          <w:marTop w:val="0"/>
          <w:marBottom w:val="300"/>
          <w:divBdr>
            <w:top w:val="single" w:sz="12" w:space="8" w:color="007BFF"/>
            <w:left w:val="single" w:sz="12" w:space="8" w:color="007BFF"/>
            <w:bottom w:val="single" w:sz="12" w:space="8" w:color="007BFF"/>
            <w:right w:val="single" w:sz="12" w:space="8" w:color="007BFF"/>
          </w:divBdr>
        </w:div>
        <w:div w:id="1351564094">
          <w:marLeft w:val="0"/>
          <w:marRight w:val="0"/>
          <w:marTop w:val="0"/>
          <w:marBottom w:val="300"/>
          <w:divBdr>
            <w:top w:val="single" w:sz="12" w:space="8" w:color="007BFF"/>
            <w:left w:val="single" w:sz="12" w:space="8" w:color="007BFF"/>
            <w:bottom w:val="single" w:sz="12" w:space="8" w:color="007BFF"/>
            <w:right w:val="single" w:sz="12" w:space="8" w:color="007BFF"/>
          </w:divBdr>
        </w:div>
        <w:div w:id="1651708896">
          <w:marLeft w:val="0"/>
          <w:marRight w:val="0"/>
          <w:marTop w:val="0"/>
          <w:marBottom w:val="300"/>
          <w:divBdr>
            <w:top w:val="single" w:sz="12" w:space="8" w:color="007BFF"/>
            <w:left w:val="single" w:sz="12" w:space="8" w:color="007BFF"/>
            <w:bottom w:val="single" w:sz="12" w:space="8" w:color="007BFF"/>
            <w:right w:val="single" w:sz="12" w:space="8" w:color="007BFF"/>
          </w:divBdr>
        </w:div>
        <w:div w:id="2780742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23933158">
      <w:bodyDiv w:val="1"/>
      <w:marLeft w:val="0"/>
      <w:marRight w:val="0"/>
      <w:marTop w:val="0"/>
      <w:marBottom w:val="0"/>
      <w:divBdr>
        <w:top w:val="none" w:sz="0" w:space="0" w:color="auto"/>
        <w:left w:val="none" w:sz="0" w:space="0" w:color="auto"/>
        <w:bottom w:val="none" w:sz="0" w:space="0" w:color="auto"/>
        <w:right w:val="none" w:sz="0" w:space="0" w:color="auto"/>
      </w:divBdr>
      <w:divsChild>
        <w:div w:id="1549338556">
          <w:marLeft w:val="0"/>
          <w:marRight w:val="0"/>
          <w:marTop w:val="0"/>
          <w:marBottom w:val="300"/>
          <w:divBdr>
            <w:top w:val="single" w:sz="12" w:space="8" w:color="007BFF"/>
            <w:left w:val="single" w:sz="12" w:space="8" w:color="007BFF"/>
            <w:bottom w:val="single" w:sz="12" w:space="8" w:color="007BFF"/>
            <w:right w:val="single" w:sz="12" w:space="8" w:color="007BFF"/>
          </w:divBdr>
        </w:div>
        <w:div w:id="1311206681">
          <w:marLeft w:val="0"/>
          <w:marRight w:val="0"/>
          <w:marTop w:val="0"/>
          <w:marBottom w:val="300"/>
          <w:divBdr>
            <w:top w:val="single" w:sz="12" w:space="8" w:color="007BFF"/>
            <w:left w:val="single" w:sz="12" w:space="8" w:color="007BFF"/>
            <w:bottom w:val="single" w:sz="12" w:space="8" w:color="007BFF"/>
            <w:right w:val="single" w:sz="12" w:space="8" w:color="007BFF"/>
          </w:divBdr>
        </w:div>
        <w:div w:id="2071608420">
          <w:marLeft w:val="0"/>
          <w:marRight w:val="0"/>
          <w:marTop w:val="0"/>
          <w:marBottom w:val="300"/>
          <w:divBdr>
            <w:top w:val="single" w:sz="12" w:space="8" w:color="007BFF"/>
            <w:left w:val="single" w:sz="12" w:space="8" w:color="007BFF"/>
            <w:bottom w:val="single" w:sz="12" w:space="8" w:color="007BFF"/>
            <w:right w:val="single" w:sz="12" w:space="8" w:color="007BFF"/>
          </w:divBdr>
        </w:div>
        <w:div w:id="1825971898">
          <w:marLeft w:val="0"/>
          <w:marRight w:val="0"/>
          <w:marTop w:val="0"/>
          <w:marBottom w:val="300"/>
          <w:divBdr>
            <w:top w:val="single" w:sz="12" w:space="8" w:color="007BFF"/>
            <w:left w:val="single" w:sz="12" w:space="8" w:color="007BFF"/>
            <w:bottom w:val="single" w:sz="12" w:space="8" w:color="007BFF"/>
            <w:right w:val="single" w:sz="12" w:space="8" w:color="007BFF"/>
          </w:divBdr>
        </w:div>
        <w:div w:id="1493371391">
          <w:marLeft w:val="0"/>
          <w:marRight w:val="0"/>
          <w:marTop w:val="0"/>
          <w:marBottom w:val="300"/>
          <w:divBdr>
            <w:top w:val="single" w:sz="12" w:space="8" w:color="007BFF"/>
            <w:left w:val="single" w:sz="12" w:space="8" w:color="007BFF"/>
            <w:bottom w:val="single" w:sz="12" w:space="8" w:color="007BFF"/>
            <w:right w:val="single" w:sz="12" w:space="8" w:color="007BFF"/>
          </w:divBdr>
        </w:div>
        <w:div w:id="1951234881">
          <w:marLeft w:val="0"/>
          <w:marRight w:val="0"/>
          <w:marTop w:val="0"/>
          <w:marBottom w:val="300"/>
          <w:divBdr>
            <w:top w:val="single" w:sz="12" w:space="8" w:color="007BFF"/>
            <w:left w:val="single" w:sz="12" w:space="8" w:color="007BFF"/>
            <w:bottom w:val="single" w:sz="12" w:space="8" w:color="007BFF"/>
            <w:right w:val="single" w:sz="12" w:space="8" w:color="007BFF"/>
          </w:divBdr>
        </w:div>
        <w:div w:id="154148543">
          <w:marLeft w:val="0"/>
          <w:marRight w:val="0"/>
          <w:marTop w:val="0"/>
          <w:marBottom w:val="300"/>
          <w:divBdr>
            <w:top w:val="single" w:sz="12" w:space="8" w:color="007BFF"/>
            <w:left w:val="single" w:sz="12" w:space="8" w:color="007BFF"/>
            <w:bottom w:val="single" w:sz="12" w:space="8" w:color="007BFF"/>
            <w:right w:val="single" w:sz="12" w:space="8" w:color="007BFF"/>
          </w:divBdr>
        </w:div>
        <w:div w:id="144247257">
          <w:marLeft w:val="0"/>
          <w:marRight w:val="0"/>
          <w:marTop w:val="0"/>
          <w:marBottom w:val="300"/>
          <w:divBdr>
            <w:top w:val="single" w:sz="12" w:space="8" w:color="007BFF"/>
            <w:left w:val="single" w:sz="12" w:space="8" w:color="007BFF"/>
            <w:bottom w:val="single" w:sz="12" w:space="8" w:color="007BFF"/>
            <w:right w:val="single" w:sz="12" w:space="8" w:color="007BFF"/>
          </w:divBdr>
        </w:div>
        <w:div w:id="1597787743">
          <w:marLeft w:val="0"/>
          <w:marRight w:val="0"/>
          <w:marTop w:val="0"/>
          <w:marBottom w:val="300"/>
          <w:divBdr>
            <w:top w:val="single" w:sz="12" w:space="8" w:color="007BFF"/>
            <w:left w:val="single" w:sz="12" w:space="8" w:color="007BFF"/>
            <w:bottom w:val="single" w:sz="12" w:space="8" w:color="007BFF"/>
            <w:right w:val="single" w:sz="12" w:space="8" w:color="007BFF"/>
          </w:divBdr>
        </w:div>
        <w:div w:id="1088697515">
          <w:marLeft w:val="0"/>
          <w:marRight w:val="0"/>
          <w:marTop w:val="0"/>
          <w:marBottom w:val="300"/>
          <w:divBdr>
            <w:top w:val="single" w:sz="12" w:space="8" w:color="007BFF"/>
            <w:left w:val="single" w:sz="12" w:space="8" w:color="007BFF"/>
            <w:bottom w:val="single" w:sz="12" w:space="8" w:color="007BFF"/>
            <w:right w:val="single" w:sz="12" w:space="8" w:color="007BFF"/>
          </w:divBdr>
        </w:div>
        <w:div w:id="785469571">
          <w:marLeft w:val="0"/>
          <w:marRight w:val="0"/>
          <w:marTop w:val="0"/>
          <w:marBottom w:val="300"/>
          <w:divBdr>
            <w:top w:val="single" w:sz="12" w:space="8" w:color="007BFF"/>
            <w:left w:val="single" w:sz="12" w:space="8" w:color="007BFF"/>
            <w:bottom w:val="single" w:sz="12" w:space="8" w:color="007BFF"/>
            <w:right w:val="single" w:sz="12" w:space="8" w:color="007BFF"/>
          </w:divBdr>
        </w:div>
        <w:div w:id="1175072351">
          <w:marLeft w:val="0"/>
          <w:marRight w:val="0"/>
          <w:marTop w:val="0"/>
          <w:marBottom w:val="300"/>
          <w:divBdr>
            <w:top w:val="single" w:sz="12" w:space="8" w:color="007BFF"/>
            <w:left w:val="single" w:sz="12" w:space="8" w:color="007BFF"/>
            <w:bottom w:val="single" w:sz="12" w:space="8" w:color="007BFF"/>
            <w:right w:val="single" w:sz="12" w:space="8" w:color="007BFF"/>
          </w:divBdr>
        </w:div>
        <w:div w:id="2036693599">
          <w:marLeft w:val="0"/>
          <w:marRight w:val="0"/>
          <w:marTop w:val="0"/>
          <w:marBottom w:val="300"/>
          <w:divBdr>
            <w:top w:val="single" w:sz="12" w:space="8" w:color="007BFF"/>
            <w:left w:val="single" w:sz="12" w:space="8" w:color="007BFF"/>
            <w:bottom w:val="single" w:sz="12" w:space="8" w:color="007BFF"/>
            <w:right w:val="single" w:sz="12" w:space="8" w:color="007BFF"/>
          </w:divBdr>
        </w:div>
        <w:div w:id="748187043">
          <w:marLeft w:val="0"/>
          <w:marRight w:val="0"/>
          <w:marTop w:val="0"/>
          <w:marBottom w:val="300"/>
          <w:divBdr>
            <w:top w:val="single" w:sz="12" w:space="8" w:color="007BFF"/>
            <w:left w:val="single" w:sz="12" w:space="8" w:color="007BFF"/>
            <w:bottom w:val="single" w:sz="12" w:space="8" w:color="007BFF"/>
            <w:right w:val="single" w:sz="12" w:space="8" w:color="007BFF"/>
          </w:divBdr>
        </w:div>
        <w:div w:id="91162379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50212163">
      <w:bodyDiv w:val="1"/>
      <w:marLeft w:val="0"/>
      <w:marRight w:val="0"/>
      <w:marTop w:val="0"/>
      <w:marBottom w:val="0"/>
      <w:divBdr>
        <w:top w:val="none" w:sz="0" w:space="0" w:color="auto"/>
        <w:left w:val="none" w:sz="0" w:space="0" w:color="auto"/>
        <w:bottom w:val="none" w:sz="0" w:space="0" w:color="auto"/>
        <w:right w:val="none" w:sz="0" w:space="0" w:color="auto"/>
      </w:divBdr>
      <w:divsChild>
        <w:div w:id="7105838">
          <w:marLeft w:val="0"/>
          <w:marRight w:val="0"/>
          <w:marTop w:val="0"/>
          <w:marBottom w:val="300"/>
          <w:divBdr>
            <w:top w:val="single" w:sz="12" w:space="8" w:color="007BFF"/>
            <w:left w:val="single" w:sz="12" w:space="8" w:color="007BFF"/>
            <w:bottom w:val="single" w:sz="12" w:space="8" w:color="007BFF"/>
            <w:right w:val="single" w:sz="12" w:space="8" w:color="007BFF"/>
          </w:divBdr>
        </w:div>
        <w:div w:id="35376869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54948380">
      <w:bodyDiv w:val="1"/>
      <w:marLeft w:val="0"/>
      <w:marRight w:val="0"/>
      <w:marTop w:val="0"/>
      <w:marBottom w:val="0"/>
      <w:divBdr>
        <w:top w:val="none" w:sz="0" w:space="0" w:color="auto"/>
        <w:left w:val="none" w:sz="0" w:space="0" w:color="auto"/>
        <w:bottom w:val="none" w:sz="0" w:space="0" w:color="auto"/>
        <w:right w:val="none" w:sz="0" w:space="0" w:color="auto"/>
      </w:divBdr>
      <w:divsChild>
        <w:div w:id="1289968711">
          <w:marLeft w:val="0"/>
          <w:marRight w:val="0"/>
          <w:marTop w:val="0"/>
          <w:marBottom w:val="300"/>
          <w:divBdr>
            <w:top w:val="single" w:sz="12" w:space="8" w:color="007BFF"/>
            <w:left w:val="single" w:sz="12" w:space="8" w:color="007BFF"/>
            <w:bottom w:val="single" w:sz="12" w:space="8" w:color="007BFF"/>
            <w:right w:val="single" w:sz="12" w:space="8" w:color="007BFF"/>
          </w:divBdr>
        </w:div>
        <w:div w:id="107886366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12300978">
      <w:bodyDiv w:val="1"/>
      <w:marLeft w:val="0"/>
      <w:marRight w:val="0"/>
      <w:marTop w:val="0"/>
      <w:marBottom w:val="0"/>
      <w:divBdr>
        <w:top w:val="none" w:sz="0" w:space="0" w:color="auto"/>
        <w:left w:val="none" w:sz="0" w:space="0" w:color="auto"/>
        <w:bottom w:val="none" w:sz="0" w:space="0" w:color="auto"/>
        <w:right w:val="none" w:sz="0" w:space="0" w:color="auto"/>
      </w:divBdr>
    </w:div>
    <w:div w:id="1491753117">
      <w:bodyDiv w:val="1"/>
      <w:marLeft w:val="0"/>
      <w:marRight w:val="0"/>
      <w:marTop w:val="0"/>
      <w:marBottom w:val="0"/>
      <w:divBdr>
        <w:top w:val="none" w:sz="0" w:space="0" w:color="auto"/>
        <w:left w:val="none" w:sz="0" w:space="0" w:color="auto"/>
        <w:bottom w:val="none" w:sz="0" w:space="0" w:color="auto"/>
        <w:right w:val="none" w:sz="0" w:space="0" w:color="auto"/>
      </w:divBdr>
      <w:divsChild>
        <w:div w:id="1644240517">
          <w:marLeft w:val="0"/>
          <w:marRight w:val="0"/>
          <w:marTop w:val="0"/>
          <w:marBottom w:val="300"/>
          <w:divBdr>
            <w:top w:val="single" w:sz="12" w:space="8" w:color="007BFF"/>
            <w:left w:val="single" w:sz="12" w:space="8" w:color="007BFF"/>
            <w:bottom w:val="single" w:sz="12" w:space="8" w:color="007BFF"/>
            <w:right w:val="single" w:sz="12" w:space="8" w:color="007BFF"/>
          </w:divBdr>
        </w:div>
        <w:div w:id="1804958377">
          <w:marLeft w:val="0"/>
          <w:marRight w:val="0"/>
          <w:marTop w:val="0"/>
          <w:marBottom w:val="300"/>
          <w:divBdr>
            <w:top w:val="single" w:sz="12" w:space="8" w:color="007BFF"/>
            <w:left w:val="single" w:sz="12" w:space="8" w:color="007BFF"/>
            <w:bottom w:val="single" w:sz="12" w:space="8" w:color="007BFF"/>
            <w:right w:val="single" w:sz="12" w:space="8" w:color="007BFF"/>
          </w:divBdr>
        </w:div>
        <w:div w:id="1065833907">
          <w:marLeft w:val="0"/>
          <w:marRight w:val="0"/>
          <w:marTop w:val="0"/>
          <w:marBottom w:val="300"/>
          <w:divBdr>
            <w:top w:val="single" w:sz="12" w:space="8" w:color="007BFF"/>
            <w:left w:val="single" w:sz="12" w:space="8" w:color="007BFF"/>
            <w:bottom w:val="single" w:sz="12" w:space="8" w:color="007BFF"/>
            <w:right w:val="single" w:sz="12" w:space="8" w:color="007BFF"/>
          </w:divBdr>
        </w:div>
        <w:div w:id="1606618250">
          <w:marLeft w:val="0"/>
          <w:marRight w:val="0"/>
          <w:marTop w:val="0"/>
          <w:marBottom w:val="300"/>
          <w:divBdr>
            <w:top w:val="single" w:sz="12" w:space="8" w:color="007BFF"/>
            <w:left w:val="single" w:sz="12" w:space="8" w:color="007BFF"/>
            <w:bottom w:val="single" w:sz="12" w:space="8" w:color="007BFF"/>
            <w:right w:val="single" w:sz="12" w:space="8" w:color="007BFF"/>
          </w:divBdr>
        </w:div>
        <w:div w:id="43524118">
          <w:marLeft w:val="0"/>
          <w:marRight w:val="0"/>
          <w:marTop w:val="0"/>
          <w:marBottom w:val="300"/>
          <w:divBdr>
            <w:top w:val="single" w:sz="12" w:space="8" w:color="007BFF"/>
            <w:left w:val="single" w:sz="12" w:space="8" w:color="007BFF"/>
            <w:bottom w:val="single" w:sz="12" w:space="8" w:color="007BFF"/>
            <w:right w:val="single" w:sz="12" w:space="8" w:color="007BFF"/>
          </w:divBdr>
        </w:div>
        <w:div w:id="1946844865">
          <w:marLeft w:val="0"/>
          <w:marRight w:val="0"/>
          <w:marTop w:val="0"/>
          <w:marBottom w:val="300"/>
          <w:divBdr>
            <w:top w:val="single" w:sz="12" w:space="8" w:color="007BFF"/>
            <w:left w:val="single" w:sz="12" w:space="8" w:color="007BFF"/>
            <w:bottom w:val="single" w:sz="12" w:space="8" w:color="007BFF"/>
            <w:right w:val="single" w:sz="12" w:space="8" w:color="007BFF"/>
          </w:divBdr>
        </w:div>
        <w:div w:id="1881699647">
          <w:marLeft w:val="0"/>
          <w:marRight w:val="0"/>
          <w:marTop w:val="0"/>
          <w:marBottom w:val="300"/>
          <w:divBdr>
            <w:top w:val="single" w:sz="12" w:space="8" w:color="007BFF"/>
            <w:left w:val="single" w:sz="12" w:space="8" w:color="007BFF"/>
            <w:bottom w:val="single" w:sz="12" w:space="8" w:color="007BFF"/>
            <w:right w:val="single" w:sz="12" w:space="8" w:color="007BFF"/>
          </w:divBdr>
        </w:div>
        <w:div w:id="334575482">
          <w:marLeft w:val="0"/>
          <w:marRight w:val="0"/>
          <w:marTop w:val="0"/>
          <w:marBottom w:val="300"/>
          <w:divBdr>
            <w:top w:val="single" w:sz="12" w:space="8" w:color="007BFF"/>
            <w:left w:val="single" w:sz="12" w:space="8" w:color="007BFF"/>
            <w:bottom w:val="single" w:sz="12" w:space="8" w:color="007BFF"/>
            <w:right w:val="single" w:sz="12" w:space="8" w:color="007BFF"/>
          </w:divBdr>
        </w:div>
        <w:div w:id="1473478609">
          <w:marLeft w:val="0"/>
          <w:marRight w:val="0"/>
          <w:marTop w:val="0"/>
          <w:marBottom w:val="300"/>
          <w:divBdr>
            <w:top w:val="single" w:sz="12" w:space="8" w:color="007BFF"/>
            <w:left w:val="single" w:sz="12" w:space="8" w:color="007BFF"/>
            <w:bottom w:val="single" w:sz="12" w:space="8" w:color="007BFF"/>
            <w:right w:val="single" w:sz="12" w:space="8" w:color="007BFF"/>
          </w:divBdr>
        </w:div>
        <w:div w:id="632447479">
          <w:marLeft w:val="0"/>
          <w:marRight w:val="0"/>
          <w:marTop w:val="0"/>
          <w:marBottom w:val="300"/>
          <w:divBdr>
            <w:top w:val="single" w:sz="12" w:space="8" w:color="007BFF"/>
            <w:left w:val="single" w:sz="12" w:space="8" w:color="007BFF"/>
            <w:bottom w:val="single" w:sz="12" w:space="8" w:color="007BFF"/>
            <w:right w:val="single" w:sz="12" w:space="8" w:color="007BFF"/>
          </w:divBdr>
        </w:div>
        <w:div w:id="1602908155">
          <w:marLeft w:val="0"/>
          <w:marRight w:val="0"/>
          <w:marTop w:val="0"/>
          <w:marBottom w:val="300"/>
          <w:divBdr>
            <w:top w:val="single" w:sz="12" w:space="8" w:color="007BFF"/>
            <w:left w:val="single" w:sz="12" w:space="8" w:color="007BFF"/>
            <w:bottom w:val="single" w:sz="12" w:space="8" w:color="007BFF"/>
            <w:right w:val="single" w:sz="12" w:space="8" w:color="007BFF"/>
          </w:divBdr>
        </w:div>
        <w:div w:id="329916603">
          <w:marLeft w:val="0"/>
          <w:marRight w:val="0"/>
          <w:marTop w:val="0"/>
          <w:marBottom w:val="300"/>
          <w:divBdr>
            <w:top w:val="single" w:sz="12" w:space="8" w:color="007BFF"/>
            <w:left w:val="single" w:sz="12" w:space="8" w:color="007BFF"/>
            <w:bottom w:val="single" w:sz="12" w:space="8" w:color="007BFF"/>
            <w:right w:val="single" w:sz="12" w:space="8" w:color="007BFF"/>
          </w:divBdr>
        </w:div>
        <w:div w:id="851410228">
          <w:marLeft w:val="0"/>
          <w:marRight w:val="0"/>
          <w:marTop w:val="0"/>
          <w:marBottom w:val="300"/>
          <w:divBdr>
            <w:top w:val="single" w:sz="12" w:space="8" w:color="007BFF"/>
            <w:left w:val="single" w:sz="12" w:space="8" w:color="007BFF"/>
            <w:bottom w:val="single" w:sz="12" w:space="8" w:color="007BFF"/>
            <w:right w:val="single" w:sz="12" w:space="8" w:color="007BFF"/>
          </w:divBdr>
        </w:div>
        <w:div w:id="1888449555">
          <w:marLeft w:val="0"/>
          <w:marRight w:val="0"/>
          <w:marTop w:val="0"/>
          <w:marBottom w:val="300"/>
          <w:divBdr>
            <w:top w:val="single" w:sz="12" w:space="8" w:color="007BFF"/>
            <w:left w:val="single" w:sz="12" w:space="8" w:color="007BFF"/>
            <w:bottom w:val="single" w:sz="12" w:space="8" w:color="007BFF"/>
            <w:right w:val="single" w:sz="12" w:space="8" w:color="007BFF"/>
          </w:divBdr>
        </w:div>
        <w:div w:id="34675600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59646743">
      <w:bodyDiv w:val="1"/>
      <w:marLeft w:val="0"/>
      <w:marRight w:val="0"/>
      <w:marTop w:val="0"/>
      <w:marBottom w:val="0"/>
      <w:divBdr>
        <w:top w:val="none" w:sz="0" w:space="0" w:color="auto"/>
        <w:left w:val="none" w:sz="0" w:space="0" w:color="auto"/>
        <w:bottom w:val="none" w:sz="0" w:space="0" w:color="auto"/>
        <w:right w:val="none" w:sz="0" w:space="0" w:color="auto"/>
      </w:divBdr>
      <w:divsChild>
        <w:div w:id="1288124518">
          <w:marLeft w:val="0"/>
          <w:marRight w:val="0"/>
          <w:marTop w:val="0"/>
          <w:marBottom w:val="300"/>
          <w:divBdr>
            <w:top w:val="single" w:sz="12" w:space="8" w:color="007BFF"/>
            <w:left w:val="single" w:sz="12" w:space="8" w:color="007BFF"/>
            <w:bottom w:val="single" w:sz="12" w:space="8" w:color="007BFF"/>
            <w:right w:val="single" w:sz="12" w:space="8" w:color="007BFF"/>
          </w:divBdr>
        </w:div>
        <w:div w:id="797115146">
          <w:marLeft w:val="0"/>
          <w:marRight w:val="0"/>
          <w:marTop w:val="0"/>
          <w:marBottom w:val="300"/>
          <w:divBdr>
            <w:top w:val="single" w:sz="12" w:space="8" w:color="007BFF"/>
            <w:left w:val="single" w:sz="12" w:space="8" w:color="007BFF"/>
            <w:bottom w:val="single" w:sz="12" w:space="8" w:color="007BFF"/>
            <w:right w:val="single" w:sz="12" w:space="8" w:color="007BFF"/>
          </w:divBdr>
        </w:div>
        <w:div w:id="212085889">
          <w:marLeft w:val="0"/>
          <w:marRight w:val="0"/>
          <w:marTop w:val="0"/>
          <w:marBottom w:val="300"/>
          <w:divBdr>
            <w:top w:val="single" w:sz="12" w:space="8" w:color="007BFF"/>
            <w:left w:val="single" w:sz="12" w:space="8" w:color="007BFF"/>
            <w:bottom w:val="single" w:sz="12" w:space="8" w:color="007BFF"/>
            <w:right w:val="single" w:sz="12" w:space="8" w:color="007BFF"/>
          </w:divBdr>
        </w:div>
        <w:div w:id="1538472571">
          <w:marLeft w:val="0"/>
          <w:marRight w:val="0"/>
          <w:marTop w:val="0"/>
          <w:marBottom w:val="300"/>
          <w:divBdr>
            <w:top w:val="single" w:sz="12" w:space="8" w:color="007BFF"/>
            <w:left w:val="single" w:sz="12" w:space="8" w:color="007BFF"/>
            <w:bottom w:val="single" w:sz="12" w:space="8" w:color="007BFF"/>
            <w:right w:val="single" w:sz="12" w:space="8" w:color="007BFF"/>
          </w:divBdr>
        </w:div>
        <w:div w:id="688916633">
          <w:marLeft w:val="0"/>
          <w:marRight w:val="0"/>
          <w:marTop w:val="0"/>
          <w:marBottom w:val="300"/>
          <w:divBdr>
            <w:top w:val="single" w:sz="12" w:space="8" w:color="007BFF"/>
            <w:left w:val="single" w:sz="12" w:space="8" w:color="007BFF"/>
            <w:bottom w:val="single" w:sz="12" w:space="8" w:color="007BFF"/>
            <w:right w:val="single" w:sz="12" w:space="8" w:color="007BFF"/>
          </w:divBdr>
        </w:div>
        <w:div w:id="161875843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12728225">
      <w:bodyDiv w:val="1"/>
      <w:marLeft w:val="0"/>
      <w:marRight w:val="0"/>
      <w:marTop w:val="0"/>
      <w:marBottom w:val="0"/>
      <w:divBdr>
        <w:top w:val="none" w:sz="0" w:space="0" w:color="auto"/>
        <w:left w:val="none" w:sz="0" w:space="0" w:color="auto"/>
        <w:bottom w:val="none" w:sz="0" w:space="0" w:color="auto"/>
        <w:right w:val="none" w:sz="0" w:space="0" w:color="auto"/>
      </w:divBdr>
      <w:divsChild>
        <w:div w:id="1574848237">
          <w:marLeft w:val="0"/>
          <w:marRight w:val="0"/>
          <w:marTop w:val="0"/>
          <w:marBottom w:val="300"/>
          <w:divBdr>
            <w:top w:val="single" w:sz="12" w:space="8" w:color="007BFF"/>
            <w:left w:val="single" w:sz="12" w:space="8" w:color="007BFF"/>
            <w:bottom w:val="single" w:sz="12" w:space="8" w:color="007BFF"/>
            <w:right w:val="single" w:sz="12" w:space="8" w:color="007BFF"/>
          </w:divBdr>
        </w:div>
        <w:div w:id="274099870">
          <w:marLeft w:val="0"/>
          <w:marRight w:val="0"/>
          <w:marTop w:val="0"/>
          <w:marBottom w:val="300"/>
          <w:divBdr>
            <w:top w:val="single" w:sz="12" w:space="8" w:color="007BFF"/>
            <w:left w:val="single" w:sz="12" w:space="8" w:color="007BFF"/>
            <w:bottom w:val="single" w:sz="12" w:space="8" w:color="007BFF"/>
            <w:right w:val="single" w:sz="12" w:space="8" w:color="007BFF"/>
          </w:divBdr>
        </w:div>
        <w:div w:id="104537129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33058174">
      <w:bodyDiv w:val="1"/>
      <w:marLeft w:val="0"/>
      <w:marRight w:val="0"/>
      <w:marTop w:val="0"/>
      <w:marBottom w:val="0"/>
      <w:divBdr>
        <w:top w:val="none" w:sz="0" w:space="0" w:color="auto"/>
        <w:left w:val="none" w:sz="0" w:space="0" w:color="auto"/>
        <w:bottom w:val="none" w:sz="0" w:space="0" w:color="auto"/>
        <w:right w:val="none" w:sz="0" w:space="0" w:color="auto"/>
      </w:divBdr>
    </w:div>
    <w:div w:id="2098405827">
      <w:bodyDiv w:val="1"/>
      <w:marLeft w:val="0"/>
      <w:marRight w:val="0"/>
      <w:marTop w:val="0"/>
      <w:marBottom w:val="0"/>
      <w:divBdr>
        <w:top w:val="none" w:sz="0" w:space="0" w:color="auto"/>
        <w:left w:val="none" w:sz="0" w:space="0" w:color="auto"/>
        <w:bottom w:val="none" w:sz="0" w:space="0" w:color="auto"/>
        <w:right w:val="none" w:sz="0" w:space="0" w:color="auto"/>
      </w:divBdr>
    </w:div>
    <w:div w:id="2125613984">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8">
          <w:marLeft w:val="0"/>
          <w:marRight w:val="0"/>
          <w:marTop w:val="0"/>
          <w:marBottom w:val="300"/>
          <w:divBdr>
            <w:top w:val="single" w:sz="12" w:space="8" w:color="007BFF"/>
            <w:left w:val="single" w:sz="12" w:space="8" w:color="007BFF"/>
            <w:bottom w:val="single" w:sz="12" w:space="8" w:color="007BFF"/>
            <w:right w:val="single" w:sz="12" w:space="8" w:color="007BFF"/>
          </w:divBdr>
        </w:div>
        <w:div w:id="1748335131">
          <w:marLeft w:val="0"/>
          <w:marRight w:val="0"/>
          <w:marTop w:val="0"/>
          <w:marBottom w:val="300"/>
          <w:divBdr>
            <w:top w:val="single" w:sz="12" w:space="8" w:color="007BFF"/>
            <w:left w:val="single" w:sz="12" w:space="8" w:color="007BFF"/>
            <w:bottom w:val="single" w:sz="12" w:space="8" w:color="007BFF"/>
            <w:right w:val="single" w:sz="12" w:space="8" w:color="007BFF"/>
          </w:divBdr>
        </w:div>
        <w:div w:id="57286735">
          <w:marLeft w:val="0"/>
          <w:marRight w:val="0"/>
          <w:marTop w:val="0"/>
          <w:marBottom w:val="300"/>
          <w:divBdr>
            <w:top w:val="single" w:sz="12" w:space="8" w:color="007BFF"/>
            <w:left w:val="single" w:sz="12" w:space="8" w:color="007BFF"/>
            <w:bottom w:val="single" w:sz="12" w:space="8" w:color="007BFF"/>
            <w:right w:val="single" w:sz="12" w:space="8" w:color="007BFF"/>
          </w:divBdr>
        </w:div>
        <w:div w:id="423381487">
          <w:marLeft w:val="0"/>
          <w:marRight w:val="0"/>
          <w:marTop w:val="0"/>
          <w:marBottom w:val="300"/>
          <w:divBdr>
            <w:top w:val="single" w:sz="12" w:space="8" w:color="007BFF"/>
            <w:left w:val="single" w:sz="12" w:space="8" w:color="007BFF"/>
            <w:bottom w:val="single" w:sz="12" w:space="8" w:color="007BFF"/>
            <w:right w:val="single" w:sz="12" w:space="8" w:color="007BFF"/>
          </w:divBdr>
        </w:div>
        <w:div w:id="2033454600">
          <w:marLeft w:val="0"/>
          <w:marRight w:val="0"/>
          <w:marTop w:val="0"/>
          <w:marBottom w:val="300"/>
          <w:divBdr>
            <w:top w:val="single" w:sz="12" w:space="8" w:color="007BFF"/>
            <w:left w:val="single" w:sz="12" w:space="8" w:color="007BFF"/>
            <w:bottom w:val="single" w:sz="12" w:space="8" w:color="007BFF"/>
            <w:right w:val="single" w:sz="12" w:space="8" w:color="007BFF"/>
          </w:divBdr>
        </w:div>
        <w:div w:id="11089620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7</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29</cp:revision>
  <dcterms:created xsi:type="dcterms:W3CDTF">2025-02-11T05:48:00Z</dcterms:created>
  <dcterms:modified xsi:type="dcterms:W3CDTF">2025-03-09T16:50:00Z</dcterms:modified>
</cp:coreProperties>
</file>