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36"/>
          <w:szCs w:val="36"/>
          <w:rtl w:val="0"/>
        </w:rPr>
        <w:t xml:space="preserve">Team Charter</w:t>
      </w: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Chosen Group Name</w:t>
      </w:r>
      <w:r w:rsidDel="00000000" w:rsidR="00000000" w:rsidRPr="00000000">
        <w:rPr>
          <w:rFonts w:ascii="Lato" w:cs="Lato" w:eastAsia="Lato" w:hAnsi="Lato"/>
          <w:color w:val="2d3b45"/>
          <w:sz w:val="24"/>
          <w:szCs w:val="24"/>
          <w:rtl w:val="0"/>
        </w:rPr>
        <w:t xml:space="preserve">:              “ </w:t>
      </w:r>
      <w:r w:rsidDel="00000000" w:rsidR="00000000" w:rsidRPr="00000000">
        <w:rPr>
          <w:rFonts w:ascii="Lato" w:cs="Lato" w:eastAsia="Lato" w:hAnsi="Lato"/>
          <w:color w:val="2d3b45"/>
          <w:sz w:val="140"/>
          <w:szCs w:val="140"/>
          <w:rtl w:val="0"/>
        </w:rPr>
        <w:t xml:space="preserve">.</w:t>
      </w:r>
      <w:r w:rsidDel="00000000" w:rsidR="00000000" w:rsidRPr="00000000">
        <w:rPr>
          <w:rFonts w:ascii="Lato" w:cs="Lato" w:eastAsia="Lato" w:hAnsi="Lato"/>
          <w:color w:val="2d3b45"/>
          <w:sz w:val="24"/>
          <w:szCs w:val="24"/>
          <w:rtl w:val="0"/>
        </w:rPr>
        <w:t xml:space="preserve"> “   </w:t>
      </w:r>
    </w:p>
    <w:p w:rsidR="00000000" w:rsidDel="00000000" w:rsidP="00000000" w:rsidRDefault="00000000" w:rsidRPr="00000000" w14:paraId="00000003">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b w:val="1"/>
          <w:color w:val="2d3b45"/>
          <w:sz w:val="24"/>
          <w:szCs w:val="24"/>
          <w:rtl w:val="0"/>
        </w:rPr>
        <w:t xml:space="preserve">Group Members</w:t>
      </w:r>
      <w:r w:rsidDel="00000000" w:rsidR="00000000" w:rsidRPr="00000000">
        <w:rPr>
          <w:rFonts w:ascii="Lato" w:cs="Lato" w:eastAsia="Lato" w:hAnsi="Lato"/>
          <w:color w:val="2d3b45"/>
          <w:sz w:val="24"/>
          <w:szCs w:val="24"/>
          <w:rtl w:val="0"/>
        </w:rPr>
        <w:t xml:space="preserve">:</w:t>
      </w:r>
      <w:r w:rsidDel="00000000" w:rsidR="00000000" w:rsidRPr="00000000">
        <w:rPr>
          <w:rFonts w:ascii="Lato" w:cs="Lato" w:eastAsia="Lato" w:hAnsi="Lato"/>
          <w:color w:val="0000ff"/>
          <w:sz w:val="24"/>
          <w:szCs w:val="24"/>
          <w:rtl w:val="0"/>
        </w:rPr>
        <w:t xml:space="preserve"> Dylan Toms, </w:t>
      </w:r>
      <w:hyperlink r:id="rId6">
        <w:r w:rsidDel="00000000" w:rsidR="00000000" w:rsidRPr="00000000">
          <w:rPr>
            <w:color w:val="0000ee"/>
            <w:u w:val="single"/>
            <w:shd w:fill="auto" w:val="clear"/>
            <w:rtl w:val="0"/>
          </w:rPr>
          <w:t xml:space="preserve">Adam Ashbaugh</w:t>
        </w:r>
      </w:hyperlink>
      <w:r w:rsidDel="00000000" w:rsidR="00000000" w:rsidRPr="00000000">
        <w:rPr>
          <w:rFonts w:ascii="Lato" w:cs="Lato" w:eastAsia="Lato" w:hAnsi="Lato"/>
          <w:color w:val="0000ff"/>
          <w:sz w:val="24"/>
          <w:szCs w:val="24"/>
          <w:rtl w:val="0"/>
        </w:rPr>
        <w:t xml:space="preserve">, Lamar Bunch, Anirudh Shankar</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b w:val="1"/>
          <w:color w:val="2d3b45"/>
          <w:sz w:val="24"/>
          <w:szCs w:val="24"/>
          <w:rtl w:val="0"/>
        </w:rPr>
        <w:t xml:space="preserve">Communication Channel:</w:t>
      </w:r>
      <w:r w:rsidDel="00000000" w:rsidR="00000000" w:rsidRPr="00000000">
        <w:rPr>
          <w:rFonts w:ascii="Lato" w:cs="Lato" w:eastAsia="Lato" w:hAnsi="Lato"/>
          <w:b w:val="1"/>
          <w:color w:val="0000ff"/>
          <w:sz w:val="24"/>
          <w:szCs w:val="24"/>
          <w:rtl w:val="0"/>
        </w:rPr>
        <w:t xml:space="preserve"> </w:t>
      </w:r>
      <w:r w:rsidDel="00000000" w:rsidR="00000000" w:rsidRPr="00000000">
        <w:rPr>
          <w:rFonts w:ascii="Lato" w:cs="Lato" w:eastAsia="Lato" w:hAnsi="Lato"/>
          <w:color w:val="0000ff"/>
          <w:sz w:val="24"/>
          <w:szCs w:val="24"/>
          <w:rtl w:val="0"/>
        </w:rPr>
        <w:t xml:space="preserve">Discord</w:t>
      </w:r>
    </w:p>
    <w:p w:rsidR="00000000" w:rsidDel="00000000" w:rsidP="00000000" w:rsidRDefault="00000000" w:rsidRPr="00000000" w14:paraId="00000006">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Trello Board/Github Project Boards: </w:t>
      </w:r>
    </w:p>
    <w:p w:rsidR="00000000" w:rsidDel="00000000" w:rsidP="00000000" w:rsidRDefault="00000000" w:rsidRPr="00000000" w14:paraId="00000008">
      <w:pPr>
        <w:shd w:fill="ffffff" w:val="clear"/>
        <w:spacing w:after="180" w:before="180" w:lineRule="auto"/>
        <w:rPr>
          <w:rFonts w:ascii="Lato" w:cs="Lato" w:eastAsia="Lato" w:hAnsi="Lato"/>
          <w:b w:val="1"/>
          <w:color w:val="2d3b45"/>
          <w:sz w:val="24"/>
          <w:szCs w:val="24"/>
        </w:rPr>
      </w:pPr>
      <w:hyperlink r:id="rId7">
        <w:r w:rsidDel="00000000" w:rsidR="00000000" w:rsidRPr="00000000">
          <w:rPr>
            <w:rFonts w:ascii="Lato" w:cs="Lato" w:eastAsia="Lato" w:hAnsi="Lato"/>
            <w:b w:val="1"/>
            <w:color w:val="1155cc"/>
            <w:sz w:val="24"/>
            <w:szCs w:val="24"/>
            <w:u w:val="single"/>
            <w:rtl w:val="0"/>
          </w:rPr>
          <w:t xml:space="preserve">https://trello.com/b/6zRh0ufa/the-trello-board</w:t>
        </w:r>
      </w:hyperlink>
      <w:r w:rsidDel="00000000" w:rsidR="00000000" w:rsidRPr="00000000">
        <w:rPr>
          <w:rtl w:val="0"/>
        </w:rPr>
      </w:r>
    </w:p>
    <w:p w:rsidR="00000000" w:rsidDel="00000000" w:rsidP="00000000" w:rsidRDefault="00000000" w:rsidRPr="00000000" w14:paraId="00000009">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Github Repo:  </w:t>
      </w:r>
      <w:hyperlink r:id="rId8">
        <w:r w:rsidDel="00000000" w:rsidR="00000000" w:rsidRPr="00000000">
          <w:rPr>
            <w:rFonts w:ascii="Lato" w:cs="Lato" w:eastAsia="Lato" w:hAnsi="Lato"/>
            <w:b w:val="1"/>
            <w:color w:val="1155cc"/>
            <w:sz w:val="24"/>
            <w:szCs w:val="24"/>
            <w:u w:val="single"/>
            <w:rtl w:val="0"/>
          </w:rPr>
          <w:t xml:space="preserve">https://github.com/Ani-cpu/SoftEngProject</w:t>
        </w:r>
      </w:hyperlink>
      <w:r w:rsidDel="00000000" w:rsidR="00000000" w:rsidRPr="00000000">
        <w:rPr>
          <w:rtl w:val="0"/>
        </w:rPr>
      </w:r>
    </w:p>
    <w:p w:rsidR="00000000" w:rsidDel="00000000" w:rsidP="00000000" w:rsidRDefault="00000000" w:rsidRPr="00000000" w14:paraId="0000000B">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b w:val="1"/>
          <w:color w:val="2d3b45"/>
          <w:sz w:val="24"/>
          <w:szCs w:val="24"/>
          <w:rtl w:val="0"/>
        </w:rPr>
        <w:t xml:space="preserve">What is the lowest grade your group will be satisfied with?       </w:t>
      </w:r>
      <w:r w:rsidDel="00000000" w:rsidR="00000000" w:rsidRPr="00000000">
        <w:rPr>
          <w:rFonts w:ascii="Lato" w:cs="Lato" w:eastAsia="Lato" w:hAnsi="Lato"/>
          <w:color w:val="0000ff"/>
          <w:sz w:val="24"/>
          <w:szCs w:val="24"/>
          <w:rtl w:val="0"/>
        </w:rPr>
        <w:t xml:space="preserve">83</w:t>
      </w:r>
    </w:p>
    <w:p w:rsidR="00000000" w:rsidDel="00000000" w:rsidP="00000000" w:rsidRDefault="00000000" w:rsidRPr="00000000" w14:paraId="0000000D">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Our agreed time-management strategy will be to:</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 work well ahead of deadlines</w:t>
      </w:r>
    </w:p>
    <w:p w:rsidR="00000000" w:rsidDel="00000000" w:rsidP="00000000" w:rsidRDefault="00000000" w:rsidRPr="00000000" w14:paraId="00000010">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highlight w:val="cyan"/>
          <w:rtl w:val="0"/>
        </w:rPr>
        <w:t xml:space="preserve">b.</w:t>
      </w:r>
      <w:r w:rsidDel="00000000" w:rsidR="00000000" w:rsidRPr="00000000">
        <w:rPr>
          <w:rFonts w:ascii="Lato" w:cs="Lato" w:eastAsia="Lato" w:hAnsi="Lato"/>
          <w:color w:val="0000ff"/>
          <w:sz w:val="24"/>
          <w:szCs w:val="24"/>
          <w:rtl w:val="0"/>
        </w:rPr>
        <w:t xml:space="preserve"> work a few days ahead of deadlines</w:t>
      </w:r>
    </w:p>
    <w:p w:rsidR="00000000" w:rsidDel="00000000" w:rsidP="00000000" w:rsidRDefault="00000000" w:rsidRPr="00000000" w14:paraId="0000001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 work right up to the deadlines</w:t>
      </w:r>
    </w:p>
    <w:p w:rsidR="00000000" w:rsidDel="00000000" w:rsidP="00000000" w:rsidRDefault="00000000" w:rsidRPr="00000000" w14:paraId="0000001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 other - please explain your plan!</w:t>
      </w:r>
    </w:p>
    <w:p w:rsidR="00000000" w:rsidDel="00000000" w:rsidP="00000000" w:rsidRDefault="00000000" w:rsidRPr="00000000" w14:paraId="00000013">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With everyone's workload it will be important to start working on our projects ahead of time. Realistically this won’t be lightyears ahead of the submission deadline, however, to be successful it will be important to plan out meeting times ahead of time and come prepared with completed items to make revisions as a group for the final submission. </w:t>
      </w:r>
    </w:p>
    <w:p w:rsidR="00000000" w:rsidDel="00000000" w:rsidP="00000000" w:rsidRDefault="00000000" w:rsidRPr="00000000" w14:paraId="00000014">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Describe how you will handle your team leadership.</w:t>
      </w:r>
      <w:r w:rsidDel="00000000" w:rsidR="00000000" w:rsidRPr="00000000">
        <w:rPr>
          <w:rFonts w:ascii="Lato" w:cs="Lato" w:eastAsia="Lato" w:hAnsi="Lato"/>
          <w:color w:val="2d3b45"/>
          <w:sz w:val="24"/>
          <w:szCs w:val="24"/>
          <w:rtl w:val="0"/>
        </w:rPr>
        <w:t xml:space="preserve"> i.e. - will you have a leader and if so, who? Will you rotate this responsibility and if so, how do you plan to do so? Will each person take a turn or will it be rotated among only a few people?</w:t>
      </w:r>
    </w:p>
    <w:p w:rsidR="00000000" w:rsidDel="00000000" w:rsidP="00000000" w:rsidRDefault="00000000" w:rsidRPr="00000000" w14:paraId="00000016">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We will not have a leader; everyone will have equal responsibility within the group. We delegate responsibilities when we break down our larger tasks and divide them up amongst ourselves. Each member will have a responsibility to deliver their portion of the work so that we could all combine our work to build out our project. Having said this we will have assigned days to meet and make sure everyone is on the same page.</w:t>
      </w:r>
    </w:p>
    <w:p w:rsidR="00000000" w:rsidDel="00000000" w:rsidP="00000000" w:rsidRDefault="00000000" w:rsidRPr="00000000" w14:paraId="0000001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How do you plan to handle the situation if someone does not meet expectations? Has everyone agreed to this strategy?</w:t>
      </w:r>
    </w:p>
    <w:p w:rsidR="00000000" w:rsidDel="00000000" w:rsidP="00000000" w:rsidRDefault="00000000" w:rsidRPr="00000000" w14:paraId="0000001A">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One of our primary focuses during this project is to communicate well with each other. Having said this, if a teammate begins to fall behind, our first course of action will be to reach out to each other and express our concern. If poor patterns and poor work continues beyond that point we may have to reach out to our TA's or our teacher for help, however, I don’t believe this will be an issue. </w:t>
      </w:r>
    </w:p>
    <w:p w:rsidR="00000000" w:rsidDel="00000000" w:rsidP="00000000" w:rsidRDefault="00000000" w:rsidRPr="00000000" w14:paraId="0000001B">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List your project roles:</w:t>
      </w:r>
    </w:p>
    <w:p w:rsidR="00000000" w:rsidDel="00000000" w:rsidP="00000000" w:rsidRDefault="00000000" w:rsidRPr="00000000" w14:paraId="0000001D">
      <w:pPr>
        <w:shd w:fill="ffffff" w:val="clear"/>
        <w:spacing w:after="180" w:before="180" w:lineRule="auto"/>
        <w:rPr>
          <w:rFonts w:ascii="Lato" w:cs="Lato" w:eastAsia="Lato" w:hAnsi="Lato"/>
          <w:b w:val="1"/>
          <w:color w:val="0000ff"/>
          <w:sz w:val="24"/>
          <w:szCs w:val="24"/>
        </w:rPr>
      </w:pPr>
      <w:r w:rsidDel="00000000" w:rsidR="00000000" w:rsidRPr="00000000">
        <w:rPr>
          <w:rFonts w:ascii="Lato" w:cs="Lato" w:eastAsia="Lato" w:hAnsi="Lato"/>
          <w:b w:val="1"/>
          <w:color w:val="0000ff"/>
          <w:sz w:val="24"/>
          <w:szCs w:val="24"/>
          <w:rtl w:val="0"/>
        </w:rPr>
        <w:t xml:space="preserve">Dylan Toms- Timekeeper, in charge of checking in to make sure people are on track</w:t>
      </w:r>
    </w:p>
    <w:p w:rsidR="00000000" w:rsidDel="00000000" w:rsidP="00000000" w:rsidRDefault="00000000" w:rsidRPr="00000000" w14:paraId="0000001E">
      <w:pPr>
        <w:shd w:fill="ffffff" w:val="clear"/>
        <w:spacing w:after="180" w:before="180" w:lineRule="auto"/>
        <w:rPr>
          <w:rFonts w:ascii="Lato" w:cs="Lato" w:eastAsia="Lato" w:hAnsi="Lato"/>
          <w:b w:val="1"/>
          <w:color w:val="0000ff"/>
          <w:sz w:val="24"/>
          <w:szCs w:val="24"/>
        </w:rPr>
      </w:pPr>
      <w:hyperlink r:id="rId9">
        <w:r w:rsidDel="00000000" w:rsidR="00000000" w:rsidRPr="00000000">
          <w:rPr>
            <w:color w:val="0000ee"/>
            <w:u w:val="single"/>
            <w:shd w:fill="auto" w:val="clear"/>
            <w:rtl w:val="0"/>
          </w:rPr>
          <w:t xml:space="preserve">Adam Ashbaugh</w:t>
        </w:r>
      </w:hyperlink>
      <w:r w:rsidDel="00000000" w:rsidR="00000000" w:rsidRPr="00000000">
        <w:rPr>
          <w:rFonts w:ascii="Lato" w:cs="Lato" w:eastAsia="Lato" w:hAnsi="Lato"/>
          <w:b w:val="1"/>
          <w:color w:val="0000ff"/>
          <w:sz w:val="24"/>
          <w:szCs w:val="24"/>
          <w:rtl w:val="0"/>
        </w:rPr>
        <w:t xml:space="preserve">- In charge of submissions, in charge of finalizing submissions, cleaning up, and organizing our documents. </w:t>
      </w:r>
    </w:p>
    <w:p w:rsidR="00000000" w:rsidDel="00000000" w:rsidP="00000000" w:rsidRDefault="00000000" w:rsidRPr="00000000" w14:paraId="0000001F">
      <w:pPr>
        <w:shd w:fill="ffffff" w:val="clear"/>
        <w:spacing w:after="180" w:before="180" w:lineRule="auto"/>
        <w:rPr>
          <w:rFonts w:ascii="Lato" w:cs="Lato" w:eastAsia="Lato" w:hAnsi="Lato"/>
          <w:b w:val="1"/>
          <w:color w:val="0000ff"/>
          <w:sz w:val="24"/>
          <w:szCs w:val="24"/>
        </w:rPr>
      </w:pPr>
      <w:r w:rsidDel="00000000" w:rsidR="00000000" w:rsidRPr="00000000">
        <w:rPr>
          <w:rFonts w:ascii="Lato" w:cs="Lato" w:eastAsia="Lato" w:hAnsi="Lato"/>
          <w:b w:val="1"/>
          <w:color w:val="0000ff"/>
          <w:sz w:val="24"/>
          <w:szCs w:val="24"/>
          <w:rtl w:val="0"/>
        </w:rPr>
        <w:t xml:space="preserve">Lamar Bunch - Note taker, comes up with fresh ideas for the team. </w:t>
      </w:r>
    </w:p>
    <w:p w:rsidR="00000000" w:rsidDel="00000000" w:rsidP="00000000" w:rsidRDefault="00000000" w:rsidRPr="00000000" w14:paraId="00000020">
      <w:pPr>
        <w:shd w:fill="ffffff" w:val="clear"/>
        <w:spacing w:after="180" w:before="180" w:lineRule="auto"/>
        <w:rPr>
          <w:rFonts w:ascii="Lato" w:cs="Lato" w:eastAsia="Lato" w:hAnsi="Lato"/>
          <w:b w:val="1"/>
          <w:color w:val="0000ff"/>
          <w:sz w:val="24"/>
          <w:szCs w:val="24"/>
        </w:rPr>
      </w:pPr>
      <w:r w:rsidDel="00000000" w:rsidR="00000000" w:rsidRPr="00000000">
        <w:rPr>
          <w:rFonts w:ascii="Lato" w:cs="Lato" w:eastAsia="Lato" w:hAnsi="Lato"/>
          <w:b w:val="1"/>
          <w:color w:val="0000ff"/>
          <w:sz w:val="24"/>
          <w:szCs w:val="24"/>
          <w:rtl w:val="0"/>
        </w:rPr>
        <w:t xml:space="preserve">Anirudh Shankar- Creates documents for the team, in charge of reaching out for additional outside help if we have questions or run into problems. </w:t>
      </w:r>
    </w:p>
    <w:p w:rsidR="00000000" w:rsidDel="00000000" w:rsidP="00000000" w:rsidRDefault="00000000" w:rsidRPr="00000000" w14:paraId="00000021">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shbau2@uncc.edu" TargetMode="External"/><Relationship Id="rId5" Type="http://schemas.openxmlformats.org/officeDocument/2006/relationships/styles" Target="styles.xml"/><Relationship Id="rId6" Type="http://schemas.openxmlformats.org/officeDocument/2006/relationships/hyperlink" Target="mailto:aashbau2@uncc.edu" TargetMode="External"/><Relationship Id="rId7" Type="http://schemas.openxmlformats.org/officeDocument/2006/relationships/hyperlink" Target="https://trello.com/b/6zRh0ufa/the-trello-board" TargetMode="External"/><Relationship Id="rId8" Type="http://schemas.openxmlformats.org/officeDocument/2006/relationships/hyperlink" Target="https://github.com/Ani-cpu/SoftEng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