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5D718A" w:rsidRPr="00201361" w:rsidRDefault="005D718A" w:rsidP="005D718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5D718A" w:rsidRPr="00201361" w:rsidRDefault="005D718A" w:rsidP="005D718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B365F6" w:rsidRDefault="005D718A" w:rsidP="005D71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5D718A" w:rsidRPr="005D0192" w:rsidRDefault="005D718A" w:rsidP="005D71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:rsidR="005D718A" w:rsidRPr="005D0192" w:rsidRDefault="005D718A" w:rsidP="005D718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5D718A">
        <w:rPr>
          <w:rFonts w:ascii="Times New Roman" w:hAnsi="Times New Roman" w:cs="Times New Roman"/>
          <w:sz w:val="28"/>
          <w:szCs w:val="28"/>
        </w:rPr>
        <w:t>базовые типы, выражения и операции</w:t>
      </w:r>
      <w:r w:rsidRPr="005D718A">
        <w:rPr>
          <w:rFonts w:ascii="Times New Roman" w:hAnsi="Times New Roman" w:cs="Times New Roman"/>
          <w:sz w:val="28"/>
          <w:szCs w:val="28"/>
        </w:rPr>
        <w:t>»</w:t>
      </w: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5965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059"/>
      </w:tblGrid>
      <w:tr w:rsidR="005D718A" w:rsidRPr="00201361" w:rsidTr="00DF12EB">
        <w:trPr>
          <w:trHeight w:val="959"/>
        </w:trPr>
        <w:tc>
          <w:tcPr>
            <w:tcW w:w="2906" w:type="dxa"/>
          </w:tcPr>
          <w:p w:rsidR="005D718A" w:rsidRPr="00201361" w:rsidRDefault="005D718A" w:rsidP="00DF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3059" w:type="dxa"/>
          </w:tcPr>
          <w:p w:rsidR="005D718A" w:rsidRDefault="005D718A" w:rsidP="00DF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  <w:p w:rsidR="005D718A" w:rsidRPr="00201361" w:rsidRDefault="005D718A" w:rsidP="00DF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БВТ22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 Назарова А.Е.</w:t>
            </w:r>
          </w:p>
        </w:tc>
      </w:tr>
      <w:tr w:rsidR="005D718A" w:rsidRPr="005D718A" w:rsidTr="00DF12EB">
        <w:trPr>
          <w:trHeight w:val="238"/>
        </w:trPr>
        <w:tc>
          <w:tcPr>
            <w:tcW w:w="2906" w:type="dxa"/>
          </w:tcPr>
          <w:p w:rsidR="005D718A" w:rsidRPr="00201361" w:rsidRDefault="005D718A" w:rsidP="00DF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 w:rsidRPr="002013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059" w:type="dxa"/>
          </w:tcPr>
          <w:p w:rsidR="005D718A" w:rsidRPr="00201361" w:rsidRDefault="005D718A" w:rsidP="00DF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D71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Игнатов Д. В.</w:t>
            </w:r>
          </w:p>
        </w:tc>
      </w:tr>
    </w:tbl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718A" w:rsidRPr="00201361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718A" w:rsidRDefault="005D718A" w:rsidP="005D7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:rsidR="00F8014B" w:rsidRDefault="00F8014B" w:rsidP="00F801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Ход работы.</w:t>
      </w:r>
    </w:p>
    <w:p w:rsidR="00F8014B" w:rsidRPr="00F8014B" w:rsidRDefault="00F8014B" w:rsidP="00F8014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со строковыми значениями.</w:t>
      </w:r>
    </w:p>
    <w:p w:rsidR="00406FFB" w:rsidRPr="00406FFB" w:rsidRDefault="00F8014B" w:rsidP="00406FF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вывод строки с кавычками и без в пользовательском режиме.</w:t>
      </w:r>
    </w:p>
    <w:p w:rsidR="00406FFB" w:rsidRDefault="00406FFB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389A62" wp14:editId="234AFF41">
            <wp:extent cx="3853815" cy="115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590"/>
                    <a:stretch/>
                  </pic:blipFill>
                  <pic:spPr bwMode="auto">
                    <a:xfrm>
                      <a:off x="0" y="0"/>
                      <a:ext cx="3869877" cy="116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5BF" w:rsidRDefault="00BD75BF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вывод строки с кавычками и без в пользовательском режиме</w:t>
      </w:r>
    </w:p>
    <w:p w:rsidR="00BD75BF" w:rsidRDefault="00BD75BF" w:rsidP="00BD75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BD75BF" w:rsidRDefault="00BD75BF" w:rsidP="00BD75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:rsidR="00BD75BF" w:rsidRPr="00BD75BF" w:rsidRDefault="00BD75BF" w:rsidP="00BD75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«Это текст»</w:t>
      </w:r>
    </w:p>
    <w:p w:rsidR="00406FFB" w:rsidRDefault="00406FFB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2FA2677" wp14:editId="33B015AD">
            <wp:extent cx="3610610" cy="111457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11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BF" w:rsidRDefault="00BD75BF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работы</w:t>
      </w: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14B" w:rsidRDefault="00F8014B" w:rsidP="00F8014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строки в однострочном и многострочном формате.</w:t>
      </w:r>
    </w:p>
    <w:p w:rsidR="00406FFB" w:rsidRDefault="00406FFB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869400F" wp14:editId="619601C4">
            <wp:extent cx="2542139" cy="1063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904" cy="10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C240DE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строки в однострочном и многострочном формате.</w:t>
      </w:r>
    </w:p>
    <w:p w:rsidR="00C240DE" w:rsidRDefault="00C240DE" w:rsidP="00C240DE">
      <w:pPr>
        <w:pStyle w:val="a4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C240DE" w:rsidRDefault="00C240DE" w:rsidP="00C240DE">
      <w:pPr>
        <w:pStyle w:val="a4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:rsidR="00C240DE" w:rsidRDefault="00C240DE" w:rsidP="00C240DE">
      <w:pPr>
        <w:pStyle w:val="a4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</w:t>
      </w:r>
    </w:p>
    <w:p w:rsidR="00C240DE" w:rsidRDefault="00C240DE" w:rsidP="00C240DE">
      <w:pPr>
        <w:pStyle w:val="a4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текст</w:t>
      </w:r>
    </w:p>
    <w:p w:rsidR="00406FFB" w:rsidRDefault="00406FFB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D5C4C26" wp14:editId="6C983751">
            <wp:extent cx="3029373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результат работы</w:t>
      </w: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40DE" w:rsidRDefault="00C240DE" w:rsidP="00C240DE">
      <w:pPr>
        <w:pStyle w:val="a4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14B" w:rsidRDefault="00F8014B" w:rsidP="00F8014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работу конкатенации строк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СтрШаблон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своем собственном примере.</w:t>
      </w:r>
    </w:p>
    <w:p w:rsidR="00406FFB" w:rsidRDefault="00406FFB" w:rsidP="00C240DE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5ABC49" wp14:editId="33FEEEFE">
            <wp:extent cx="5135082" cy="23888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448" cy="2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C240DE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сравнение работы конкатенации строк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СтрШаблон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240DE" w:rsidRDefault="00C240DE" w:rsidP="00C240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работы:</w:t>
      </w:r>
    </w:p>
    <w:p w:rsidR="00C240DE" w:rsidRDefault="00C240DE" w:rsidP="00C240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МТУСИТусе</w:t>
      </w:r>
      <w:proofErr w:type="spellEnd"/>
    </w:p>
    <w:p w:rsidR="00C240DE" w:rsidRDefault="00C240DE" w:rsidP="00C240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МТУСИнаТусе</w:t>
      </w:r>
      <w:proofErr w:type="spellEnd"/>
    </w:p>
    <w:p w:rsidR="00C240DE" w:rsidRPr="00C240DE" w:rsidRDefault="00C240DE" w:rsidP="00C240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МТУСИ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Тусе</w:t>
      </w:r>
      <w:proofErr w:type="spellEnd"/>
    </w:p>
    <w:p w:rsidR="00406FFB" w:rsidRDefault="00406FFB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E9D78CA" wp14:editId="767EA64C">
            <wp:extent cx="365811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406FFB">
      <w:pPr>
        <w:pStyle w:val="a4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Результат работы</w:t>
      </w:r>
    </w:p>
    <w:p w:rsidR="00C240DE" w:rsidRDefault="00C240DE" w:rsidP="00C240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 xml:space="preserve">, а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>. В данном случае я использовала параметры %1 и %2.</w:t>
      </w:r>
    </w:p>
    <w:p w:rsidR="00C240DE" w:rsidRPr="002D0A9B" w:rsidRDefault="00C240DE" w:rsidP="00C240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C240DE" w:rsidRDefault="00C240DE" w:rsidP="00C240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lastRenderedPageBreak/>
        <w:t>- %2 — это второй параметр, который будет подставлен на место %2.</w:t>
      </w:r>
    </w:p>
    <w:p w:rsidR="00C240DE" w:rsidRDefault="00C240DE" w:rsidP="00C240DE">
      <w:pPr>
        <w:pStyle w:val="a4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3A63" w:rsidRDefault="00F8014B" w:rsidP="00F8014B">
      <w:pPr>
        <w:spacing w:line="36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 числовыми значениями.</w:t>
      </w:r>
    </w:p>
    <w:p w:rsidR="00F8014B" w:rsidRDefault="00F8014B" w:rsidP="00F8014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Зинаиды Петровны есть </w:t>
      </w:r>
      <w:proofErr w:type="spellStart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скидочная</w:t>
      </w:r>
      <w:proofErr w:type="spellEnd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карта, по которой она может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получить скидку в размере 7% от стоимости покупки. Сколько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заплатит Зинаида Петровна, если она выбрала товар на сумму 1200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рублей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2E2841F" wp14:editId="46739ED6">
            <wp:extent cx="2695951" cy="124794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Задача</w:t>
      </w:r>
    </w:p>
    <w:p w:rsidR="00C240DE" w:rsidRDefault="00C240DE" w:rsidP="00C240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C240DE" w:rsidRPr="00C240DE" w:rsidRDefault="00C240DE" w:rsidP="00C240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- 1116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EF920BA" wp14:editId="329AC2B0">
            <wp:extent cx="251495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Результат работы</w:t>
      </w:r>
    </w:p>
    <w:p w:rsidR="00C240DE" w:rsidRPr="00F8014B" w:rsidRDefault="00C240DE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14B" w:rsidRDefault="00F8014B" w:rsidP="00F8014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Вычислите выражение: (Унарный </w:t>
      </w:r>
      <w:proofErr w:type="gramStart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минус(</w:t>
      </w:r>
      <w:proofErr w:type="gramEnd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Переменная1 Плюс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Переменная2) Деление Переменная2 Умножение Переменная1)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Остаток от деления (Переменная2 Минус Переменная1), где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Переменная1 и Переменная2 – числа на выбор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153F9FE" wp14:editId="31E3A084">
            <wp:extent cx="4994275" cy="9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284" cy="9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C240DE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Вычисление выражения</w:t>
      </w:r>
    </w:p>
    <w:p w:rsidR="008B2B13" w:rsidRDefault="008B2B13" w:rsidP="00C240DE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2B13" w:rsidRDefault="008B2B13" w:rsidP="00C240DE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0DE" w:rsidRPr="00C240DE" w:rsidRDefault="00C240DE" w:rsidP="00C240DE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-5</w:t>
      </w:r>
      <w:r w:rsidRPr="00C2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F6DA0F" wp14:editId="2291B8A1">
            <wp:extent cx="1181265" cy="447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DE" w:rsidRDefault="00C240DE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Результат работы</w:t>
      </w:r>
    </w:p>
    <w:p w:rsidR="00F8014B" w:rsidRPr="00F8014B" w:rsidRDefault="00F8014B" w:rsidP="00F8014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 типом дата.</w:t>
      </w:r>
    </w:p>
    <w:p w:rsidR="00F8014B" w:rsidRDefault="00F8014B" w:rsidP="00406FF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125 дней;</w:t>
      </w:r>
    </w:p>
    <w:p w:rsidR="00406FFB" w:rsidRDefault="00F8014B" w:rsidP="00406FF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9 месяцев;</w:t>
      </w:r>
    </w:p>
    <w:p w:rsidR="00406FFB" w:rsidRDefault="00F8014B" w:rsidP="00406FF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прибавить 7 лет.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B580EF" wp14:editId="5BF860DA">
            <wp:extent cx="4047164" cy="2860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319" cy="2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13" w:rsidRDefault="008B2B13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Работа с типом дата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20:13:46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28.05.2024 20:13:46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30.12.2023 20:13:46</w:t>
      </w:r>
    </w:p>
    <w:p w:rsidR="008B2B13" w:rsidRP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30.09.2031 20:13:46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A20DBAB" wp14:editId="61A79DCE">
            <wp:extent cx="4096322" cy="27150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13" w:rsidRDefault="008B2B13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– Результат работы</w:t>
      </w:r>
    </w:p>
    <w:p w:rsidR="008B2B13" w:rsidRPr="00406FFB" w:rsidRDefault="008B2B13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FFB" w:rsidRDefault="00406FFB" w:rsidP="00406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F8014B" w:rsidRPr="00406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 типом булево</w:t>
      </w:r>
    </w:p>
    <w:p w:rsidR="00BD75BF" w:rsidRPr="00BD75BF" w:rsidRDefault="00F8014B" w:rsidP="00BD75BF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(ИСТИНА ИЛИ ЛОЖЬ) 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ЛОЖЬ);</w:t>
      </w:r>
    </w:p>
    <w:p w:rsidR="00406FFB" w:rsidRDefault="00F8014B" w:rsidP="00406FF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НЕ (ИСТИНА И ЛОЖЬ) ИЛИ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ИСТИНА И ЛОЖЬ ИЛИ НЕ ИСТИНА);</w:t>
      </w:r>
    </w:p>
    <w:p w:rsidR="00F8014B" w:rsidRDefault="00F8014B" w:rsidP="00406FF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(4375/16*0.9</w:t>
      </w:r>
      <w:proofErr w:type="gramStart"/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) &gt;</w:t>
      </w:r>
      <w:proofErr w:type="gramEnd"/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-(675+435/100*(-73)) И НЕ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AE9694" wp14:editId="7B9FD3AC">
            <wp:extent cx="5349875" cy="123982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689" cy="1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13" w:rsidRDefault="008B2B13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Работа с типом булево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Результат работы: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Нет</w:t>
      </w:r>
    </w:p>
    <w:p w:rsid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</w:t>
      </w:r>
    </w:p>
    <w:p w:rsidR="008B2B13" w:rsidRPr="008B2B13" w:rsidRDefault="008B2B13" w:rsidP="008B2B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</w:t>
      </w:r>
    </w:p>
    <w:p w:rsidR="00BD75BF" w:rsidRDefault="00BD75BF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69B108" wp14:editId="72104A5D">
            <wp:extent cx="2695951" cy="1371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13" w:rsidRPr="00406FFB" w:rsidRDefault="008B2B13" w:rsidP="00BD75BF">
      <w:pPr>
        <w:pStyle w:val="a4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 – Результат работы</w:t>
      </w:r>
    </w:p>
    <w:sectPr w:rsidR="008B2B13" w:rsidRPr="00406FFB" w:rsidSect="008B2B1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015" w:rsidRDefault="000E5015" w:rsidP="008B2B13">
      <w:pPr>
        <w:spacing w:after="0" w:line="240" w:lineRule="auto"/>
      </w:pPr>
      <w:r>
        <w:separator/>
      </w:r>
    </w:p>
  </w:endnote>
  <w:endnote w:type="continuationSeparator" w:id="0">
    <w:p w:rsidR="000E5015" w:rsidRDefault="000E5015" w:rsidP="008B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915985"/>
      <w:docPartObj>
        <w:docPartGallery w:val="Page Numbers (Bottom of Page)"/>
        <w:docPartUnique/>
      </w:docPartObj>
    </w:sdtPr>
    <w:sdtContent>
      <w:p w:rsidR="008B2B13" w:rsidRDefault="008B2B13">
        <w:pPr>
          <w:pStyle w:val="a7"/>
          <w:jc w:val="center"/>
        </w:pPr>
      </w:p>
      <w:p w:rsidR="008B2B13" w:rsidRDefault="008B2B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8B2B13" w:rsidRDefault="008B2B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015" w:rsidRDefault="000E5015" w:rsidP="008B2B13">
      <w:pPr>
        <w:spacing w:after="0" w:line="240" w:lineRule="auto"/>
      </w:pPr>
      <w:r>
        <w:separator/>
      </w:r>
    </w:p>
  </w:footnote>
  <w:footnote w:type="continuationSeparator" w:id="0">
    <w:p w:rsidR="000E5015" w:rsidRDefault="000E5015" w:rsidP="008B2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B3B"/>
    <w:multiLevelType w:val="hybridMultilevel"/>
    <w:tmpl w:val="7DC8C7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771DDE"/>
    <w:multiLevelType w:val="hybridMultilevel"/>
    <w:tmpl w:val="E5AC85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2929C6"/>
    <w:multiLevelType w:val="hybridMultilevel"/>
    <w:tmpl w:val="74C046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162451"/>
    <w:multiLevelType w:val="hybridMultilevel"/>
    <w:tmpl w:val="460CCC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B332C3"/>
    <w:multiLevelType w:val="hybridMultilevel"/>
    <w:tmpl w:val="5FF018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4A"/>
    <w:rsid w:val="000E5015"/>
    <w:rsid w:val="0026691D"/>
    <w:rsid w:val="00406FFB"/>
    <w:rsid w:val="005D718A"/>
    <w:rsid w:val="00733A63"/>
    <w:rsid w:val="008B2B13"/>
    <w:rsid w:val="00BD75BF"/>
    <w:rsid w:val="00C240DE"/>
    <w:rsid w:val="00D0614A"/>
    <w:rsid w:val="00F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FD5D0-296E-4010-B9EF-9B95232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18A"/>
    <w:pPr>
      <w:spacing w:after="200" w:line="276" w:lineRule="auto"/>
    </w:pPr>
    <w:rPr>
      <w:rFonts w:asciiTheme="minorHAnsi" w:hAnsiTheme="minorHAns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18A"/>
    <w:pPr>
      <w:spacing w:after="0" w:line="240" w:lineRule="auto"/>
    </w:pPr>
    <w:rPr>
      <w:rFonts w:asciiTheme="minorHAnsi" w:hAnsiTheme="minorHAns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14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2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2B13"/>
    <w:rPr>
      <w:rFonts w:asciiTheme="minorHAnsi" w:hAnsiTheme="minorHAnsi"/>
      <w:color w:val="auto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8B2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2B13"/>
    <w:rPr>
      <w:rFonts w:asciiTheme="minorHAnsi" w:hAnsiTheme="minorHAns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2024-09-30T16:39:00Z</dcterms:created>
  <dcterms:modified xsi:type="dcterms:W3CDTF">2024-09-30T17:40:00Z</dcterms:modified>
</cp:coreProperties>
</file>