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F30123" w:rsidRDefault="00F30123">
      <w:pPr>
        <w:pStyle w:val="Paper-Title"/>
        <w:spacing w:after="60"/>
        <w:rPr>
          <w:lang w:val="el-GR"/>
        </w:rPr>
      </w:pPr>
      <w:r>
        <w:rPr>
          <w:lang w:val="el-GR"/>
        </w:rPr>
        <w:t xml:space="preserve">Μέθοδοι και Τεχνικές Ανάλυσης Χρονολογικών Σειρών </w:t>
      </w:r>
    </w:p>
    <w:p w:rsidR="008B197E" w:rsidRPr="00F30123" w:rsidRDefault="008B197E">
      <w:pPr>
        <w:rPr>
          <w:lang w:val="el-GR"/>
        </w:rPr>
        <w:sectPr w:rsidR="008B197E" w:rsidRPr="00F30123" w:rsidSect="003B4153">
          <w:footerReference w:type="even" r:id="rId8"/>
          <w:pgSz w:w="12240" w:h="15840" w:code="1"/>
          <w:pgMar w:top="1080" w:right="1080" w:bottom="1440" w:left="1080" w:header="720" w:footer="720" w:gutter="0"/>
          <w:cols w:space="720"/>
        </w:sectPr>
      </w:pPr>
    </w:p>
    <w:p w:rsidR="00F30123" w:rsidRDefault="00F30123" w:rsidP="00F30123">
      <w:pPr>
        <w:pStyle w:val="Author"/>
        <w:spacing w:after="0"/>
        <w:rPr>
          <w:spacing w:val="-2"/>
          <w:lang w:val="el-GR"/>
        </w:rPr>
      </w:pPr>
    </w:p>
    <w:p w:rsidR="00F30123" w:rsidRDefault="00F30123" w:rsidP="00F30123">
      <w:pPr>
        <w:pStyle w:val="Author"/>
        <w:spacing w:after="0"/>
        <w:rPr>
          <w:spacing w:val="-2"/>
          <w:lang w:val="el-GR"/>
        </w:rPr>
      </w:pPr>
    </w:p>
    <w:p w:rsidR="00F30123" w:rsidRDefault="00F30123" w:rsidP="00F30123">
      <w:pPr>
        <w:rPr>
          <w:rFonts w:cstheme="minorHAnsi"/>
          <w:i/>
          <w:lang w:val="el-GR"/>
        </w:rPr>
      </w:pPr>
    </w:p>
    <w:p w:rsidR="005A77D7" w:rsidRDefault="005A77D7" w:rsidP="00F30123">
      <w:pPr>
        <w:rPr>
          <w:rFonts w:cstheme="minorHAnsi"/>
          <w:i/>
          <w:lang w:val="el-GR"/>
        </w:rPr>
      </w:pPr>
    </w:p>
    <w:p w:rsidR="005A77D7" w:rsidRPr="005A77D7" w:rsidRDefault="005A77D7" w:rsidP="00F30123">
      <w:pPr>
        <w:rPr>
          <w:rFonts w:cstheme="minorHAnsi"/>
          <w:i/>
          <w:lang w:val="el-GR"/>
        </w:rPr>
      </w:pPr>
    </w:p>
    <w:p w:rsidR="00F30123" w:rsidRPr="001C0EE8" w:rsidRDefault="00F30123" w:rsidP="00F30123">
      <w:pPr>
        <w:rPr>
          <w:rFonts w:cstheme="minorHAnsi"/>
          <w:i/>
        </w:rPr>
      </w:pPr>
    </w:p>
    <w:p w:rsidR="00F30123" w:rsidRPr="00F30123" w:rsidRDefault="00F30123" w:rsidP="00F30123">
      <w:pPr>
        <w:rPr>
          <w:rFonts w:cstheme="minorHAnsi"/>
          <w:i/>
        </w:rPr>
      </w:pPr>
    </w:p>
    <w:p w:rsidR="00F30123" w:rsidRPr="00127461" w:rsidRDefault="00F30123" w:rsidP="00F30123">
      <w:pPr>
        <w:pStyle w:val="ad"/>
        <w:numPr>
          <w:ilvl w:val="0"/>
          <w:numId w:val="3"/>
        </w:numPr>
        <w:jc w:val="center"/>
        <w:rPr>
          <w:rFonts w:ascii="Times New Roman" w:hAnsi="Times New Roman" w:cs="Times New Roman"/>
          <w:b/>
          <w:i/>
          <w:lang w:val="el-GR"/>
        </w:rPr>
      </w:pPr>
      <w:r w:rsidRPr="00127461">
        <w:rPr>
          <w:rFonts w:ascii="Times New Roman" w:hAnsi="Times New Roman" w:cs="Times New Roman"/>
          <w:b/>
          <w:i/>
          <w:lang w:val="el-GR"/>
        </w:rPr>
        <w:t>Εισαγωγή</w:t>
      </w:r>
    </w:p>
    <w:p w:rsidR="00F30123" w:rsidRPr="001C0EE8" w:rsidRDefault="00F30123" w:rsidP="00F30123">
      <w:pPr>
        <w:pStyle w:val="ad"/>
        <w:rPr>
          <w:rFonts w:cstheme="minorHAnsi"/>
          <w:i/>
          <w:lang w:val="el-GR"/>
        </w:rPr>
      </w:pPr>
    </w:p>
    <w:p w:rsidR="00F30123" w:rsidRPr="00F30123" w:rsidRDefault="00F30123" w:rsidP="00F30123">
      <w:pPr>
        <w:rPr>
          <w:rFonts w:cstheme="minorHAnsi"/>
          <w:i/>
          <w:lang w:val="el-GR"/>
        </w:rPr>
      </w:pPr>
      <w:r w:rsidRPr="001C0EE8">
        <w:rPr>
          <w:rFonts w:cstheme="minorHAnsi"/>
          <w:i/>
          <w:lang w:val="el-GR"/>
        </w:rPr>
        <w:t xml:space="preserve">Στην συγκεκριμένη εργασία θα ασχοληθούμε με την εξαγωγή των </w:t>
      </w:r>
      <w:r>
        <w:rPr>
          <w:rFonts w:cstheme="minorHAnsi"/>
          <w:i/>
          <w:lang w:val="el-GR"/>
        </w:rPr>
        <w:t>δε</w:t>
      </w:r>
      <w:r w:rsidRPr="001C0EE8">
        <w:rPr>
          <w:rFonts w:cstheme="minorHAnsi"/>
          <w:i/>
          <w:lang w:val="el-GR"/>
        </w:rPr>
        <w:t xml:space="preserve">δομένων τα όποια  </w:t>
      </w:r>
      <w:r>
        <w:rPr>
          <w:rFonts w:cstheme="minorHAnsi"/>
          <w:i/>
          <w:lang w:val="el-GR"/>
        </w:rPr>
        <w:t>βρίσκονται</w:t>
      </w:r>
      <w:r w:rsidRPr="001C0EE8">
        <w:rPr>
          <w:rFonts w:cstheme="minorHAnsi"/>
          <w:i/>
          <w:lang w:val="el-GR"/>
        </w:rPr>
        <w:t xml:space="preserve">  σε ένα </w:t>
      </w:r>
      <w:r w:rsidRPr="001C0EE8">
        <w:rPr>
          <w:rFonts w:cstheme="minorHAnsi"/>
          <w:i/>
        </w:rPr>
        <w:t>xml</w:t>
      </w:r>
      <w:r w:rsidRPr="001C0EE8">
        <w:rPr>
          <w:rFonts w:cstheme="minorHAnsi"/>
          <w:i/>
          <w:lang w:val="el-GR"/>
        </w:rPr>
        <w:t xml:space="preserve"> </w:t>
      </w:r>
      <w:r w:rsidRPr="001C0EE8">
        <w:rPr>
          <w:rFonts w:cstheme="minorHAnsi"/>
          <w:i/>
        </w:rPr>
        <w:t>file</w:t>
      </w:r>
      <w:r w:rsidRPr="001C0EE8">
        <w:rPr>
          <w:rFonts w:cstheme="minorHAnsi"/>
          <w:i/>
          <w:lang w:val="el-GR"/>
        </w:rPr>
        <w:t xml:space="preserve">, το όποιο παρέχετε από το </w:t>
      </w:r>
      <w:hyperlink r:id="rId9" w:history="1">
        <w:r w:rsidRPr="001C0EE8">
          <w:rPr>
            <w:rStyle w:val="-"/>
            <w:rFonts w:cstheme="minorHAnsi"/>
            <w:i/>
          </w:rPr>
          <w:t>http</w:t>
        </w:r>
        <w:r w:rsidRPr="001C0EE8">
          <w:rPr>
            <w:rStyle w:val="-"/>
            <w:rFonts w:cstheme="minorHAnsi"/>
            <w:i/>
            <w:lang w:val="el-GR"/>
          </w:rPr>
          <w:t>://</w:t>
        </w:r>
        <w:r w:rsidRPr="001C0EE8">
          <w:rPr>
            <w:rStyle w:val="-"/>
            <w:rFonts w:cstheme="minorHAnsi"/>
            <w:i/>
          </w:rPr>
          <w:t>dblp</w:t>
        </w:r>
        <w:r w:rsidRPr="001C0EE8">
          <w:rPr>
            <w:rStyle w:val="-"/>
            <w:rFonts w:cstheme="minorHAnsi"/>
            <w:i/>
            <w:lang w:val="el-GR"/>
          </w:rPr>
          <w:t>.</w:t>
        </w:r>
        <w:r w:rsidRPr="001C0EE8">
          <w:rPr>
            <w:rStyle w:val="-"/>
            <w:rFonts w:cstheme="minorHAnsi"/>
            <w:i/>
          </w:rPr>
          <w:t>uni</w:t>
        </w:r>
        <w:r w:rsidRPr="001C0EE8">
          <w:rPr>
            <w:rStyle w:val="-"/>
            <w:rFonts w:cstheme="minorHAnsi"/>
            <w:i/>
            <w:lang w:val="el-GR"/>
          </w:rPr>
          <w:t>-</w:t>
        </w:r>
        <w:r w:rsidRPr="001C0EE8">
          <w:rPr>
            <w:rStyle w:val="-"/>
            <w:rFonts w:cstheme="minorHAnsi"/>
            <w:i/>
          </w:rPr>
          <w:t>trier</w:t>
        </w:r>
        <w:r w:rsidRPr="001C0EE8">
          <w:rPr>
            <w:rStyle w:val="-"/>
            <w:rFonts w:cstheme="minorHAnsi"/>
            <w:i/>
            <w:lang w:val="el-GR"/>
          </w:rPr>
          <w:t>.</w:t>
        </w:r>
        <w:r w:rsidRPr="001C0EE8">
          <w:rPr>
            <w:rStyle w:val="-"/>
            <w:rFonts w:cstheme="minorHAnsi"/>
            <w:i/>
          </w:rPr>
          <w:t>de</w:t>
        </w:r>
      </w:hyperlink>
      <w:r w:rsidRPr="001C0EE8">
        <w:rPr>
          <w:rFonts w:cstheme="minorHAnsi"/>
          <w:i/>
          <w:lang w:val="el-GR"/>
        </w:rPr>
        <w:t xml:space="preserve"> όπου είναι ένα computer science bibliography. Τα δεδομένα που θέλουμε να εξάγουμε από το συγκεκριμένο </w:t>
      </w:r>
      <w:r w:rsidRPr="001C0EE8">
        <w:rPr>
          <w:rFonts w:cstheme="minorHAnsi"/>
          <w:i/>
        </w:rPr>
        <w:t>data</w:t>
      </w:r>
      <w:r w:rsidRPr="001C0EE8">
        <w:rPr>
          <w:rFonts w:cstheme="minorHAnsi"/>
          <w:i/>
          <w:lang w:val="el-GR"/>
        </w:rPr>
        <w:t xml:space="preserve"> </w:t>
      </w:r>
      <w:r w:rsidRPr="001C0EE8">
        <w:rPr>
          <w:rFonts w:cstheme="minorHAnsi"/>
          <w:i/>
        </w:rPr>
        <w:t>set</w:t>
      </w:r>
      <w:r w:rsidRPr="001C0EE8">
        <w:rPr>
          <w:rFonts w:cstheme="minorHAnsi"/>
          <w:i/>
          <w:lang w:val="el-GR"/>
        </w:rPr>
        <w:t xml:space="preserve"> περιέχει το πλήθος των άρθρων σε περιοδικά , διατριβές ,δημοσιεύσεις κ.α</w:t>
      </w:r>
      <w:r w:rsidR="00B85D44" w:rsidRPr="00B85D44">
        <w:rPr>
          <w:rFonts w:cstheme="minorHAnsi"/>
          <w:i/>
          <w:lang w:val="el-GR"/>
        </w:rPr>
        <w:t>.</w:t>
      </w:r>
      <w:r w:rsidRPr="001C0EE8">
        <w:rPr>
          <w:rFonts w:cstheme="minorHAnsi"/>
          <w:i/>
          <w:lang w:val="el-GR"/>
        </w:rPr>
        <w:t xml:space="preserve"> που έχουν γίνει στο κλάδο του computer science ανά έτος. Στην</w:t>
      </w:r>
      <w:r>
        <w:rPr>
          <w:rFonts w:cstheme="minorHAnsi"/>
          <w:i/>
          <w:lang w:val="el-GR"/>
        </w:rPr>
        <w:t xml:space="preserve"> συνεχεία θα ασχοληθούμε με τη </w:t>
      </w:r>
      <w:r w:rsidRPr="001C0EE8">
        <w:rPr>
          <w:rFonts w:cstheme="minorHAnsi"/>
          <w:i/>
          <w:lang w:val="el-GR"/>
        </w:rPr>
        <w:t xml:space="preserve">ανάλυση διαφορών μοντέλων χρονολογικών σειρών όπου ως χρονολογικές σειρές ορίζεται ένα σύνολο παρατηρήσεων μιας μεταβλητής οι οποίες έχουν ληφθεί σε ίσα χρονικά διαστήματα .Για τα συγκεκριμένα δεδομένα χρησιμοποιήθηκαν μοντέλα χρονολογικών σειρών όπως την στοχαστική προσέγγιση </w:t>
      </w:r>
      <w:r w:rsidRPr="001C0EE8">
        <w:rPr>
          <w:rFonts w:cstheme="minorHAnsi"/>
          <w:i/>
        </w:rPr>
        <w:t>ARIMA</w:t>
      </w:r>
      <w:r w:rsidRPr="001C0EE8">
        <w:rPr>
          <w:rFonts w:cstheme="minorHAnsi"/>
          <w:i/>
          <w:lang w:val="el-GR"/>
        </w:rPr>
        <w:t xml:space="preserve"> ,ε</w:t>
      </w:r>
      <w:r w:rsidR="0048422F">
        <w:rPr>
          <w:rFonts w:cstheme="minorHAnsi"/>
          <w:i/>
          <w:lang w:val="el-GR"/>
        </w:rPr>
        <w:t xml:space="preserve">κθετική εξομάλυνση καθώς και το υπόδειγμα τυχαίας διαδρομής </w:t>
      </w:r>
      <w:r w:rsidRPr="001C0EE8">
        <w:rPr>
          <w:rFonts w:cstheme="minorHAnsi"/>
          <w:i/>
          <w:lang w:val="el-GR"/>
        </w:rPr>
        <w:t>. Δηλαδ</w:t>
      </w:r>
      <w:r w:rsidR="00B85D44">
        <w:rPr>
          <w:rFonts w:cstheme="minorHAnsi"/>
          <w:i/>
          <w:lang w:val="el-GR"/>
        </w:rPr>
        <w:t xml:space="preserve">ή μοντέλα τα όποια έχουν υψηλό </w:t>
      </w:r>
      <w:r w:rsidRPr="001C0EE8">
        <w:rPr>
          <w:rFonts w:cstheme="minorHAnsi"/>
          <w:i/>
        </w:rPr>
        <w:t>accuracy</w:t>
      </w:r>
      <w:r w:rsidRPr="001C0EE8">
        <w:rPr>
          <w:rFonts w:cstheme="minorHAnsi"/>
          <w:i/>
          <w:lang w:val="el-GR"/>
        </w:rPr>
        <w:t xml:space="preserve"> </w:t>
      </w:r>
      <w:r>
        <w:rPr>
          <w:rFonts w:cstheme="minorHAnsi"/>
          <w:i/>
          <w:lang w:val="el-GR"/>
        </w:rPr>
        <w:t>,</w:t>
      </w:r>
      <w:r w:rsidRPr="001C0EE8">
        <w:rPr>
          <w:rFonts w:cstheme="minorHAnsi"/>
          <w:i/>
          <w:lang w:val="el-GR"/>
        </w:rPr>
        <w:t xml:space="preserve">καθώς και  να έχουν την </w:t>
      </w:r>
      <w:r>
        <w:rPr>
          <w:rFonts w:cstheme="minorHAnsi"/>
          <w:i/>
          <w:lang w:val="el-GR"/>
        </w:rPr>
        <w:t>ικανότητα</w:t>
      </w:r>
      <w:r w:rsidRPr="001C0EE8">
        <w:rPr>
          <w:rFonts w:cstheme="minorHAnsi"/>
          <w:i/>
          <w:lang w:val="el-GR"/>
        </w:rPr>
        <w:t xml:space="preserve"> για σωστή πρόβλεψη  του μέλλοντος. Οι χρονολογικές σειρές</w:t>
      </w:r>
      <w:r>
        <w:rPr>
          <w:rFonts w:cstheme="minorHAnsi"/>
          <w:i/>
          <w:lang w:val="el-GR"/>
        </w:rPr>
        <w:t xml:space="preserve"> αναλύονται σύμφωνα </w:t>
      </w:r>
      <w:r w:rsidRPr="001C0EE8">
        <w:rPr>
          <w:rFonts w:cstheme="minorHAnsi"/>
          <w:i/>
          <w:lang w:val="el-GR"/>
        </w:rPr>
        <w:t>με</w:t>
      </w:r>
      <w:r>
        <w:rPr>
          <w:rFonts w:cstheme="minorHAnsi"/>
          <w:i/>
          <w:lang w:val="el-GR"/>
        </w:rPr>
        <w:t xml:space="preserve"> την</w:t>
      </w:r>
      <w:r w:rsidRPr="001C0EE8">
        <w:rPr>
          <w:rFonts w:cstheme="minorHAnsi"/>
          <w:i/>
          <w:lang w:val="el-GR"/>
        </w:rPr>
        <w:t xml:space="preserve"> </w:t>
      </w:r>
      <w:r>
        <w:rPr>
          <w:rFonts w:cstheme="minorHAnsi"/>
          <w:i/>
          <w:lang w:val="el-GR"/>
        </w:rPr>
        <w:t>Τάση</w:t>
      </w:r>
      <w:r w:rsidRPr="001C0EE8">
        <w:rPr>
          <w:rFonts w:cstheme="minorHAnsi"/>
          <w:i/>
          <w:lang w:val="el-GR"/>
        </w:rPr>
        <w:t>,</w:t>
      </w:r>
      <w:r w:rsidR="00B85D44" w:rsidRPr="00B85D44">
        <w:rPr>
          <w:rFonts w:cstheme="minorHAnsi"/>
          <w:i/>
          <w:lang w:val="el-GR"/>
        </w:rPr>
        <w:t xml:space="preserve"> </w:t>
      </w:r>
      <w:r w:rsidR="00B85D44">
        <w:rPr>
          <w:rFonts w:cstheme="minorHAnsi"/>
          <w:i/>
          <w:lang w:val="el-GR"/>
        </w:rPr>
        <w:t>Εποχικότητα</w:t>
      </w:r>
      <w:r w:rsidRPr="001C0EE8">
        <w:rPr>
          <w:rFonts w:cstheme="minorHAnsi"/>
          <w:i/>
          <w:lang w:val="el-GR"/>
        </w:rPr>
        <w:t>,</w:t>
      </w:r>
      <w:r w:rsidR="00B85D44" w:rsidRPr="00B85D44">
        <w:rPr>
          <w:rFonts w:cstheme="minorHAnsi"/>
          <w:i/>
          <w:lang w:val="el-GR"/>
        </w:rPr>
        <w:t xml:space="preserve"> </w:t>
      </w:r>
      <w:r>
        <w:rPr>
          <w:rFonts w:cstheme="minorHAnsi"/>
          <w:i/>
          <w:lang w:val="el-GR"/>
        </w:rPr>
        <w:t>Κυκλικότητα</w:t>
      </w:r>
      <w:r w:rsidRPr="001C0EE8">
        <w:rPr>
          <w:rFonts w:cstheme="minorHAnsi"/>
          <w:i/>
          <w:lang w:val="el-GR"/>
        </w:rPr>
        <w:t>, Τυχαιό</w:t>
      </w:r>
      <w:r>
        <w:rPr>
          <w:rFonts w:cstheme="minorHAnsi"/>
          <w:i/>
          <w:lang w:val="el-GR"/>
        </w:rPr>
        <w:t>τητα και αναπτύσσεται η πρόβλεψη</w:t>
      </w:r>
      <w:r w:rsidRPr="001C0EE8">
        <w:rPr>
          <w:rFonts w:cstheme="minorHAnsi"/>
          <w:i/>
          <w:lang w:val="el-GR"/>
        </w:rPr>
        <w:t xml:space="preserve"> από τη σύνθεση αυτών των συνιστωσών. Γενικά οι μέθοδοι προβλέψεις μπορούν διαχωριστούν σε ποιοτικές</w:t>
      </w:r>
      <w:r>
        <w:rPr>
          <w:rFonts w:cstheme="minorHAnsi"/>
          <w:i/>
          <w:lang w:val="el-GR"/>
        </w:rPr>
        <w:t xml:space="preserve"> </w:t>
      </w:r>
      <w:r w:rsidRPr="001C0EE8">
        <w:rPr>
          <w:rFonts w:cstheme="minorHAnsi"/>
          <w:i/>
          <w:lang w:val="el-GR"/>
        </w:rPr>
        <w:t>και ποσοτικές.</w:t>
      </w:r>
      <w:r>
        <w:rPr>
          <w:rFonts w:cstheme="minorHAnsi"/>
          <w:i/>
          <w:lang w:val="el-GR"/>
        </w:rPr>
        <w:t xml:space="preserve"> </w:t>
      </w:r>
      <w:r w:rsidRPr="001C0EE8">
        <w:rPr>
          <w:rFonts w:cstheme="minorHAnsi"/>
          <w:i/>
          <w:lang w:val="el-GR"/>
        </w:rPr>
        <w:t>Οι ποιοτικές προβλέψεις στηρίζονται σε ποιοτικά δεδομένα , όπου οι επιστήμονες αναλυτές χρησιμοποιούν την εμπειρία ή την κρίση τους αλλά και</w:t>
      </w:r>
      <w:r w:rsidRPr="00F30123">
        <w:rPr>
          <w:rFonts w:cstheme="minorHAnsi"/>
          <w:i/>
          <w:lang w:val="el-GR"/>
        </w:rPr>
        <w:t xml:space="preserve"> </w:t>
      </w:r>
      <w:r w:rsidRPr="001C0EE8">
        <w:rPr>
          <w:rFonts w:cstheme="minorHAnsi"/>
          <w:i/>
          <w:lang w:val="el-GR"/>
        </w:rPr>
        <w:t>στατιστικές μεθόδους (</w:t>
      </w:r>
      <w:r w:rsidRPr="001C0EE8">
        <w:rPr>
          <w:rFonts w:cstheme="minorHAnsi"/>
          <w:i/>
        </w:rPr>
        <w:t>DELPHI</w:t>
      </w:r>
      <w:r w:rsidRPr="001C0EE8">
        <w:rPr>
          <w:rFonts w:cstheme="minorHAnsi"/>
          <w:i/>
          <w:lang w:val="el-GR"/>
        </w:rPr>
        <w:t>) ενώ οι ποσοτικές προβλέψεις στηρίζονται μόνο σε στατιστικές μεθόδους και αφορούν ποσοτικές μεταβλητές. Στην συγκεκριμένη εργασία όπως είδαμε και παραπάνω θα ασχοληθούμε με ποσοτικές προβλέψεις</w:t>
      </w:r>
    </w:p>
    <w:p w:rsidR="00F30123" w:rsidRPr="00F30123" w:rsidRDefault="00F30123" w:rsidP="00F30123">
      <w:pPr>
        <w:rPr>
          <w:rFonts w:cstheme="minorHAnsi"/>
          <w:i/>
          <w:lang w:val="el-GR"/>
        </w:rPr>
      </w:pPr>
    </w:p>
    <w:p w:rsidR="00F30123" w:rsidRPr="00F30123" w:rsidRDefault="00F30123" w:rsidP="00F30123">
      <w:pPr>
        <w:rPr>
          <w:rFonts w:cstheme="minorHAnsi"/>
          <w:i/>
          <w:lang w:val="el-GR"/>
        </w:rPr>
      </w:pPr>
    </w:p>
    <w:p w:rsidR="00F30123" w:rsidRPr="00127461" w:rsidRDefault="00F30123" w:rsidP="00F30123">
      <w:pPr>
        <w:pStyle w:val="ad"/>
        <w:numPr>
          <w:ilvl w:val="0"/>
          <w:numId w:val="3"/>
        </w:numPr>
        <w:spacing w:before="240"/>
        <w:rPr>
          <w:rFonts w:ascii="Times New Roman" w:hAnsi="Times New Roman" w:cs="Times New Roman"/>
          <w:b/>
          <w:i/>
        </w:rPr>
      </w:pPr>
      <w:r w:rsidRPr="00127461">
        <w:rPr>
          <w:rFonts w:ascii="Times New Roman" w:hAnsi="Times New Roman" w:cs="Times New Roman"/>
          <w:b/>
          <w:i/>
          <w:lang w:val="el-GR"/>
        </w:rPr>
        <w:t xml:space="preserve">Ανάλυση Χρονολογικών  Σειρών </w:t>
      </w:r>
    </w:p>
    <w:p w:rsidR="00F30123" w:rsidRPr="005F6DF6" w:rsidRDefault="00F30123" w:rsidP="00F30123">
      <w:pPr>
        <w:spacing w:before="240"/>
        <w:rPr>
          <w:rFonts w:cstheme="minorHAnsi"/>
          <w:i/>
          <w:lang w:val="el-GR"/>
        </w:rPr>
      </w:pPr>
      <w:r w:rsidRPr="005F6DF6">
        <w:rPr>
          <w:rFonts w:cstheme="minorHAnsi"/>
          <w:i/>
          <w:lang w:val="el-GR"/>
        </w:rPr>
        <w:t>Στην ανάλυση</w:t>
      </w:r>
      <w:r w:rsidRPr="008B6C86">
        <w:rPr>
          <w:rFonts w:cstheme="minorHAnsi"/>
          <w:i/>
          <w:lang w:val="el-GR"/>
        </w:rPr>
        <w:t xml:space="preserve"> </w:t>
      </w:r>
      <w:r>
        <w:rPr>
          <w:rFonts w:cstheme="minorHAnsi"/>
          <w:i/>
          <w:lang w:val="el-GR"/>
        </w:rPr>
        <w:t>ποσοτικών</w:t>
      </w:r>
      <w:r w:rsidRPr="005F6DF6">
        <w:rPr>
          <w:rFonts w:cstheme="minorHAnsi"/>
          <w:i/>
          <w:lang w:val="el-GR"/>
        </w:rPr>
        <w:t xml:space="preserve"> χρονολογικών </w:t>
      </w:r>
      <w:r>
        <w:rPr>
          <w:rFonts w:cstheme="minorHAnsi"/>
          <w:i/>
          <w:lang w:val="el-GR"/>
        </w:rPr>
        <w:t>σειρών έχουμε δυο ειδή μοντέλων, το προσθετικό και το πολλαπλασιαστικό μοντέλο, όπου το προσθετικό είναι της μορφής</w:t>
      </w:r>
      <w:r w:rsidRPr="005F6DF6">
        <w:rPr>
          <w:rFonts w:cstheme="minorHAnsi"/>
          <w:i/>
          <w:lang w:val="el-GR"/>
        </w:rPr>
        <w:t xml:space="preserve"> :</w:t>
      </w:r>
    </w:p>
    <w:p w:rsidR="00F30123" w:rsidRPr="0048422F" w:rsidRDefault="00F7562D" w:rsidP="00F30123">
      <w:pPr>
        <w:spacing w:before="240"/>
        <w:rPr>
          <w:i/>
          <w:lang w:val="el-GR"/>
        </w:rPr>
      </w:pPr>
      <m:oMath>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t</m:t>
            </m:r>
          </m:sub>
        </m:sSub>
        <m:r>
          <w:rPr>
            <w:rFonts w:ascii="Cambria Math"/>
            <w:lang w:val="el-GR"/>
          </w:rPr>
          <m:t>=</m:t>
        </m:r>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t</m:t>
            </m:r>
          </m:sub>
        </m:sSub>
        <m:r>
          <w:rPr>
            <w:rFonts w:ascii="Cambria Math"/>
            <w:lang w:val="el-GR"/>
          </w:rPr>
          <m:t>+</m:t>
        </m:r>
        <m:sSub>
          <m:sSubPr>
            <m:ctrlPr>
              <w:rPr>
                <w:rFonts w:ascii="Cambria Math" w:hAnsi="Cambria Math"/>
                <w:i/>
                <w:lang w:val="el-GR"/>
              </w:rPr>
            </m:ctrlPr>
          </m:sSubPr>
          <m:e>
            <m:r>
              <w:rPr>
                <w:rFonts w:ascii="Cambria Math" w:hAnsi="Cambria Math"/>
                <w:lang w:val="el-GR"/>
              </w:rPr>
              <m:t>S</m:t>
            </m:r>
          </m:e>
          <m:sub>
            <m:r>
              <w:rPr>
                <w:rFonts w:ascii="Cambria Math" w:hAnsi="Cambria Math"/>
                <w:lang w:val="el-GR"/>
              </w:rPr>
              <m:t>t</m:t>
            </m:r>
          </m:sub>
        </m:sSub>
        <m:r>
          <w:rPr>
            <w:rFonts w:ascii="Cambria Math"/>
            <w:lang w:val="el-GR"/>
          </w:rPr>
          <m:t>+</m:t>
        </m:r>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t</m:t>
            </m:r>
          </m:sub>
        </m:sSub>
        <m:r>
          <w:rPr>
            <w:rFonts w:ascii="Cambria Math"/>
            <w:lang w:val="el-GR"/>
          </w:rPr>
          <m:t>+</m:t>
        </m:r>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t</m:t>
            </m:r>
          </m:sub>
        </m:sSub>
      </m:oMath>
      <w:r w:rsidR="00F30123" w:rsidRPr="0048422F">
        <w:rPr>
          <w:i/>
          <w:lang w:val="el-GR"/>
        </w:rPr>
        <w:t xml:space="preserve"> </w:t>
      </w:r>
    </w:p>
    <w:p w:rsidR="00F30123" w:rsidRPr="0048422F" w:rsidRDefault="00F30123" w:rsidP="00F30123">
      <w:pPr>
        <w:spacing w:before="240"/>
        <w:rPr>
          <w:i/>
          <w:lang w:val="el-GR"/>
        </w:rPr>
      </w:pPr>
      <w:r w:rsidRPr="0048422F">
        <w:rPr>
          <w:i/>
          <w:lang w:val="el-GR"/>
        </w:rPr>
        <w:t xml:space="preserve">Καθώς και το πολλαπλασιαστικό : </w:t>
      </w:r>
    </w:p>
    <w:p w:rsidR="00F30123" w:rsidRPr="0048422F" w:rsidRDefault="00F7562D" w:rsidP="00F30123">
      <w:pPr>
        <w:spacing w:before="240"/>
        <w:rPr>
          <w:i/>
          <w:lang w:val="el-GR"/>
        </w:rPr>
      </w:pPr>
      <m:oMath>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t</m:t>
            </m:r>
          </m:sub>
        </m:sSub>
        <m:r>
          <w:rPr>
            <w:rFonts w:ascii="Cambria Math"/>
            <w:lang w:val="el-GR"/>
          </w:rPr>
          <m:t>=</m:t>
        </m:r>
        <m:sSub>
          <m:sSubPr>
            <m:ctrlPr>
              <w:rPr>
                <w:rFonts w:ascii="Cambria Math" w:hAnsi="Cambria Math"/>
                <w:i/>
                <w:lang w:val="el-GR"/>
              </w:rPr>
            </m:ctrlPr>
          </m:sSubPr>
          <m:e>
            <m:r>
              <w:rPr>
                <w:rFonts w:ascii="Cambria Math" w:hAnsi="Cambria Math"/>
                <w:lang w:val="el-GR"/>
              </w:rPr>
              <m:t>T</m:t>
            </m:r>
          </m:e>
          <m:sub>
            <m:r>
              <w:rPr>
                <w:rFonts w:ascii="Cambria Math" w:hAnsi="Cambria Math"/>
                <w:lang w:val="el-GR"/>
              </w:rPr>
              <m:t>t</m:t>
            </m:r>
          </m:sub>
        </m:sSub>
        <m:r>
          <w:rPr>
            <w:rFonts w:hAnsi="Cambria Math"/>
            <w:lang w:val="el-GR"/>
          </w:rPr>
          <m:t>*</m:t>
        </m:r>
        <m:sSub>
          <m:sSubPr>
            <m:ctrlPr>
              <w:rPr>
                <w:rFonts w:ascii="Cambria Math" w:hAnsi="Cambria Math"/>
                <w:i/>
                <w:lang w:val="el-GR"/>
              </w:rPr>
            </m:ctrlPr>
          </m:sSubPr>
          <m:e>
            <m:r>
              <w:rPr>
                <w:rFonts w:ascii="Cambria Math" w:hAnsi="Cambria Math"/>
                <w:lang w:val="el-GR"/>
              </w:rPr>
              <m:t>S</m:t>
            </m:r>
          </m:e>
          <m:sub>
            <m:r>
              <w:rPr>
                <w:rFonts w:ascii="Cambria Math" w:hAnsi="Cambria Math"/>
                <w:lang w:val="el-GR"/>
              </w:rPr>
              <m:t>t</m:t>
            </m:r>
          </m:sub>
        </m:sSub>
        <m:r>
          <w:rPr>
            <w:rFonts w:hAnsi="Cambria Math"/>
            <w:lang w:val="el-GR"/>
          </w:rPr>
          <m:t>*</m:t>
        </m:r>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t</m:t>
            </m:r>
          </m:sub>
        </m:sSub>
        <m:r>
          <w:rPr>
            <w:rFonts w:hAnsi="Cambria Math"/>
            <w:lang w:val="el-GR"/>
          </w:rPr>
          <m:t>*</m:t>
        </m:r>
        <m:sSub>
          <m:sSubPr>
            <m:ctrlPr>
              <w:rPr>
                <w:rFonts w:ascii="Cambria Math" w:hAnsi="Cambria Math"/>
                <w:i/>
                <w:lang w:val="el-GR"/>
              </w:rPr>
            </m:ctrlPr>
          </m:sSubPr>
          <m:e>
            <m:r>
              <w:rPr>
                <w:rFonts w:ascii="Cambria Math" w:hAnsi="Cambria Math"/>
                <w:lang w:val="el-GR"/>
              </w:rPr>
              <m:t>R</m:t>
            </m:r>
          </m:e>
          <m:sub>
            <m:r>
              <w:rPr>
                <w:rFonts w:ascii="Cambria Math" w:hAnsi="Cambria Math"/>
                <w:lang w:val="el-GR"/>
              </w:rPr>
              <m:t>t</m:t>
            </m:r>
          </m:sub>
        </m:sSub>
      </m:oMath>
      <w:r w:rsidR="00F30123" w:rsidRPr="0048422F">
        <w:rPr>
          <w:i/>
          <w:lang w:val="el-GR"/>
        </w:rPr>
        <w:t xml:space="preserve"> </w:t>
      </w:r>
    </w:p>
    <w:p w:rsidR="0000146B" w:rsidRPr="00F33125" w:rsidRDefault="00F30123" w:rsidP="00F30123">
      <w:pPr>
        <w:spacing w:before="240"/>
        <w:rPr>
          <w:rFonts w:eastAsiaTheme="minorEastAsia" w:cstheme="minorHAnsi"/>
          <w:i/>
          <w:lang w:val="el-GR"/>
        </w:rPr>
      </w:pPr>
      <w:r>
        <w:rPr>
          <w:rFonts w:cstheme="minorHAnsi"/>
          <w:i/>
          <w:lang w:val="el-GR"/>
        </w:rPr>
        <w:t xml:space="preserve">Όπου </w:t>
      </w:r>
      <m:oMath>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m:t>
            </m:r>
          </m:sub>
        </m:sSub>
        <m:r>
          <w:rPr>
            <w:rFonts w:ascii="Cambria Math" w:hAnsi="Cambria Math" w:cstheme="minorHAnsi"/>
            <w:lang w:val="el-GR"/>
          </w:rPr>
          <m:t xml:space="preserve"> </m:t>
        </m:r>
      </m:oMath>
      <w:r>
        <w:rPr>
          <w:rFonts w:eastAsiaTheme="minorEastAsia" w:cstheme="minorHAnsi"/>
          <w:i/>
          <w:lang w:val="el-GR"/>
        </w:rPr>
        <w:t xml:space="preserve">είναι η τιμή της μεταβλητής, </w:t>
      </w:r>
      <m:oMath>
        <m:sSub>
          <m:sSubPr>
            <m:ctrlPr>
              <w:rPr>
                <w:rFonts w:ascii="Cambria Math" w:hAnsi="Cambria Math" w:cstheme="minorHAnsi"/>
                <w:i/>
                <w:lang w:val="el-GR"/>
              </w:rPr>
            </m:ctrlPr>
          </m:sSubPr>
          <m:e>
            <m:r>
              <w:rPr>
                <w:rFonts w:ascii="Cambria Math" w:hAnsi="Cambria Math" w:cstheme="minorHAnsi"/>
                <w:lang w:val="el-GR"/>
              </w:rPr>
              <m:t>S</m:t>
            </m:r>
          </m:e>
          <m:sub>
            <m:r>
              <w:rPr>
                <w:rFonts w:ascii="Cambria Math" w:hAnsi="Cambria Math" w:cstheme="minorHAnsi"/>
                <w:lang w:val="el-GR"/>
              </w:rPr>
              <m:t>t</m:t>
            </m:r>
          </m:sub>
        </m:sSub>
        <m:r>
          <w:rPr>
            <w:rFonts w:ascii="Cambria Math" w:hAnsi="Cambria Math" w:cstheme="minorHAnsi"/>
            <w:lang w:val="el-GR"/>
          </w:rPr>
          <m:t xml:space="preserve"> </m:t>
        </m:r>
      </m:oMath>
      <w:r>
        <w:rPr>
          <w:rFonts w:eastAsiaTheme="minorEastAsia" w:cstheme="minorHAnsi"/>
          <w:i/>
          <w:lang w:val="el-GR"/>
        </w:rPr>
        <w:t xml:space="preserve">είναι η εποχιακή συνιστώσα , </w:t>
      </w:r>
      <m:oMath>
        <m:sSub>
          <m:sSubPr>
            <m:ctrlPr>
              <w:rPr>
                <w:rFonts w:ascii="Cambria Math" w:hAnsi="Cambria Math" w:cstheme="minorHAnsi"/>
                <w:i/>
                <w:lang w:val="el-GR"/>
              </w:rPr>
            </m:ctrlPr>
          </m:sSubPr>
          <m:e>
            <m:r>
              <w:rPr>
                <w:rFonts w:ascii="Cambria Math" w:hAnsi="Cambria Math" w:cstheme="minorHAnsi"/>
                <w:lang w:val="el-GR"/>
              </w:rPr>
              <m:t>C</m:t>
            </m:r>
          </m:e>
          <m:sub>
            <m:r>
              <w:rPr>
                <w:rFonts w:ascii="Cambria Math" w:hAnsi="Cambria Math" w:cstheme="minorHAnsi"/>
                <w:lang w:val="el-GR"/>
              </w:rPr>
              <m:t>t</m:t>
            </m:r>
          </m:sub>
        </m:sSub>
        <m:r>
          <w:rPr>
            <w:rFonts w:ascii="Cambria Math" w:hAnsi="Cambria Math" w:cstheme="minorHAnsi"/>
            <w:lang w:val="el-GR"/>
          </w:rPr>
          <m:t xml:space="preserve"> </m:t>
        </m:r>
      </m:oMath>
      <w:r>
        <w:rPr>
          <w:rFonts w:eastAsiaTheme="minorEastAsia" w:cstheme="minorHAnsi"/>
          <w:i/>
          <w:lang w:val="el-GR"/>
        </w:rPr>
        <w:t xml:space="preserve">η κυκλική συνιστώσα και </w:t>
      </w:r>
      <m:oMath>
        <m:sSub>
          <m:sSubPr>
            <m:ctrlPr>
              <w:rPr>
                <w:rFonts w:ascii="Cambria Math" w:hAnsi="Cambria Math" w:cstheme="minorHAnsi"/>
                <w:i/>
                <w:lang w:val="el-GR"/>
              </w:rPr>
            </m:ctrlPr>
          </m:sSubPr>
          <m:e>
            <m:r>
              <w:rPr>
                <w:rFonts w:ascii="Cambria Math" w:hAnsi="Cambria Math" w:cstheme="minorHAnsi"/>
                <w:lang w:val="el-GR"/>
              </w:rPr>
              <m:t>R</m:t>
            </m:r>
          </m:e>
          <m:sub>
            <m:r>
              <w:rPr>
                <w:rFonts w:ascii="Cambria Math" w:hAnsi="Cambria Math" w:cstheme="minorHAnsi"/>
                <w:lang w:val="el-GR"/>
              </w:rPr>
              <m:t>t</m:t>
            </m:r>
          </m:sub>
        </m:sSub>
      </m:oMath>
      <w:r>
        <w:rPr>
          <w:rFonts w:eastAsiaTheme="minorEastAsia" w:cstheme="minorHAnsi"/>
          <w:i/>
          <w:lang w:val="el-GR"/>
        </w:rPr>
        <w:t xml:space="preserve"> είναι η τυχαία συνιστώσα .Επίσης μια  σημαντική έννοια για την ανάλυση χρονολογικών σειρών είναι η στασιμότητα. Μια στοχαστική </w:t>
      </w:r>
    </w:p>
    <w:p w:rsidR="0000146B" w:rsidRPr="00F33125" w:rsidRDefault="0000146B" w:rsidP="00F30123">
      <w:pPr>
        <w:spacing w:before="240"/>
        <w:rPr>
          <w:rFonts w:eastAsiaTheme="minorEastAsia" w:cstheme="minorHAnsi"/>
          <w:i/>
          <w:lang w:val="el-GR"/>
        </w:rPr>
      </w:pPr>
    </w:p>
    <w:p w:rsidR="0000146B" w:rsidRPr="00F33125" w:rsidRDefault="0000146B" w:rsidP="00F30123">
      <w:pPr>
        <w:spacing w:before="240"/>
        <w:rPr>
          <w:rFonts w:eastAsiaTheme="minorEastAsia" w:cstheme="minorHAnsi"/>
          <w:i/>
          <w:lang w:val="el-GR"/>
        </w:rPr>
      </w:pPr>
    </w:p>
    <w:p w:rsidR="0000146B" w:rsidRPr="00F33125" w:rsidRDefault="0000146B" w:rsidP="00F30123">
      <w:pPr>
        <w:spacing w:before="240"/>
        <w:rPr>
          <w:rFonts w:eastAsiaTheme="minorEastAsia" w:cstheme="minorHAnsi"/>
          <w:i/>
          <w:lang w:val="el-GR"/>
        </w:rPr>
      </w:pPr>
    </w:p>
    <w:p w:rsidR="0000146B" w:rsidRPr="00F33125" w:rsidRDefault="0000146B" w:rsidP="00F30123">
      <w:pPr>
        <w:spacing w:before="240"/>
        <w:rPr>
          <w:rFonts w:eastAsiaTheme="minorEastAsia" w:cstheme="minorHAnsi"/>
          <w:i/>
          <w:lang w:val="el-GR"/>
        </w:rPr>
      </w:pPr>
    </w:p>
    <w:p w:rsidR="0000146B" w:rsidRPr="00F33125" w:rsidRDefault="0000146B" w:rsidP="00F30123">
      <w:pPr>
        <w:spacing w:before="240"/>
        <w:rPr>
          <w:rFonts w:eastAsiaTheme="minorEastAsia" w:cstheme="minorHAnsi"/>
          <w:i/>
          <w:lang w:val="el-GR"/>
        </w:rPr>
      </w:pPr>
    </w:p>
    <w:p w:rsidR="0000146B" w:rsidRPr="00F33125" w:rsidRDefault="0000146B" w:rsidP="00F30123">
      <w:pPr>
        <w:spacing w:before="240"/>
        <w:rPr>
          <w:rFonts w:eastAsiaTheme="minorEastAsia" w:cstheme="minorHAnsi"/>
          <w:i/>
          <w:lang w:val="el-GR"/>
        </w:rPr>
      </w:pPr>
    </w:p>
    <w:p w:rsidR="00F30123" w:rsidRPr="00C50951" w:rsidRDefault="00F30123" w:rsidP="00F30123">
      <w:pPr>
        <w:spacing w:before="240"/>
        <w:rPr>
          <w:rFonts w:eastAsiaTheme="minorEastAsia" w:cstheme="minorHAnsi"/>
          <w:i/>
          <w:lang w:val="el-GR"/>
        </w:rPr>
      </w:pPr>
      <w:r>
        <w:rPr>
          <w:rFonts w:eastAsiaTheme="minorEastAsia" w:cstheme="minorHAnsi"/>
          <w:i/>
          <w:lang w:val="el-GR"/>
        </w:rPr>
        <w:t>διαδικασία χαρακτηρίζεται ως στάσιμη όταν οι στατιστικές της ιδιότητες δεν επηρεάζονται από μια μεταβολή στην αρχή του</w:t>
      </w:r>
      <w:r w:rsidRPr="00F30123">
        <w:rPr>
          <w:rFonts w:eastAsiaTheme="minorEastAsia" w:cstheme="minorHAnsi"/>
          <w:i/>
          <w:lang w:val="el-GR"/>
        </w:rPr>
        <w:t xml:space="preserve">                       </w:t>
      </w:r>
      <w:r>
        <w:rPr>
          <w:rFonts w:eastAsiaTheme="minorEastAsia" w:cstheme="minorHAnsi"/>
          <w:i/>
          <w:lang w:val="el-GR"/>
        </w:rPr>
        <w:t xml:space="preserve"> </w:t>
      </w:r>
      <w:r w:rsidRPr="00F30123">
        <w:rPr>
          <w:rFonts w:eastAsiaTheme="minorEastAsia" w:cstheme="minorHAnsi"/>
          <w:i/>
          <w:lang w:val="el-GR"/>
        </w:rPr>
        <w:t xml:space="preserve">     </w:t>
      </w:r>
      <w:r>
        <w:rPr>
          <w:rFonts w:eastAsiaTheme="minorEastAsia" w:cstheme="minorHAnsi"/>
          <w:i/>
          <w:lang w:val="el-GR"/>
        </w:rPr>
        <w:t xml:space="preserve">χρόνου . Δηλαδή , οι στατιστικές ιδιότητες των Ν παρατηρήσεων με αρχή το </w:t>
      </w:r>
      <w:r>
        <w:rPr>
          <w:rFonts w:eastAsiaTheme="minorEastAsia" w:cstheme="minorHAnsi"/>
          <w:i/>
        </w:rPr>
        <w:t>t</w:t>
      </w:r>
      <w:r w:rsidRPr="003B317B">
        <w:rPr>
          <w:rFonts w:eastAsiaTheme="minorEastAsia" w:cstheme="minorHAnsi"/>
          <w:i/>
          <w:lang w:val="el-GR"/>
        </w:rPr>
        <w:t xml:space="preserve"> </w:t>
      </w:r>
      <m:oMath>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t+1</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t+N-1</m:t>
            </m:r>
          </m:sub>
        </m:sSub>
        <m:r>
          <w:rPr>
            <w:rFonts w:ascii="Cambria Math" w:eastAsiaTheme="minorEastAsia" w:hAnsi="Cambria Math" w:cstheme="minorHAnsi"/>
            <w:lang w:val="el-GR"/>
          </w:rPr>
          <m:t>)</m:t>
        </m:r>
      </m:oMath>
      <w:r w:rsidRPr="004B275D">
        <w:rPr>
          <w:rFonts w:eastAsiaTheme="minorEastAsia" w:cstheme="minorHAnsi"/>
          <w:i/>
          <w:lang w:val="el-GR"/>
        </w:rPr>
        <w:t xml:space="preserve">  </w:t>
      </w:r>
      <w:r>
        <w:rPr>
          <w:rFonts w:eastAsiaTheme="minorEastAsia" w:cstheme="minorHAnsi"/>
          <w:i/>
          <w:lang w:val="el-GR"/>
        </w:rPr>
        <w:t xml:space="preserve">είναι οι ίδιες με τις στατιστικές ιδιότητες των Ν παρατηρήσεων με αρχή την περίοδο </w:t>
      </w:r>
      <w:r>
        <w:rPr>
          <w:rFonts w:eastAsiaTheme="minorEastAsia" w:cstheme="minorHAnsi"/>
          <w:i/>
        </w:rPr>
        <w:t>t</w:t>
      </w:r>
      <w:r w:rsidRPr="004B275D">
        <w:rPr>
          <w:rFonts w:eastAsiaTheme="minorEastAsia" w:cstheme="minorHAnsi"/>
          <w:i/>
          <w:lang w:val="el-GR"/>
        </w:rPr>
        <w:t>+</w:t>
      </w:r>
      <w:r>
        <w:rPr>
          <w:rFonts w:eastAsiaTheme="minorEastAsia" w:cstheme="minorHAnsi"/>
          <w:i/>
        </w:rPr>
        <w:t>k</w:t>
      </w:r>
      <w:r w:rsidRPr="004B275D">
        <w:rPr>
          <w:rFonts w:eastAsiaTheme="minorEastAsia" w:cstheme="minorHAnsi"/>
          <w:i/>
          <w:lang w:val="el-GR"/>
        </w:rPr>
        <w:t xml:space="preserve"> </w:t>
      </w:r>
      <m:oMath>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t+k</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t+k+1</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t+k+N-1</m:t>
            </m:r>
          </m:sub>
        </m:sSub>
        <m:r>
          <w:rPr>
            <w:rFonts w:ascii="Cambria Math" w:eastAsiaTheme="minorEastAsia" w:hAnsi="Cambria Math" w:cstheme="minorHAnsi"/>
            <w:lang w:val="el-GR"/>
          </w:rPr>
          <m:t>)</m:t>
        </m:r>
      </m:oMath>
      <w:r w:rsidRPr="004B275D">
        <w:rPr>
          <w:rFonts w:eastAsiaTheme="minorEastAsia" w:cstheme="minorHAnsi"/>
          <w:i/>
          <w:lang w:val="el-GR"/>
        </w:rPr>
        <w:t xml:space="preserve">. </w:t>
      </w:r>
      <w:r>
        <w:rPr>
          <w:rFonts w:eastAsiaTheme="minorEastAsia" w:cstheme="minorHAnsi"/>
          <w:i/>
          <w:lang w:val="el-GR"/>
        </w:rPr>
        <w:t>Γενικά μια χρονολογική σειρά θα είναι στάσιμη αν ο μέσος και η διακύμανση της δεν μεταβάλλονται με το χρόνο και η συνδιακ</w:t>
      </w:r>
      <w:r w:rsidR="00B85D44">
        <w:rPr>
          <w:rFonts w:eastAsiaTheme="minorEastAsia" w:cstheme="minorHAnsi"/>
          <w:i/>
          <w:lang w:val="el-GR"/>
        </w:rPr>
        <w:t>ύ</w:t>
      </w:r>
      <w:r>
        <w:rPr>
          <w:rFonts w:eastAsiaTheme="minorEastAsia" w:cstheme="minorHAnsi"/>
          <w:i/>
          <w:lang w:val="el-GR"/>
        </w:rPr>
        <w:t xml:space="preserve">μανση μεταξύ των τιμών της σε δυο χρονικά σημεία και όχι από τον ίδιο το χρόνο. Αν μια </w:t>
      </w:r>
      <w:r w:rsidR="00B85D44">
        <w:rPr>
          <w:rFonts w:eastAsiaTheme="minorEastAsia" w:cstheme="minorHAnsi"/>
          <w:i/>
          <w:lang w:val="el-GR"/>
        </w:rPr>
        <w:t>χρονολογική σειρά είναι στάσιμη</w:t>
      </w:r>
      <w:r>
        <w:rPr>
          <w:rFonts w:eastAsiaTheme="minorEastAsia" w:cstheme="minorHAnsi"/>
          <w:i/>
          <w:lang w:val="el-GR"/>
        </w:rPr>
        <w:t xml:space="preserve">, τότε για όλα τα </w:t>
      </w:r>
      <w:r>
        <w:rPr>
          <w:rFonts w:eastAsiaTheme="minorEastAsia" w:cstheme="minorHAnsi"/>
          <w:i/>
        </w:rPr>
        <w:t>t</w:t>
      </w:r>
      <w:r>
        <w:rPr>
          <w:rFonts w:eastAsiaTheme="minorEastAsia" w:cstheme="minorHAnsi"/>
          <w:i/>
          <w:lang w:val="el-GR"/>
        </w:rPr>
        <w:t xml:space="preserve"> θα ισχύουν </w:t>
      </w:r>
      <w:r w:rsidRPr="004B275D">
        <w:rPr>
          <w:rFonts w:eastAsiaTheme="minorEastAsia" w:cstheme="minorHAnsi"/>
          <w:i/>
          <w:lang w:val="el-GR"/>
        </w:rPr>
        <w:t>:</w:t>
      </w:r>
    </w:p>
    <w:p w:rsidR="00F30123" w:rsidRPr="0048422F" w:rsidRDefault="00F30123" w:rsidP="00F30123">
      <w:pPr>
        <w:pStyle w:val="ad"/>
        <w:numPr>
          <w:ilvl w:val="0"/>
          <w:numId w:val="6"/>
        </w:numPr>
        <w:spacing w:before="240"/>
        <w:jc w:val="both"/>
        <w:rPr>
          <w:rFonts w:ascii="Times New Roman" w:eastAsiaTheme="minorEastAsia" w:hAnsi="Times New Roman" w:cs="Times New Roman"/>
          <w:i/>
        </w:rPr>
      </w:pPr>
      <w:r w:rsidRPr="0048422F">
        <w:rPr>
          <w:rFonts w:ascii="Times New Roman" w:eastAsiaTheme="minorEastAsia" w:hAnsi="Times New Roman" w:cs="Times New Roman"/>
          <w:i/>
        </w:rPr>
        <w:t>E(</w:t>
      </w:r>
      <m:oMath>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sub>
        </m:sSub>
      </m:oMath>
      <w:r w:rsidRPr="0048422F">
        <w:rPr>
          <w:rFonts w:ascii="Times New Roman" w:eastAsiaTheme="minorEastAsia" w:hAnsi="Times New Roman" w:cs="Times New Roman"/>
          <w:i/>
        </w:rPr>
        <w:t xml:space="preserve">)= </w:t>
      </w:r>
      <m:oMath>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μ</m:t>
            </m:r>
          </m:e>
          <m:sub>
            <m:r>
              <w:rPr>
                <w:rFonts w:ascii="Cambria Math" w:eastAsiaTheme="minorEastAsia" w:hAnsi="Cambria Math" w:cs="Times New Roman"/>
                <w:lang w:val="el-GR"/>
              </w:rPr>
              <m:t>y</m:t>
            </m:r>
          </m:sub>
        </m:sSub>
      </m:oMath>
      <w:r w:rsidRPr="0048422F">
        <w:rPr>
          <w:rFonts w:ascii="Times New Roman" w:eastAsiaTheme="minorEastAsia" w:hAnsi="Times New Roman" w:cs="Times New Roman"/>
          <w:i/>
        </w:rPr>
        <w:t xml:space="preserve"> , </w:t>
      </w:r>
    </w:p>
    <w:p w:rsidR="00F30123" w:rsidRPr="0048422F" w:rsidRDefault="00F30123" w:rsidP="00F30123">
      <w:pPr>
        <w:pStyle w:val="ad"/>
        <w:numPr>
          <w:ilvl w:val="0"/>
          <w:numId w:val="6"/>
        </w:numPr>
        <w:spacing w:before="240"/>
        <w:jc w:val="both"/>
        <w:rPr>
          <w:rFonts w:ascii="Times New Roman" w:eastAsiaTheme="minorEastAsia" w:hAnsi="Times New Roman" w:cs="Times New Roman"/>
          <w:i/>
        </w:rPr>
      </w:pPr>
      <w:r w:rsidRPr="0048422F">
        <w:rPr>
          <w:rFonts w:ascii="Times New Roman" w:eastAsiaTheme="minorEastAsia" w:hAnsi="Times New Roman" w:cs="Times New Roman"/>
          <w:i/>
        </w:rPr>
        <w:t>var(</w:t>
      </w:r>
      <m:oMath>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sub>
        </m:sSub>
      </m:oMath>
      <w:r w:rsidRPr="0048422F">
        <w:rPr>
          <w:rFonts w:ascii="Times New Roman" w:eastAsiaTheme="minorEastAsia" w:hAnsi="Times New Roman" w:cs="Times New Roman"/>
          <w:i/>
        </w:rPr>
        <w:t>)=E</w:t>
      </w:r>
      <m:oMath>
        <m:r>
          <w:rPr>
            <w:rFonts w:ascii="Cambria Math" w:eastAsiaTheme="minorEastAsia" w:hAnsi="Times New Roman" w:cs="Times New Roman"/>
          </w:rPr>
          <m:t>[</m:t>
        </m:r>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sub>
        </m:sSub>
        <m:r>
          <w:rPr>
            <w:rFonts w:ascii="Times New Roman" w:eastAsiaTheme="minorEastAsia" w:hAnsi="Times New Roman" w:cs="Times New Roman"/>
          </w:rPr>
          <m:t>-</m:t>
        </m:r>
        <m:r>
          <w:rPr>
            <w:rFonts w:ascii="Cambria Math" w:eastAsiaTheme="minorEastAsia" w:hAnsi="Cambria Math" w:cs="Times New Roman"/>
            <w:lang w:val="el-GR"/>
          </w:rPr>
          <m:t>E</m:t>
        </m:r>
        <m:r>
          <w:rPr>
            <w:rFonts w:ascii="Cambria Math" w:eastAsiaTheme="minorEastAsia" w:hAnsi="Times New Roman" w:cs="Times New Roman"/>
          </w:rPr>
          <m:t>(</m:t>
        </m:r>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sub>
        </m:sSub>
        <m:r>
          <w:rPr>
            <w:rFonts w:ascii="Cambria Math" w:eastAsiaTheme="minorEastAsia" w:hAnsi="Times New Roman" w:cs="Times New Roman"/>
          </w:rPr>
          <m:t>)</m:t>
        </m:r>
        <m:sSup>
          <m:sSupPr>
            <m:ctrlPr>
              <w:rPr>
                <w:rFonts w:ascii="Cambria Math" w:eastAsiaTheme="minorEastAsia" w:hAnsi="Times New Roman" w:cs="Times New Roman"/>
                <w:i/>
                <w:lang w:val="el-GR"/>
              </w:rPr>
            </m:ctrlPr>
          </m:sSupPr>
          <m:e>
            <m:r>
              <w:rPr>
                <w:rFonts w:ascii="Cambria Math" w:eastAsiaTheme="minorEastAsia" w:hAnsi="Times New Roman" w:cs="Times New Roman"/>
              </w:rPr>
              <m:t>]</m:t>
            </m:r>
          </m:e>
          <m:sup>
            <m:r>
              <w:rPr>
                <w:rFonts w:ascii="Cambria Math" w:eastAsiaTheme="minorEastAsia" w:hAnsi="Times New Roman" w:cs="Times New Roman"/>
              </w:rPr>
              <m:t>2</m:t>
            </m:r>
          </m:sup>
        </m:sSup>
      </m:oMath>
    </w:p>
    <w:p w:rsidR="00F30123" w:rsidRPr="0048422F" w:rsidRDefault="00F30123" w:rsidP="00F30123">
      <w:pPr>
        <w:pStyle w:val="ad"/>
        <w:numPr>
          <w:ilvl w:val="0"/>
          <w:numId w:val="6"/>
        </w:numPr>
        <w:spacing w:before="240"/>
        <w:jc w:val="both"/>
        <w:rPr>
          <w:rFonts w:ascii="Times New Roman" w:eastAsiaTheme="minorEastAsia" w:hAnsi="Times New Roman" w:cs="Times New Roman"/>
          <w:i/>
        </w:rPr>
      </w:pPr>
      <w:r w:rsidRPr="0048422F">
        <w:rPr>
          <w:rFonts w:ascii="Times New Roman" w:eastAsiaTheme="minorEastAsia" w:hAnsi="Times New Roman" w:cs="Times New Roman"/>
          <w:i/>
        </w:rPr>
        <w:t>cov</w:t>
      </w:r>
      <m:oMath>
        <m:sSub>
          <m:sSubPr>
            <m:ctrlPr>
              <w:rPr>
                <w:rFonts w:ascii="Cambria Math" w:eastAsiaTheme="minorEastAsia" w:hAnsi="Times New Roman" w:cs="Times New Roman"/>
                <w:i/>
                <w:lang w:val="el-GR"/>
              </w:rPr>
            </m:ctrlPr>
          </m:sSubPr>
          <m:e>
            <m:r>
              <w:rPr>
                <w:rFonts w:ascii="Cambria Math" w:eastAsiaTheme="minorEastAsia" w:hAnsi="Times New Roman" w:cs="Times New Roman"/>
              </w:rPr>
              <m:t>(</m:t>
            </m:r>
            <m:r>
              <w:rPr>
                <w:rFonts w:ascii="Cambria Math" w:eastAsiaTheme="minorEastAsia" w:hAnsi="Cambria Math" w:cs="Times New Roman"/>
                <w:lang w:val="el-GR"/>
              </w:rPr>
              <m:t>y</m:t>
            </m:r>
          </m:e>
          <m:sub>
            <m:r>
              <w:rPr>
                <w:rFonts w:ascii="Cambria Math" w:eastAsiaTheme="minorEastAsia" w:hAnsi="Cambria Math" w:cs="Times New Roman"/>
                <w:lang w:val="el-GR"/>
              </w:rPr>
              <m:t>t</m:t>
            </m:r>
          </m:sub>
        </m:sSub>
        <m:r>
          <w:rPr>
            <w:rFonts w:ascii="Cambria Math" w:eastAsiaTheme="minorEastAsia" w:hAnsi="Times New Roman" w:cs="Times New Roman"/>
          </w:rPr>
          <m:t>,</m:t>
        </m:r>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r>
              <w:rPr>
                <w:rFonts w:ascii="Cambria Math" w:eastAsiaTheme="minorEastAsia" w:hAnsi="Times New Roman" w:cs="Times New Roman"/>
              </w:rPr>
              <m:t>+</m:t>
            </m:r>
            <m:r>
              <w:rPr>
                <w:rFonts w:ascii="Cambria Math" w:eastAsiaTheme="minorEastAsia" w:hAnsi="Cambria Math" w:cs="Times New Roman"/>
                <w:lang w:val="el-GR"/>
              </w:rPr>
              <m:t>k</m:t>
            </m:r>
          </m:sub>
        </m:sSub>
        <m:r>
          <w:rPr>
            <w:rFonts w:ascii="Cambria Math" w:eastAsiaTheme="minorEastAsia" w:hAnsi="Times New Roman" w:cs="Times New Roman"/>
          </w:rPr>
          <m:t>)</m:t>
        </m:r>
      </m:oMath>
      <w:r w:rsidRPr="0048422F">
        <w:rPr>
          <w:rFonts w:ascii="Times New Roman" w:eastAsiaTheme="minorEastAsia" w:hAnsi="Times New Roman" w:cs="Times New Roman"/>
          <w:i/>
        </w:rPr>
        <w:t xml:space="preserve"> = cov</w:t>
      </w:r>
      <m:oMath>
        <m:sSub>
          <m:sSubPr>
            <m:ctrlPr>
              <w:rPr>
                <w:rFonts w:ascii="Cambria Math" w:eastAsiaTheme="minorEastAsia" w:hAnsi="Times New Roman" w:cs="Times New Roman"/>
                <w:i/>
                <w:lang w:val="el-GR"/>
              </w:rPr>
            </m:ctrlPr>
          </m:sSubPr>
          <m:e>
            <m:r>
              <w:rPr>
                <w:rFonts w:ascii="Cambria Math" w:eastAsiaTheme="minorEastAsia" w:hAnsi="Times New Roman" w:cs="Times New Roman"/>
              </w:rPr>
              <m:t>(</m:t>
            </m:r>
            <m:r>
              <w:rPr>
                <w:rFonts w:ascii="Cambria Math" w:eastAsiaTheme="minorEastAsia" w:hAnsi="Cambria Math" w:cs="Times New Roman"/>
                <w:lang w:val="el-GR"/>
              </w:rPr>
              <m:t>y</m:t>
            </m:r>
          </m:e>
          <m:sub>
            <m:r>
              <w:rPr>
                <w:rFonts w:ascii="Cambria Math" w:eastAsiaTheme="minorEastAsia" w:hAnsi="Cambria Math" w:cs="Times New Roman"/>
                <w:lang w:val="el-GR"/>
              </w:rPr>
              <m:t>t</m:t>
            </m:r>
            <m:r>
              <w:rPr>
                <w:rFonts w:ascii="Cambria Math" w:eastAsiaTheme="minorEastAsia" w:hAnsi="Times New Roman" w:cs="Times New Roman"/>
              </w:rPr>
              <m:t>+</m:t>
            </m:r>
            <m:r>
              <w:rPr>
                <w:rFonts w:ascii="Cambria Math" w:eastAsiaTheme="minorEastAsia" w:hAnsi="Cambria Math" w:cs="Times New Roman"/>
                <w:lang w:val="el-GR"/>
              </w:rPr>
              <m:t>m</m:t>
            </m:r>
          </m:sub>
        </m:sSub>
        <m:r>
          <w:rPr>
            <w:rFonts w:ascii="Cambria Math" w:eastAsiaTheme="minorEastAsia" w:hAnsi="Times New Roman" w:cs="Times New Roman"/>
          </w:rPr>
          <m:t>,</m:t>
        </m:r>
        <m:sSub>
          <m:sSubPr>
            <m:ctrlPr>
              <w:rPr>
                <w:rFonts w:ascii="Cambria Math" w:eastAsiaTheme="minorEastAsia" w:hAnsi="Times New Roman" w:cs="Times New Roman"/>
                <w:i/>
                <w:lang w:val="el-GR"/>
              </w:rPr>
            </m:ctrlPr>
          </m:sSubPr>
          <m:e>
            <m:r>
              <w:rPr>
                <w:rFonts w:ascii="Cambria Math" w:eastAsiaTheme="minorEastAsia" w:hAnsi="Cambria Math" w:cs="Times New Roman"/>
                <w:lang w:val="el-GR"/>
              </w:rPr>
              <m:t>y</m:t>
            </m:r>
          </m:e>
          <m:sub>
            <m:r>
              <w:rPr>
                <w:rFonts w:ascii="Cambria Math" w:eastAsiaTheme="minorEastAsia" w:hAnsi="Cambria Math" w:cs="Times New Roman"/>
                <w:lang w:val="el-GR"/>
              </w:rPr>
              <m:t>t</m:t>
            </m:r>
            <m:r>
              <w:rPr>
                <w:rFonts w:ascii="Cambria Math" w:eastAsiaTheme="minorEastAsia" w:hAnsi="Times New Roman" w:cs="Times New Roman"/>
              </w:rPr>
              <m:t>+</m:t>
            </m:r>
            <m:r>
              <w:rPr>
                <w:rFonts w:ascii="Cambria Math" w:eastAsiaTheme="minorEastAsia" w:hAnsi="Cambria Math" w:cs="Times New Roman"/>
                <w:lang w:val="el-GR"/>
              </w:rPr>
              <m:t>m</m:t>
            </m:r>
            <m:r>
              <w:rPr>
                <w:rFonts w:ascii="Cambria Math" w:eastAsiaTheme="minorEastAsia" w:hAnsi="Times New Roman" w:cs="Times New Roman"/>
              </w:rPr>
              <m:t>+</m:t>
            </m:r>
            <m:r>
              <w:rPr>
                <w:rFonts w:ascii="Cambria Math" w:eastAsiaTheme="minorEastAsia" w:hAnsi="Cambria Math" w:cs="Times New Roman"/>
                <w:lang w:val="el-GR"/>
              </w:rPr>
              <m:t>k</m:t>
            </m:r>
          </m:sub>
        </m:sSub>
        <m:r>
          <w:rPr>
            <w:rFonts w:ascii="Cambria Math" w:eastAsiaTheme="minorEastAsia" w:hAnsi="Times New Roman" w:cs="Times New Roman"/>
          </w:rPr>
          <m:t>)</m:t>
        </m:r>
      </m:oMath>
    </w:p>
    <w:p w:rsidR="00F30123" w:rsidRPr="00F33F76" w:rsidRDefault="003A7A86" w:rsidP="00F30123">
      <w:pPr>
        <w:spacing w:before="240"/>
        <w:rPr>
          <w:rFonts w:eastAsiaTheme="minorEastAsia" w:cstheme="minorHAnsi"/>
          <w:i/>
          <w:lang w:val="el-GR"/>
        </w:rPr>
      </w:pPr>
      <w:r w:rsidRPr="003A7A86">
        <w:rPr>
          <w:rFonts w:eastAsiaTheme="minorEastAsia" w:cstheme="minorHAnsi"/>
          <w:i/>
        </w:rPr>
        <w:br/>
      </w:r>
      <w:r w:rsidR="00F30123">
        <w:rPr>
          <w:rFonts w:eastAsiaTheme="minorEastAsia" w:cstheme="minorHAnsi"/>
          <w:i/>
          <w:lang w:val="el-GR"/>
        </w:rPr>
        <w:t xml:space="preserve">όπου οι δυο πρώτες συνθήκες υποδηλώνουν σταθερό μέση και σαθρή διακύμανση . Η τρίτη δηλώνει ότι η </w:t>
      </w:r>
      <w:r w:rsidR="00B85D44">
        <w:rPr>
          <w:rFonts w:eastAsiaTheme="minorEastAsia" w:cstheme="minorHAnsi"/>
          <w:i/>
          <w:lang w:val="el-GR"/>
        </w:rPr>
        <w:t xml:space="preserve">συνδιακύμανση μεταξύ δυο </w:t>
      </w:r>
      <w:r w:rsidR="00F33125">
        <w:rPr>
          <w:rFonts w:eastAsiaTheme="minorEastAsia" w:cstheme="minorHAnsi"/>
          <w:i/>
          <w:lang w:val="el-GR"/>
        </w:rPr>
        <w:t xml:space="preserve">οποιονδήποτε </w:t>
      </w:r>
      <w:r w:rsidR="00F30123">
        <w:rPr>
          <w:rFonts w:eastAsiaTheme="minorEastAsia" w:cstheme="minorHAnsi"/>
          <w:i/>
          <w:lang w:val="el-GR"/>
        </w:rPr>
        <w:t xml:space="preserve"> τιμών της </w:t>
      </w:r>
      <m:oMath>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y</m:t>
            </m:r>
          </m:e>
          <m:sub>
            <m:r>
              <w:rPr>
                <w:rFonts w:ascii="Cambria Math" w:eastAsiaTheme="minorEastAsia" w:hAnsi="Cambria Math" w:cstheme="minorHAnsi"/>
                <w:lang w:val="el-GR"/>
              </w:rPr>
              <m:t>t</m:t>
            </m:r>
          </m:sub>
        </m:sSub>
      </m:oMath>
      <w:r w:rsidR="00F30123">
        <w:rPr>
          <w:rFonts w:eastAsiaTheme="minorEastAsia" w:cstheme="minorHAnsi"/>
          <w:i/>
          <w:lang w:val="el-GR"/>
        </w:rPr>
        <w:t xml:space="preserve"> που απέχουν κ περιόδους (αυτοσυνδιακυμαση) είναι συνάρτηση μόνο του </w:t>
      </w:r>
      <w:r w:rsidR="00F30123">
        <w:rPr>
          <w:rFonts w:eastAsiaTheme="minorEastAsia" w:cstheme="minorHAnsi"/>
          <w:i/>
        </w:rPr>
        <w:t>k</w:t>
      </w:r>
      <w:r w:rsidR="00F30123" w:rsidRPr="000E71F3">
        <w:rPr>
          <w:rFonts w:eastAsiaTheme="minorEastAsia" w:cstheme="minorHAnsi"/>
          <w:i/>
          <w:lang w:val="el-GR"/>
        </w:rPr>
        <w:t xml:space="preserve"> </w:t>
      </w:r>
      <w:r w:rsidR="00F30123">
        <w:rPr>
          <w:rFonts w:eastAsiaTheme="minorEastAsia" w:cstheme="minorHAnsi"/>
          <w:i/>
          <w:lang w:val="el-GR"/>
        </w:rPr>
        <w:t>,δηλαδή της χρονικής υστέρησης ή προήγησης των δυο αυτών τιμών .</w:t>
      </w:r>
    </w:p>
    <w:p w:rsidR="00F30123" w:rsidRDefault="00F30123" w:rsidP="00F30123">
      <w:pPr>
        <w:spacing w:before="240"/>
        <w:rPr>
          <w:rFonts w:eastAsiaTheme="minorEastAsia" w:cstheme="minorHAnsi"/>
          <w:i/>
          <w:lang w:val="el-GR"/>
        </w:rPr>
      </w:pPr>
    </w:p>
    <w:p w:rsidR="00531E85" w:rsidRPr="00974AA0" w:rsidRDefault="00531E85" w:rsidP="00F30123">
      <w:pPr>
        <w:spacing w:before="240"/>
        <w:rPr>
          <w:rFonts w:eastAsiaTheme="minorEastAsia" w:cstheme="minorHAnsi"/>
          <w:i/>
          <w:lang w:val="el-GR"/>
        </w:rPr>
      </w:pPr>
    </w:p>
    <w:p w:rsidR="00F30123" w:rsidRPr="00127461" w:rsidRDefault="00F30123" w:rsidP="00F30123">
      <w:pPr>
        <w:pStyle w:val="ad"/>
        <w:numPr>
          <w:ilvl w:val="0"/>
          <w:numId w:val="3"/>
        </w:numPr>
        <w:jc w:val="center"/>
        <w:rPr>
          <w:rFonts w:ascii="Times New Roman" w:hAnsi="Times New Roman" w:cs="Times New Roman"/>
          <w:b/>
          <w:i/>
          <w:lang w:val="el-GR"/>
        </w:rPr>
      </w:pPr>
      <w:r w:rsidRPr="00127461">
        <w:rPr>
          <w:rFonts w:ascii="Times New Roman" w:hAnsi="Times New Roman" w:cs="Times New Roman"/>
          <w:b/>
          <w:i/>
          <w:lang w:val="el-GR"/>
        </w:rPr>
        <w:t>Επεξεργασία Δεδομένων</w:t>
      </w:r>
    </w:p>
    <w:p w:rsidR="00F30123" w:rsidRPr="001C0EE8" w:rsidRDefault="00F30123" w:rsidP="00F30123">
      <w:pPr>
        <w:pStyle w:val="ad"/>
        <w:rPr>
          <w:rFonts w:cstheme="minorHAnsi"/>
          <w:i/>
          <w:lang w:val="el-GR"/>
        </w:rPr>
      </w:pPr>
    </w:p>
    <w:p w:rsidR="00F30123" w:rsidRPr="00974AA0" w:rsidRDefault="00F30123" w:rsidP="00F30123">
      <w:pPr>
        <w:rPr>
          <w:rFonts w:cstheme="minorHAnsi"/>
          <w:i/>
          <w:lang w:val="el-GR"/>
        </w:rPr>
      </w:pPr>
      <w:r w:rsidRPr="001C0EE8">
        <w:rPr>
          <w:rFonts w:cstheme="minorHAnsi"/>
          <w:i/>
          <w:lang w:val="el-GR"/>
        </w:rPr>
        <w:t>Τα δεδομένα ήταν κοντά στα 2</w:t>
      </w:r>
      <w:r w:rsidRPr="001C0EE8">
        <w:rPr>
          <w:rFonts w:cstheme="minorHAnsi"/>
          <w:i/>
        </w:rPr>
        <w:t>GB</w:t>
      </w:r>
      <w:r w:rsidRPr="001C0EE8">
        <w:rPr>
          <w:rFonts w:cstheme="minorHAnsi"/>
          <w:i/>
          <w:lang w:val="el-GR"/>
        </w:rPr>
        <w:t xml:space="preserve"> πράγμα που σημαίνει πως μια γλωσσά προγραμματισμού όπως  </w:t>
      </w:r>
      <w:r w:rsidRPr="001C0EE8">
        <w:rPr>
          <w:rFonts w:cstheme="minorHAnsi"/>
          <w:i/>
        </w:rPr>
        <w:t>R</w:t>
      </w:r>
      <w:r w:rsidRPr="001C0EE8">
        <w:rPr>
          <w:rFonts w:cstheme="minorHAnsi"/>
          <w:i/>
          <w:lang w:val="el-GR"/>
        </w:rPr>
        <w:t>,</w:t>
      </w:r>
      <w:r>
        <w:rPr>
          <w:rFonts w:cstheme="minorHAnsi"/>
          <w:i/>
          <w:lang w:val="el-GR"/>
        </w:rPr>
        <w:t xml:space="preserve"> </w:t>
      </w:r>
      <w:r w:rsidRPr="001C0EE8">
        <w:rPr>
          <w:rFonts w:cstheme="minorHAnsi"/>
          <w:i/>
        </w:rPr>
        <w:t>Python</w:t>
      </w:r>
      <w:r w:rsidRPr="001C0EE8">
        <w:rPr>
          <w:rFonts w:cstheme="minorHAnsi"/>
          <w:i/>
          <w:lang w:val="el-GR"/>
        </w:rPr>
        <w:t xml:space="preserve"> κ.α</w:t>
      </w:r>
      <w:r w:rsidR="00B85D44">
        <w:rPr>
          <w:rFonts w:cstheme="minorHAnsi"/>
          <w:i/>
          <w:lang w:val="el-GR"/>
        </w:rPr>
        <w:t>.</w:t>
      </w:r>
      <w:r w:rsidRPr="001C0EE8">
        <w:rPr>
          <w:rFonts w:cstheme="minorHAnsi"/>
          <w:i/>
          <w:lang w:val="el-GR"/>
        </w:rPr>
        <w:t xml:space="preserve"> είναι δύσκολο</w:t>
      </w:r>
      <w:r w:rsidR="00AD1137">
        <w:rPr>
          <w:rFonts w:cstheme="minorHAnsi"/>
          <w:i/>
          <w:lang w:val="el-GR"/>
        </w:rPr>
        <w:t xml:space="preserve"> και όχι τόσο καλή λύση</w:t>
      </w:r>
      <w:r w:rsidRPr="001C0EE8">
        <w:rPr>
          <w:rFonts w:cstheme="minorHAnsi"/>
          <w:i/>
          <w:lang w:val="el-GR"/>
        </w:rPr>
        <w:t xml:space="preserve"> να ανοίξουν το συγκεκριμένο αρχείο. Τα δεδομένα ανοιχτήκαν  από το command line ενός </w:t>
      </w:r>
      <w:r w:rsidRPr="001C0EE8">
        <w:rPr>
          <w:rFonts w:cstheme="minorHAnsi"/>
          <w:i/>
        </w:rPr>
        <w:t>Ubuntu</w:t>
      </w:r>
      <w:r w:rsidRPr="001C0EE8">
        <w:rPr>
          <w:rFonts w:cstheme="minorHAnsi"/>
          <w:i/>
          <w:lang w:val="el-GR"/>
        </w:rPr>
        <w:t xml:space="preserve"> </w:t>
      </w:r>
      <w:r w:rsidRPr="001C0EE8">
        <w:rPr>
          <w:rFonts w:cstheme="minorHAnsi"/>
          <w:i/>
        </w:rPr>
        <w:t>Server</w:t>
      </w:r>
      <w:r w:rsidRPr="001C0EE8">
        <w:rPr>
          <w:rFonts w:cstheme="minorHAnsi"/>
          <w:i/>
          <w:lang w:val="el-GR"/>
        </w:rPr>
        <w:t xml:space="preserve"> καθώς και η επεξεργασία των δεδομένων που θα χρησιμοποιήσουμε ,διότι στο </w:t>
      </w:r>
      <w:r w:rsidRPr="001C0EE8">
        <w:rPr>
          <w:rFonts w:cstheme="minorHAnsi"/>
          <w:i/>
        </w:rPr>
        <w:t>xml</w:t>
      </w:r>
      <w:r w:rsidRPr="001C0EE8">
        <w:rPr>
          <w:rFonts w:cstheme="minorHAnsi"/>
          <w:i/>
          <w:lang w:val="el-GR"/>
        </w:rPr>
        <w:t xml:space="preserve"> αρχείο που είχαμε, περιείχε περίπου 55 εκατομμύρια γραμμές εκ των οποίων εμάς μας ενδιέφεραν μόνο οι 4.092,332 γραμμές όπου </w:t>
      </w:r>
      <w:r w:rsidRPr="00F30123">
        <w:rPr>
          <w:rFonts w:cstheme="minorHAnsi"/>
          <w:i/>
          <w:lang w:val="el-GR"/>
        </w:rPr>
        <w:t xml:space="preserve"> </w:t>
      </w:r>
      <w:r w:rsidRPr="001C0EE8">
        <w:rPr>
          <w:rFonts w:cstheme="minorHAnsi"/>
          <w:i/>
          <w:lang w:val="el-GR"/>
        </w:rPr>
        <w:t xml:space="preserve">είχαν την χρονολογία. Αφού κάναμε </w:t>
      </w:r>
      <w:r>
        <w:rPr>
          <w:rFonts w:cstheme="minorHAnsi"/>
          <w:i/>
          <w:lang w:val="el-GR"/>
        </w:rPr>
        <w:t>εξαγωγή ένα νέο αρχείο με</w:t>
      </w:r>
      <w:r w:rsidRPr="001C0EE8">
        <w:rPr>
          <w:rFonts w:cstheme="minorHAnsi"/>
          <w:i/>
          <w:lang w:val="el-GR"/>
        </w:rPr>
        <w:t xml:space="preserve"> της γραμμές </w:t>
      </w:r>
      <w:r>
        <w:rPr>
          <w:rFonts w:cstheme="minorHAnsi"/>
          <w:i/>
          <w:lang w:val="el-GR"/>
        </w:rPr>
        <w:t xml:space="preserve">που περιέχουν την χρονολογία έπειτα </w:t>
      </w:r>
      <w:r w:rsidRPr="001C0EE8">
        <w:rPr>
          <w:rFonts w:cstheme="minorHAnsi"/>
          <w:i/>
          <w:lang w:val="el-GR"/>
        </w:rPr>
        <w:t xml:space="preserve">συνεχίσαμε διαβάζοντας το αρχείο αυτό στην </w:t>
      </w:r>
      <w:r w:rsidRPr="001C0EE8">
        <w:rPr>
          <w:rFonts w:cstheme="minorHAnsi"/>
          <w:i/>
        </w:rPr>
        <w:t>R</w:t>
      </w:r>
      <w:r w:rsidR="0042668F">
        <w:rPr>
          <w:rFonts w:cstheme="minorHAnsi"/>
          <w:i/>
          <w:lang w:val="el-GR"/>
        </w:rPr>
        <w:t xml:space="preserve">  και υπολογίσαμε τι</w:t>
      </w:r>
      <w:r w:rsidRPr="001C0EE8">
        <w:rPr>
          <w:rFonts w:cstheme="minorHAnsi"/>
          <w:i/>
          <w:lang w:val="el-GR"/>
        </w:rPr>
        <w:t xml:space="preserve">ς συχνότητες εμφάνισης κάθε χρονιάς .Έπειτα συνεχίσαμε με την  ανάλυση της </w:t>
      </w:r>
      <w:r>
        <w:rPr>
          <w:rFonts w:cstheme="minorHAnsi"/>
          <w:i/>
          <w:lang w:val="el-GR"/>
        </w:rPr>
        <w:t>χρονολογικής σειράς</w:t>
      </w:r>
      <w:r w:rsidRPr="001C0EE8">
        <w:rPr>
          <w:rFonts w:cstheme="minorHAnsi"/>
          <w:i/>
          <w:lang w:val="el-GR"/>
        </w:rPr>
        <w:t xml:space="preserve"> καθώς και την  πρόβλεψη της.</w:t>
      </w:r>
    </w:p>
    <w:p w:rsidR="00F30123" w:rsidRPr="00853A10" w:rsidRDefault="00F30123" w:rsidP="00F30123">
      <w:pPr>
        <w:jc w:val="center"/>
        <w:rPr>
          <w:rFonts w:cstheme="minorHAnsi"/>
          <w:b/>
          <w:i/>
          <w:lang w:val="el-GR"/>
        </w:rPr>
      </w:pPr>
    </w:p>
    <w:p w:rsidR="0048422F" w:rsidRPr="003A7A86" w:rsidRDefault="0048422F" w:rsidP="0048422F">
      <w:pPr>
        <w:rPr>
          <w:rFonts w:cstheme="minorHAnsi"/>
          <w:b/>
          <w:i/>
        </w:rPr>
      </w:pPr>
    </w:p>
    <w:p w:rsidR="00F30123" w:rsidRPr="00974AA0" w:rsidRDefault="00F30123" w:rsidP="00F30123">
      <w:pPr>
        <w:jc w:val="center"/>
        <w:rPr>
          <w:rFonts w:cstheme="minorHAnsi"/>
          <w:i/>
          <w:lang w:val="el-GR"/>
        </w:rPr>
      </w:pPr>
      <w:r w:rsidRPr="00974AA0">
        <w:rPr>
          <w:rFonts w:cstheme="minorHAnsi"/>
          <w:b/>
          <w:i/>
          <w:lang w:val="el-GR"/>
        </w:rPr>
        <w:lastRenderedPageBreak/>
        <w:t>Διάγραμμα</w:t>
      </w:r>
      <w:r>
        <w:rPr>
          <w:rFonts w:cstheme="minorHAnsi"/>
          <w:i/>
          <w:lang w:val="el-GR"/>
        </w:rPr>
        <w:t xml:space="preserve"> </w:t>
      </w:r>
      <w:r w:rsidRPr="00974AA0">
        <w:rPr>
          <w:rFonts w:cstheme="minorHAnsi"/>
          <w:b/>
          <w:i/>
          <w:lang w:val="el-GR"/>
        </w:rPr>
        <w:t>3.1</w:t>
      </w:r>
    </w:p>
    <w:p w:rsidR="00F30123" w:rsidRPr="00F33F76" w:rsidRDefault="00F30123" w:rsidP="00F30123">
      <w:pPr>
        <w:spacing w:before="240"/>
        <w:rPr>
          <w:rFonts w:eastAsiaTheme="minorEastAsia" w:cstheme="minorHAnsi"/>
          <w:i/>
          <w:lang w:val="el-GR"/>
        </w:rPr>
      </w:pPr>
      <w:r>
        <w:rPr>
          <w:rFonts w:eastAsiaTheme="minorEastAsia" w:cstheme="minorHAnsi"/>
          <w:i/>
          <w:noProof/>
        </w:rPr>
        <w:drawing>
          <wp:inline distT="0" distB="0" distL="0" distR="0">
            <wp:extent cx="2800350" cy="2301488"/>
            <wp:effectExtent l="19050" t="0" r="0" b="0"/>
            <wp:docPr id="35" name="0 - Εικόνα" descr="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ata.png"/>
                    <pic:cNvPicPr/>
                  </pic:nvPicPr>
                  <pic:blipFill>
                    <a:blip r:embed="rId10" cstate="print"/>
                    <a:stretch>
                      <a:fillRect/>
                    </a:stretch>
                  </pic:blipFill>
                  <pic:spPr>
                    <a:xfrm>
                      <a:off x="0" y="0"/>
                      <a:ext cx="2800049" cy="2301240"/>
                    </a:xfrm>
                    <a:prstGeom prst="rect">
                      <a:avLst/>
                    </a:prstGeom>
                  </pic:spPr>
                </pic:pic>
              </a:graphicData>
            </a:graphic>
          </wp:inline>
        </w:drawing>
      </w:r>
    </w:p>
    <w:p w:rsidR="00F30123" w:rsidRDefault="00F30123" w:rsidP="00F30123">
      <w:pPr>
        <w:spacing w:before="240"/>
        <w:rPr>
          <w:rFonts w:eastAsiaTheme="minorEastAsia" w:cstheme="minorHAnsi"/>
          <w:i/>
          <w:lang w:val="el-GR"/>
        </w:rPr>
      </w:pPr>
      <w:r>
        <w:rPr>
          <w:rFonts w:eastAsiaTheme="minorEastAsia" w:cstheme="minorHAnsi"/>
          <w:i/>
          <w:lang w:val="el-GR"/>
        </w:rPr>
        <w:t>Στο παραπάνω διάγραμμα βλέπουμε τα δεδομένα μας και παρατηρούμε ότι υπάρχει μια αυξητική τάση. Έχουμε βγάλει εκτός μερικές χρονιές</w:t>
      </w:r>
      <w:r w:rsidRPr="0006413C">
        <w:rPr>
          <w:rFonts w:eastAsiaTheme="minorEastAsia" w:cstheme="minorHAnsi"/>
          <w:i/>
          <w:lang w:val="el-GR"/>
        </w:rPr>
        <w:t xml:space="preserve"> </w:t>
      </w:r>
      <w:r>
        <w:rPr>
          <w:rFonts w:eastAsiaTheme="minorEastAsia" w:cstheme="minorHAnsi"/>
          <w:i/>
          <w:lang w:val="el-GR"/>
        </w:rPr>
        <w:t>(2017 έως 2019) για τον λόγο ότι υπήρχε μια καθοδική τάση</w:t>
      </w:r>
      <w:r w:rsidR="0042668F">
        <w:rPr>
          <w:rFonts w:eastAsiaTheme="minorEastAsia" w:cstheme="minorHAnsi"/>
          <w:i/>
          <w:lang w:val="el-GR"/>
        </w:rPr>
        <w:t>,</w:t>
      </w:r>
      <w:r>
        <w:rPr>
          <w:rFonts w:eastAsiaTheme="minorEastAsia" w:cstheme="minorHAnsi"/>
          <w:i/>
          <w:lang w:val="el-GR"/>
        </w:rPr>
        <w:t xml:space="preserve"> πράγμα το όποιο έχουμε υπόθεση ότι είναι εσφαλμένο και δεν αντανακλά την αληθινή εικόνα . Αυτό μπορεί να οφείλετ</w:t>
      </w:r>
      <w:r w:rsidR="0042668F">
        <w:rPr>
          <w:rFonts w:eastAsiaTheme="minorEastAsia" w:cstheme="minorHAnsi"/>
          <w:i/>
          <w:lang w:val="el-GR"/>
        </w:rPr>
        <w:t>αι στο ότι δεν έχουν περαστεί</w:t>
      </w:r>
      <w:r>
        <w:rPr>
          <w:rFonts w:eastAsiaTheme="minorEastAsia" w:cstheme="minorHAnsi"/>
          <w:i/>
          <w:lang w:val="el-GR"/>
        </w:rPr>
        <w:t xml:space="preserve"> ακόμα όλα τα δεδομένα για αυτά τα χρόνια .Κάτι που δεν μπούμε να δούμε στο παρ</w:t>
      </w:r>
      <w:r w:rsidR="0042668F">
        <w:rPr>
          <w:rFonts w:eastAsiaTheme="minorEastAsia" w:cstheme="minorHAnsi"/>
          <w:i/>
          <w:lang w:val="el-GR"/>
        </w:rPr>
        <w:t>απάνω διάγραμμα είναι μετατοπίσεις το όποιο οφείλεται</w:t>
      </w:r>
      <w:r>
        <w:rPr>
          <w:rFonts w:eastAsiaTheme="minorEastAsia" w:cstheme="minorHAnsi"/>
          <w:i/>
          <w:lang w:val="el-GR"/>
        </w:rPr>
        <w:t xml:space="preserve"> στ</w:t>
      </w:r>
      <w:r w:rsidR="0042668F">
        <w:rPr>
          <w:rFonts w:eastAsiaTheme="minorEastAsia" w:cstheme="minorHAnsi"/>
          <w:i/>
          <w:lang w:val="el-GR"/>
        </w:rPr>
        <w:t>ην κλίμακα που έχουμε απεικονίσει</w:t>
      </w:r>
      <w:r>
        <w:rPr>
          <w:rFonts w:eastAsiaTheme="minorEastAsia" w:cstheme="minorHAnsi"/>
          <w:i/>
          <w:lang w:val="el-GR"/>
        </w:rPr>
        <w:t xml:space="preserve"> . Μια καλή κλί</w:t>
      </w:r>
      <w:r w:rsidR="0042668F">
        <w:rPr>
          <w:rFonts w:eastAsiaTheme="minorEastAsia" w:cstheme="minorHAnsi"/>
          <w:i/>
          <w:lang w:val="el-GR"/>
        </w:rPr>
        <w:t>μακα για να φάνουνε οι μετατοπίσεις</w:t>
      </w:r>
      <w:r>
        <w:rPr>
          <w:rFonts w:eastAsiaTheme="minorEastAsia" w:cstheme="minorHAnsi"/>
          <w:i/>
          <w:lang w:val="el-GR"/>
        </w:rPr>
        <w:t xml:space="preserve"> αυτές</w:t>
      </w:r>
      <w:r w:rsidR="0042668F">
        <w:rPr>
          <w:rFonts w:eastAsiaTheme="minorEastAsia" w:cstheme="minorHAnsi"/>
          <w:i/>
          <w:lang w:val="el-GR"/>
        </w:rPr>
        <w:t>,</w:t>
      </w:r>
      <w:r>
        <w:rPr>
          <w:rFonts w:eastAsiaTheme="minorEastAsia" w:cstheme="minorHAnsi"/>
          <w:i/>
          <w:lang w:val="el-GR"/>
        </w:rPr>
        <w:t xml:space="preserve"> είναι η λογαριθμική κλίμακα .</w:t>
      </w:r>
    </w:p>
    <w:p w:rsidR="00F30123" w:rsidRPr="00853A10" w:rsidRDefault="00F30123" w:rsidP="00F30123">
      <w:pPr>
        <w:spacing w:before="240"/>
        <w:rPr>
          <w:rFonts w:eastAsiaTheme="minorEastAsia" w:cstheme="minorHAnsi"/>
          <w:b/>
          <w:i/>
          <w:lang w:val="el-GR"/>
        </w:rPr>
      </w:pPr>
    </w:p>
    <w:p w:rsidR="00F30123" w:rsidRDefault="00F30123" w:rsidP="00F30123">
      <w:pPr>
        <w:spacing w:before="240"/>
        <w:jc w:val="center"/>
        <w:rPr>
          <w:rFonts w:eastAsiaTheme="minorEastAsia" w:cstheme="minorHAnsi"/>
          <w:b/>
          <w:i/>
          <w:lang w:val="el-GR"/>
        </w:rPr>
      </w:pPr>
      <w:r w:rsidRPr="0020735D">
        <w:rPr>
          <w:rFonts w:eastAsiaTheme="minorEastAsia" w:cstheme="minorHAnsi"/>
          <w:b/>
          <w:i/>
          <w:lang w:val="el-GR"/>
        </w:rPr>
        <w:t>Διάγραμμα 3.2</w:t>
      </w:r>
    </w:p>
    <w:p w:rsidR="00F30123" w:rsidRPr="0020735D" w:rsidRDefault="00F30123" w:rsidP="00F30123">
      <w:pPr>
        <w:spacing w:before="240"/>
        <w:jc w:val="center"/>
        <w:rPr>
          <w:rFonts w:eastAsiaTheme="minorEastAsia" w:cstheme="minorHAnsi"/>
          <w:b/>
          <w:i/>
          <w:lang w:val="el-GR"/>
        </w:rPr>
      </w:pPr>
      <w:r>
        <w:rPr>
          <w:rFonts w:eastAsiaTheme="minorEastAsia" w:cstheme="minorHAnsi"/>
          <w:b/>
          <w:i/>
          <w:noProof/>
        </w:rPr>
        <w:drawing>
          <wp:inline distT="0" distB="0" distL="0" distR="0">
            <wp:extent cx="2637064" cy="2460172"/>
            <wp:effectExtent l="19050" t="0" r="0" b="0"/>
            <wp:docPr id="36" name="1 - Εικόνα" descr="logN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Ndata.png"/>
                    <pic:cNvPicPr/>
                  </pic:nvPicPr>
                  <pic:blipFill>
                    <a:blip r:embed="rId11" cstate="print"/>
                    <a:stretch>
                      <a:fillRect/>
                    </a:stretch>
                  </pic:blipFill>
                  <pic:spPr>
                    <a:xfrm>
                      <a:off x="0" y="0"/>
                      <a:ext cx="2638230" cy="2461260"/>
                    </a:xfrm>
                    <a:prstGeom prst="rect">
                      <a:avLst/>
                    </a:prstGeom>
                  </pic:spPr>
                </pic:pic>
              </a:graphicData>
            </a:graphic>
          </wp:inline>
        </w:drawing>
      </w:r>
    </w:p>
    <w:p w:rsidR="00F30123" w:rsidRDefault="00F30123" w:rsidP="00F30123">
      <w:pPr>
        <w:spacing w:before="240"/>
        <w:rPr>
          <w:rFonts w:eastAsiaTheme="minorEastAsia" w:cstheme="minorHAnsi"/>
          <w:i/>
          <w:lang w:val="el-GR"/>
        </w:rPr>
      </w:pPr>
      <w:r>
        <w:rPr>
          <w:rFonts w:eastAsiaTheme="minorEastAsia" w:cstheme="minorHAnsi"/>
          <w:i/>
          <w:lang w:val="el-GR"/>
        </w:rPr>
        <w:t>Στο παραπάνω διάγραμμ</w:t>
      </w:r>
      <w:r w:rsidR="0042668F">
        <w:rPr>
          <w:rFonts w:eastAsiaTheme="minorEastAsia" w:cstheme="minorHAnsi"/>
          <w:i/>
          <w:lang w:val="el-GR"/>
        </w:rPr>
        <w:t>α παρατηρούμε αρκετές μετατοπίσεις</w:t>
      </w:r>
      <w:r>
        <w:rPr>
          <w:rFonts w:eastAsiaTheme="minorEastAsia" w:cstheme="minorHAnsi"/>
          <w:i/>
          <w:lang w:val="el-GR"/>
        </w:rPr>
        <w:t xml:space="preserve"> από το 1936 έως 1970  περίπου τα όποια πριν φαινόντουσαν να έχουν μια σταθερή αυξητική τάση.</w:t>
      </w:r>
    </w:p>
    <w:p w:rsidR="0048422F" w:rsidRDefault="0048422F" w:rsidP="00F30123">
      <w:pPr>
        <w:spacing w:before="240"/>
        <w:rPr>
          <w:rFonts w:eastAsiaTheme="minorEastAsia" w:cstheme="minorHAnsi"/>
          <w:i/>
          <w:lang w:val="el-GR"/>
        </w:rPr>
      </w:pPr>
    </w:p>
    <w:p w:rsidR="0048422F" w:rsidRPr="00853A10" w:rsidRDefault="0048422F" w:rsidP="00F30123">
      <w:pPr>
        <w:spacing w:before="240"/>
        <w:rPr>
          <w:rFonts w:eastAsiaTheme="minorEastAsia" w:cstheme="minorHAnsi"/>
          <w:i/>
          <w:lang w:val="el-GR"/>
        </w:rPr>
      </w:pPr>
    </w:p>
    <w:p w:rsidR="00F30123" w:rsidRPr="00127461" w:rsidRDefault="00F30123" w:rsidP="00F30123">
      <w:pPr>
        <w:pStyle w:val="ad"/>
        <w:numPr>
          <w:ilvl w:val="0"/>
          <w:numId w:val="10"/>
        </w:numPr>
        <w:spacing w:before="240"/>
        <w:jc w:val="center"/>
        <w:rPr>
          <w:rFonts w:ascii="Times New Roman" w:eastAsiaTheme="minorEastAsia" w:hAnsi="Times New Roman" w:cs="Times New Roman"/>
          <w:b/>
          <w:i/>
          <w:lang w:val="el-GR"/>
        </w:rPr>
      </w:pPr>
      <w:r w:rsidRPr="00127461">
        <w:rPr>
          <w:rFonts w:ascii="Times New Roman" w:eastAsiaTheme="minorEastAsia" w:hAnsi="Times New Roman" w:cs="Times New Roman"/>
          <w:b/>
          <w:i/>
        </w:rPr>
        <w:lastRenderedPageBreak/>
        <w:t>ARIMA</w:t>
      </w:r>
    </w:p>
    <w:p w:rsidR="00F30123" w:rsidRPr="00B9637B" w:rsidRDefault="00F30123" w:rsidP="00F30123">
      <w:pPr>
        <w:spacing w:before="240"/>
        <w:rPr>
          <w:rFonts w:eastAsiaTheme="minorEastAsia" w:cstheme="minorHAnsi"/>
          <w:b/>
          <w:i/>
          <w:lang w:val="el-GR"/>
        </w:rPr>
      </w:pPr>
      <w:r>
        <w:rPr>
          <w:rFonts w:cstheme="minorHAnsi"/>
          <w:b/>
          <w:i/>
          <w:lang w:val="el-GR"/>
        </w:rPr>
        <w:t>Αυτοπαλινδρομο Υ</w:t>
      </w:r>
      <w:r w:rsidRPr="00B9637B">
        <w:rPr>
          <w:rFonts w:cstheme="minorHAnsi"/>
          <w:b/>
          <w:i/>
          <w:lang w:val="el-GR"/>
        </w:rPr>
        <w:t>πόδειγμα</w:t>
      </w:r>
    </w:p>
    <w:p w:rsidR="00F30123" w:rsidRPr="00F606B4" w:rsidRDefault="00F30123" w:rsidP="00F30123">
      <w:pPr>
        <w:spacing w:before="240"/>
        <w:rPr>
          <w:rFonts w:cstheme="minorHAnsi"/>
          <w:i/>
          <w:lang w:val="el-GR"/>
        </w:rPr>
      </w:pPr>
      <w:r>
        <w:rPr>
          <w:rFonts w:cstheme="minorHAnsi"/>
          <w:i/>
          <w:lang w:val="el-GR"/>
        </w:rPr>
        <w:t xml:space="preserve">Αυτοπαλινδρομο υπόδειγμα </w:t>
      </w:r>
      <w:r>
        <w:rPr>
          <w:rFonts w:cstheme="minorHAnsi"/>
          <w:i/>
        </w:rPr>
        <w:t>p</w:t>
      </w:r>
      <w:r w:rsidRPr="005A4B5F">
        <w:rPr>
          <w:rFonts w:cstheme="minorHAnsi"/>
          <w:i/>
          <w:lang w:val="el-GR"/>
        </w:rPr>
        <w:t xml:space="preserve"> </w:t>
      </w:r>
      <w:r>
        <w:rPr>
          <w:rFonts w:cstheme="minorHAnsi"/>
          <w:i/>
          <w:lang w:val="el-GR"/>
        </w:rPr>
        <w:t xml:space="preserve">τάξης συμβολίζετε με </w:t>
      </w:r>
      <w:r>
        <w:rPr>
          <w:rFonts w:cstheme="minorHAnsi"/>
          <w:i/>
        </w:rPr>
        <w:t>AR</w:t>
      </w:r>
      <w:r w:rsidRPr="005A4B5F">
        <w:rPr>
          <w:rFonts w:cstheme="minorHAnsi"/>
          <w:i/>
          <w:lang w:val="el-GR"/>
        </w:rPr>
        <w:t>(</w:t>
      </w:r>
      <w:r>
        <w:rPr>
          <w:rFonts w:cstheme="minorHAnsi"/>
          <w:i/>
        </w:rPr>
        <w:t>p</w:t>
      </w:r>
      <w:r w:rsidRPr="005A4B5F">
        <w:rPr>
          <w:rFonts w:cstheme="minorHAnsi"/>
          <w:i/>
          <w:lang w:val="el-GR"/>
        </w:rPr>
        <w:t xml:space="preserve">) </w:t>
      </w:r>
      <w:r>
        <w:rPr>
          <w:rFonts w:cstheme="minorHAnsi"/>
          <w:i/>
          <w:lang w:val="el-GR"/>
        </w:rPr>
        <w:t xml:space="preserve">και εκφράζετε από την σχέση : </w:t>
      </w:r>
    </w:p>
    <w:p w:rsidR="00F30123" w:rsidRPr="005A4B5F" w:rsidRDefault="00F7562D" w:rsidP="00F30123">
      <w:pPr>
        <w:spacing w:before="240"/>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α</m:t>
              </m:r>
            </m:e>
            <m:sub>
              <m:r>
                <w:rPr>
                  <w:rFonts w:ascii="Cambria Math" w:hAnsi="Cambria Math" w:cstheme="minorHAnsi"/>
                  <w:lang w:val="el-GR"/>
                </w:rPr>
                <m:t>0</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α</m:t>
              </m:r>
            </m:e>
            <m:sub>
              <m:r>
                <w:rPr>
                  <w:rFonts w:ascii="Cambria Math" w:hAnsi="Cambria Math" w:cstheme="minorHAnsi"/>
                  <w:lang w:val="el-GR"/>
                </w:rPr>
                <m:t>1</m:t>
              </m:r>
            </m:sub>
          </m:sSub>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t-1</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α</m:t>
              </m:r>
            </m:e>
            <m:sub>
              <m:r>
                <w:rPr>
                  <w:rFonts w:ascii="Cambria Math" w:hAnsi="Cambria Math" w:cstheme="minorHAnsi"/>
                  <w:lang w:val="el-GR"/>
                </w:rPr>
                <m:t>2</m:t>
              </m:r>
            </m:sub>
          </m:sSub>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t-2</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α</m:t>
              </m:r>
            </m:e>
            <m:sub>
              <m:r>
                <w:rPr>
                  <w:rFonts w:ascii="Cambria Math" w:hAnsi="Cambria Math" w:cstheme="minorHAnsi"/>
                </w:rPr>
                <m:t>p</m:t>
              </m:r>
            </m:sub>
          </m:sSub>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t-p</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ε</m:t>
              </m:r>
            </m:e>
            <m:sub>
              <m:r>
                <w:rPr>
                  <w:rFonts w:ascii="Cambria Math" w:hAnsi="Cambria Math" w:cstheme="minorHAnsi"/>
                  <w:lang w:val="el-GR"/>
                </w:rPr>
                <m:t>t</m:t>
              </m:r>
            </m:sub>
          </m:sSub>
        </m:oMath>
      </m:oMathPara>
    </w:p>
    <w:p w:rsidR="00F30123" w:rsidRDefault="00F30123" w:rsidP="00F30123">
      <w:pPr>
        <w:spacing w:before="240"/>
        <w:rPr>
          <w:rFonts w:eastAsiaTheme="minorEastAsia" w:cstheme="minorHAnsi"/>
          <w:i/>
          <w:lang w:val="el-GR"/>
        </w:rPr>
      </w:pPr>
      <w:r>
        <w:rPr>
          <w:rFonts w:cstheme="minorHAnsi"/>
          <w:i/>
          <w:lang w:val="el-GR"/>
        </w:rPr>
        <w:t xml:space="preserve">Όπου </w:t>
      </w:r>
      <m:oMath>
        <m:sSub>
          <m:sSubPr>
            <m:ctrlPr>
              <w:rPr>
                <w:rFonts w:ascii="Cambria Math" w:hAnsi="Cambria Math" w:cstheme="minorHAnsi"/>
                <w:i/>
                <w:lang w:val="el-GR"/>
              </w:rPr>
            </m:ctrlPr>
          </m:sSubPr>
          <m:e>
            <m:r>
              <w:rPr>
                <w:rFonts w:ascii="Cambria Math" w:hAnsi="Cambria Math" w:cstheme="minorHAnsi"/>
                <w:lang w:val="el-GR"/>
              </w:rPr>
              <m:t>α</m:t>
            </m:r>
          </m:e>
          <m:sub>
            <m:r>
              <w:rPr>
                <w:rFonts w:ascii="Cambria Math" w:hAnsi="Cambria Math" w:cstheme="minorHAnsi"/>
                <w:lang w:val="el-GR"/>
              </w:rPr>
              <m:t>ι</m:t>
            </m:r>
          </m:sub>
        </m:sSub>
      </m:oMath>
      <w:r>
        <w:rPr>
          <w:rFonts w:eastAsiaTheme="minorEastAsia" w:cstheme="minorHAnsi"/>
          <w:i/>
          <w:lang w:val="el-GR"/>
        </w:rPr>
        <w:t xml:space="preserve"> με </w:t>
      </w:r>
      <m:oMath>
        <m:r>
          <w:rPr>
            <w:rFonts w:ascii="Cambria Math" w:eastAsiaTheme="minorEastAsia" w:hAnsi="Cambria Math" w:cstheme="minorHAnsi"/>
            <w:lang w:val="el-GR"/>
          </w:rPr>
          <m:t xml:space="preserve"> </m:t>
        </m:r>
        <m:r>
          <m:rPr>
            <m:sty m:val="p"/>
          </m:rPr>
          <w:rPr>
            <w:rFonts w:ascii="Cambria Math" w:eastAsiaTheme="minorEastAsia" w:hAnsi="Cambria Math" w:cstheme="minorHAnsi"/>
          </w:rPr>
          <m:t>i</m:t>
        </m:r>
        <m:r>
          <m:rPr>
            <m:sty m:val="p"/>
          </m:rPr>
          <w:rPr>
            <w:rFonts w:ascii="Cambria Math" w:eastAsiaTheme="minorEastAsia" w:hAnsi="Cambria Math" w:cstheme="minorHAnsi"/>
            <w:lang w:val="el-GR"/>
          </w:rPr>
          <m:t>∈[0,p]</m:t>
        </m:r>
      </m:oMath>
      <w:r w:rsidRPr="005A4B5F">
        <w:rPr>
          <w:rFonts w:eastAsiaTheme="minorEastAsia" w:cstheme="minorHAnsi"/>
          <w:i/>
          <w:lang w:val="el-GR"/>
        </w:rPr>
        <w:t xml:space="preserve">  </w:t>
      </w:r>
      <w:r>
        <w:rPr>
          <w:rFonts w:eastAsiaTheme="minorEastAsia" w:cstheme="minorHAnsi"/>
          <w:i/>
          <w:lang w:val="el-GR"/>
        </w:rPr>
        <w:t xml:space="preserve">είναι η σταθεροί παράμετροι και </w:t>
      </w:r>
      <m:oMath>
        <m:sSub>
          <m:sSubPr>
            <m:ctrlPr>
              <w:rPr>
                <w:rFonts w:ascii="Cambria Math" w:hAnsi="Cambria Math" w:cstheme="minorHAnsi"/>
                <w:i/>
                <w:lang w:val="el-GR"/>
              </w:rPr>
            </m:ctrlPr>
          </m:sSubPr>
          <m:e>
            <m:r>
              <w:rPr>
                <w:rFonts w:ascii="Cambria Math" w:hAnsi="Cambria Math" w:cstheme="minorHAnsi"/>
                <w:lang w:val="el-GR"/>
              </w:rPr>
              <m:t>ε</m:t>
            </m:r>
          </m:e>
          <m:sub>
            <m:r>
              <w:rPr>
                <w:rFonts w:ascii="Cambria Math" w:hAnsi="Cambria Math" w:cstheme="minorHAnsi"/>
                <w:lang w:val="el-GR"/>
              </w:rPr>
              <m:t>t</m:t>
            </m:r>
          </m:sub>
        </m:sSub>
      </m:oMath>
      <w:r>
        <w:rPr>
          <w:rFonts w:eastAsiaTheme="minorEastAsia" w:cstheme="minorHAnsi"/>
          <w:i/>
          <w:lang w:val="el-GR"/>
        </w:rPr>
        <w:t xml:space="preserve"> ο όποιος μετρά τυχαία σφάλματα. Στο αυτοπαλινδονουμενο υπόδειγμα , η εξαρτώμενη μεταβλητή  </w:t>
      </w:r>
      <m:oMath>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m:t>
            </m:r>
          </m:sub>
        </m:sSub>
      </m:oMath>
      <w:r w:rsidR="00E45301">
        <w:rPr>
          <w:rFonts w:eastAsiaTheme="minorEastAsia" w:cstheme="minorHAnsi"/>
          <w:i/>
          <w:lang w:val="el-GR"/>
        </w:rPr>
        <w:t xml:space="preserve"> παλινδρομείται</w:t>
      </w:r>
      <w:r>
        <w:rPr>
          <w:rFonts w:eastAsiaTheme="minorEastAsia" w:cstheme="minorHAnsi"/>
          <w:i/>
          <w:lang w:val="el-GR"/>
        </w:rPr>
        <w:t xml:space="preserve"> στης προηγούμενες τιμές της . Η τάξη του αυτοπαλινδρονουμενου υποδείγματος συμβολίζετ</w:t>
      </w:r>
      <w:r w:rsidR="00E45301">
        <w:rPr>
          <w:rFonts w:eastAsiaTheme="minorEastAsia" w:cstheme="minorHAnsi"/>
          <w:i/>
          <w:lang w:val="el-GR"/>
        </w:rPr>
        <w:t>αι</w:t>
      </w:r>
      <w:r>
        <w:rPr>
          <w:rFonts w:eastAsiaTheme="minorEastAsia" w:cstheme="minorHAnsi"/>
          <w:i/>
          <w:lang w:val="el-GR"/>
        </w:rPr>
        <w:t xml:space="preserve"> με </w:t>
      </w:r>
      <w:r>
        <w:rPr>
          <w:rFonts w:eastAsiaTheme="minorEastAsia" w:cstheme="minorHAnsi"/>
          <w:i/>
        </w:rPr>
        <w:t>p</w:t>
      </w:r>
      <w:r w:rsidRPr="00AD555A">
        <w:rPr>
          <w:rFonts w:eastAsiaTheme="minorEastAsia" w:cstheme="minorHAnsi"/>
          <w:i/>
          <w:lang w:val="el-GR"/>
        </w:rPr>
        <w:t xml:space="preserve"> </w:t>
      </w:r>
      <w:r>
        <w:rPr>
          <w:rFonts w:eastAsiaTheme="minorEastAsia" w:cstheme="minorHAnsi"/>
          <w:i/>
          <w:lang w:val="el-GR"/>
        </w:rPr>
        <w:t xml:space="preserve">και προσδιορίζει το μήκος της υστέρησης . </w:t>
      </w:r>
    </w:p>
    <w:p w:rsidR="00F30123" w:rsidRPr="00853A10" w:rsidRDefault="00F30123" w:rsidP="00F30123">
      <w:pPr>
        <w:spacing w:before="240"/>
        <w:rPr>
          <w:rFonts w:eastAsiaTheme="minorEastAsia" w:cstheme="minorHAnsi"/>
          <w:i/>
          <w:lang w:val="el-GR"/>
        </w:rPr>
      </w:pPr>
    </w:p>
    <w:p w:rsidR="00F30123" w:rsidRPr="00876191" w:rsidRDefault="00F30123" w:rsidP="00F30123">
      <w:pPr>
        <w:spacing w:before="240"/>
        <w:rPr>
          <w:rFonts w:eastAsiaTheme="minorEastAsia" w:cstheme="minorHAnsi"/>
          <w:b/>
          <w:i/>
          <w:lang w:val="el-GR"/>
        </w:rPr>
      </w:pPr>
      <w:r>
        <w:rPr>
          <w:rFonts w:eastAsiaTheme="minorEastAsia" w:cstheme="minorHAnsi"/>
          <w:b/>
          <w:i/>
          <w:lang w:val="el-GR"/>
        </w:rPr>
        <w:t>Υ</w:t>
      </w:r>
      <w:r w:rsidRPr="00B9637B">
        <w:rPr>
          <w:rFonts w:eastAsiaTheme="minorEastAsia" w:cstheme="minorHAnsi"/>
          <w:b/>
          <w:i/>
          <w:lang w:val="el-GR"/>
        </w:rPr>
        <w:t xml:space="preserve">πόδειγμα </w:t>
      </w:r>
      <w:r>
        <w:rPr>
          <w:rFonts w:eastAsiaTheme="minorEastAsia" w:cstheme="minorHAnsi"/>
          <w:b/>
          <w:i/>
          <w:lang w:val="el-GR"/>
        </w:rPr>
        <w:t>Κ</w:t>
      </w:r>
      <w:r w:rsidRPr="00B9637B">
        <w:rPr>
          <w:rFonts w:eastAsiaTheme="minorEastAsia" w:cstheme="minorHAnsi"/>
          <w:b/>
          <w:i/>
          <w:lang w:val="el-GR"/>
        </w:rPr>
        <w:t xml:space="preserve">ινητού </w:t>
      </w:r>
      <w:r>
        <w:rPr>
          <w:rFonts w:eastAsiaTheme="minorEastAsia" w:cstheme="minorHAnsi"/>
          <w:b/>
          <w:i/>
          <w:lang w:val="el-GR"/>
        </w:rPr>
        <w:t>Μ</w:t>
      </w:r>
      <w:r w:rsidRPr="00B9637B">
        <w:rPr>
          <w:rFonts w:eastAsiaTheme="minorEastAsia" w:cstheme="minorHAnsi"/>
          <w:b/>
          <w:i/>
          <w:lang w:val="el-GR"/>
        </w:rPr>
        <w:t>έσου</w:t>
      </w:r>
    </w:p>
    <w:p w:rsidR="00F30123" w:rsidRPr="00AD555A" w:rsidRDefault="00F30123" w:rsidP="00F30123">
      <w:pPr>
        <w:spacing w:before="240"/>
        <w:rPr>
          <w:rFonts w:eastAsiaTheme="minorEastAsia" w:cstheme="minorHAnsi"/>
          <w:i/>
          <w:lang w:val="el-GR"/>
        </w:rPr>
      </w:pPr>
      <w:r>
        <w:rPr>
          <w:rFonts w:eastAsiaTheme="minorEastAsia" w:cstheme="minorHAnsi"/>
          <w:i/>
          <w:lang w:val="el-GR"/>
        </w:rPr>
        <w:t xml:space="preserve">Ένα υπόδειγμα κινητού μέσου </w:t>
      </w:r>
      <w:r>
        <w:rPr>
          <w:rFonts w:eastAsiaTheme="minorEastAsia" w:cstheme="minorHAnsi"/>
          <w:i/>
        </w:rPr>
        <w:t>q</w:t>
      </w:r>
      <w:r w:rsidRPr="00AD555A">
        <w:rPr>
          <w:rFonts w:eastAsiaTheme="minorEastAsia" w:cstheme="minorHAnsi"/>
          <w:i/>
          <w:lang w:val="el-GR"/>
        </w:rPr>
        <w:t xml:space="preserve"> </w:t>
      </w:r>
      <w:r>
        <w:rPr>
          <w:rFonts w:eastAsiaTheme="minorEastAsia" w:cstheme="minorHAnsi"/>
          <w:i/>
          <w:lang w:val="el-GR"/>
        </w:rPr>
        <w:t xml:space="preserve">τάξης συμβολίζεται με </w:t>
      </w:r>
      <w:r>
        <w:rPr>
          <w:rFonts w:eastAsiaTheme="minorEastAsia" w:cstheme="minorHAnsi"/>
          <w:i/>
        </w:rPr>
        <w:t>MA</w:t>
      </w:r>
      <w:r w:rsidRPr="00AD555A">
        <w:rPr>
          <w:rFonts w:eastAsiaTheme="minorEastAsia" w:cstheme="minorHAnsi"/>
          <w:i/>
          <w:lang w:val="el-GR"/>
        </w:rPr>
        <w:t>(</w:t>
      </w:r>
      <w:r>
        <w:rPr>
          <w:rFonts w:eastAsiaTheme="minorEastAsia" w:cstheme="minorHAnsi"/>
          <w:i/>
        </w:rPr>
        <w:t>q</w:t>
      </w:r>
      <w:r w:rsidRPr="00AD555A">
        <w:rPr>
          <w:rFonts w:eastAsiaTheme="minorEastAsia" w:cstheme="minorHAnsi"/>
          <w:i/>
          <w:lang w:val="el-GR"/>
        </w:rPr>
        <w:t xml:space="preserve">) </w:t>
      </w:r>
      <w:r>
        <w:rPr>
          <w:rFonts w:eastAsiaTheme="minorEastAsia" w:cstheme="minorHAnsi"/>
          <w:i/>
          <w:lang w:val="el-GR"/>
        </w:rPr>
        <w:t xml:space="preserve">και εκφράζετε από την σχέση </w:t>
      </w:r>
      <w:r w:rsidRPr="00AD555A">
        <w:rPr>
          <w:rFonts w:eastAsiaTheme="minorEastAsia" w:cstheme="minorHAnsi"/>
          <w:i/>
          <w:lang w:val="el-GR"/>
        </w:rPr>
        <w:t>:</w:t>
      </w:r>
    </w:p>
    <w:p w:rsidR="00F30123" w:rsidRPr="00AD555A" w:rsidRDefault="00F7562D" w:rsidP="00F30123">
      <w:pPr>
        <w:spacing w:before="240"/>
        <w:rPr>
          <w:rFonts w:eastAsiaTheme="minorEastAsia" w:cstheme="minorHAnsi"/>
          <w:i/>
          <w:lang w:val="el-GR"/>
        </w:rPr>
      </w:pPr>
      <m:oMathPara>
        <m:oMath>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Υ</m:t>
              </m:r>
            </m:e>
            <m:sub>
              <m:r>
                <w:rPr>
                  <w:rFonts w:ascii="Cambria Math" w:eastAsiaTheme="minorEastAsia" w:hAnsi="Cambria Math" w:cstheme="minorHAnsi"/>
                  <w:lang w:val="el-GR"/>
                </w:rPr>
                <m:t>τ</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ε</m:t>
              </m:r>
            </m:e>
            <m:sub>
              <m:r>
                <w:rPr>
                  <w:rFonts w:ascii="Cambria Math" w:eastAsiaTheme="minorEastAsia" w:hAnsi="Cambria Math" w:cstheme="minorHAnsi"/>
                  <w:lang w:val="el-GR"/>
                </w:rPr>
                <m:t>t</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rPr>
                <m:t>1</m:t>
              </m:r>
            </m:sub>
          </m:sSub>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ε</m:t>
              </m:r>
            </m:e>
            <m:sub>
              <m:r>
                <w:rPr>
                  <w:rFonts w:ascii="Cambria Math" w:eastAsiaTheme="minorEastAsia" w:hAnsi="Cambria Math" w:cstheme="minorHAnsi"/>
                  <w:lang w:val="el-GR"/>
                </w:rPr>
                <m:t>t-1</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2</m:t>
              </m:r>
            </m:sub>
          </m:sSub>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ε</m:t>
              </m:r>
            </m:e>
            <m:sub>
              <m:r>
                <w:rPr>
                  <w:rFonts w:ascii="Cambria Math" w:eastAsiaTheme="minorEastAsia" w:hAnsi="Cambria Math" w:cstheme="minorHAnsi"/>
                  <w:lang w:val="el-GR"/>
                </w:rPr>
                <m:t>t-2</m:t>
              </m:r>
            </m:sub>
          </m:sSub>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lang w:val="el-GR"/>
                </w:rPr>
                <m:t>q</m:t>
              </m:r>
            </m:sub>
          </m:sSub>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ε</m:t>
              </m:r>
            </m:e>
            <m:sub>
              <m:r>
                <w:rPr>
                  <w:rFonts w:ascii="Cambria Math" w:eastAsiaTheme="minorEastAsia" w:hAnsi="Cambria Math" w:cstheme="minorHAnsi"/>
                  <w:lang w:val="el-GR"/>
                </w:rPr>
                <m:t>t-q</m:t>
              </m:r>
            </m:sub>
          </m:sSub>
        </m:oMath>
      </m:oMathPara>
    </w:p>
    <w:p w:rsidR="00F30123" w:rsidRDefault="00F30123" w:rsidP="00F30123">
      <w:pPr>
        <w:spacing w:before="240"/>
        <w:rPr>
          <w:rFonts w:eastAsiaTheme="minorEastAsia" w:cstheme="minorHAnsi"/>
          <w:i/>
          <w:lang w:val="el-GR"/>
        </w:rPr>
      </w:pPr>
      <w:r w:rsidRPr="008B4541">
        <w:rPr>
          <w:rFonts w:cstheme="minorHAnsi"/>
          <w:i/>
          <w:lang w:val="el-GR"/>
        </w:rPr>
        <w:t xml:space="preserve">Όπου </w:t>
      </w:r>
      <m:oMath>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θ</m:t>
            </m:r>
          </m:e>
          <m:sub>
            <m:r>
              <w:rPr>
                <w:rFonts w:ascii="Cambria Math" w:eastAsiaTheme="minorEastAsia" w:hAnsi="Cambria Math" w:cstheme="minorHAnsi"/>
              </w:rPr>
              <m:t>i</m:t>
            </m:r>
          </m:sub>
        </m:sSub>
      </m:oMath>
      <w:r>
        <w:rPr>
          <w:rFonts w:eastAsiaTheme="minorEastAsia" w:cstheme="minorHAnsi"/>
          <w:i/>
          <w:lang w:val="el-GR"/>
        </w:rPr>
        <w:t xml:space="preserve"> με </w:t>
      </w:r>
      <m:oMath>
        <m:r>
          <m:rPr>
            <m:sty m:val="p"/>
          </m:rPr>
          <w:rPr>
            <w:rFonts w:ascii="Cambria Math" w:eastAsiaTheme="minorEastAsia" w:hAnsi="Cambria Math" w:cstheme="minorHAnsi"/>
          </w:rPr>
          <m:t>i</m:t>
        </m:r>
        <m:r>
          <m:rPr>
            <m:sty m:val="p"/>
          </m:rPr>
          <w:rPr>
            <w:rFonts w:ascii="Cambria Math" w:eastAsiaTheme="minorEastAsia" w:hAnsi="Cambria Math" w:cstheme="minorHAnsi"/>
            <w:lang w:val="el-GR"/>
          </w:rPr>
          <m:t>∈[0,</m:t>
        </m:r>
        <m:r>
          <w:rPr>
            <w:rFonts w:ascii="Cambria Math" w:eastAsiaTheme="minorEastAsia" w:hAnsi="Cambria Math" w:cstheme="minorHAnsi"/>
          </w:rPr>
          <m:t>q</m:t>
        </m:r>
        <m:r>
          <m:rPr>
            <m:sty m:val="p"/>
          </m:rPr>
          <w:rPr>
            <w:rFonts w:ascii="Cambria Math" w:eastAsiaTheme="minorEastAsia" w:hAnsi="Cambria Math" w:cstheme="minorHAnsi"/>
            <w:lang w:val="el-GR"/>
          </w:rPr>
          <m:t>]</m:t>
        </m:r>
      </m:oMath>
      <w:r>
        <w:rPr>
          <w:rFonts w:eastAsiaTheme="minorEastAsia" w:cstheme="minorHAnsi"/>
          <w:i/>
          <w:lang w:val="el-GR"/>
        </w:rPr>
        <w:t xml:space="preserve"> οι σταθεροί παράμετροι και </w:t>
      </w:r>
      <m:oMath>
        <m:sSub>
          <m:sSubPr>
            <m:ctrlPr>
              <w:rPr>
                <w:rFonts w:ascii="Cambria Math" w:hAnsi="Cambria Math" w:cstheme="minorHAnsi"/>
                <w:i/>
                <w:lang w:val="el-GR"/>
              </w:rPr>
            </m:ctrlPr>
          </m:sSubPr>
          <m:e>
            <m:r>
              <w:rPr>
                <w:rFonts w:ascii="Cambria Math" w:hAnsi="Cambria Math" w:cstheme="minorHAnsi"/>
                <w:lang w:val="el-GR"/>
              </w:rPr>
              <m:t>ε</m:t>
            </m:r>
          </m:e>
          <m:sub>
            <m:r>
              <w:rPr>
                <w:rFonts w:ascii="Cambria Math" w:hAnsi="Cambria Math" w:cstheme="minorHAnsi"/>
                <w:lang w:val="el-GR"/>
              </w:rPr>
              <m:t>t</m:t>
            </m:r>
          </m:sub>
        </m:sSub>
        <m:r>
          <w:rPr>
            <w:rFonts w:ascii="Cambria Math" w:hAnsi="Cambria Math" w:cstheme="minorHAnsi"/>
            <w:lang w:val="el-GR"/>
          </w:rPr>
          <m:t xml:space="preserve"> </m:t>
        </m:r>
      </m:oMath>
      <w:r>
        <w:rPr>
          <w:rFonts w:eastAsiaTheme="minorEastAsia" w:cstheme="minorHAnsi"/>
          <w:i/>
          <w:lang w:val="el-GR"/>
        </w:rPr>
        <w:t xml:space="preserve">τα τυχαία σφάλματα .Στην διαδικασία κινητού μέσου η χρονολογική σειρά   </w:t>
      </w:r>
      <m:oMath>
        <m:sSub>
          <m:sSubPr>
            <m:ctrlPr>
              <w:rPr>
                <w:rFonts w:ascii="Cambria Math" w:hAnsi="Cambria Math" w:cstheme="minorHAnsi"/>
                <w:i/>
                <w:lang w:val="el-GR"/>
              </w:rPr>
            </m:ctrlPr>
          </m:sSubPr>
          <m:e>
            <m:r>
              <w:rPr>
                <w:rFonts w:ascii="Cambria Math" w:hAnsi="Cambria Math" w:cstheme="minorHAnsi"/>
                <w:lang w:val="el-GR"/>
              </w:rPr>
              <m:t>Y</m:t>
            </m:r>
          </m:e>
          <m:sub>
            <m:r>
              <w:rPr>
                <w:rFonts w:ascii="Cambria Math" w:hAnsi="Cambria Math" w:cstheme="minorHAnsi"/>
                <w:lang w:val="el-GR"/>
              </w:rPr>
              <m:t>t</m:t>
            </m:r>
          </m:sub>
        </m:sSub>
      </m:oMath>
      <w:r>
        <w:rPr>
          <w:rFonts w:eastAsiaTheme="minorEastAsia" w:cstheme="minorHAnsi"/>
          <w:i/>
          <w:lang w:val="el-GR"/>
        </w:rPr>
        <w:t xml:space="preserve">  θεωρείται ότι δημιουργείται ως ένας σταθμικός μέσος τυχαίων σφαλμάτων των </w:t>
      </w:r>
      <w:r>
        <w:rPr>
          <w:rFonts w:eastAsiaTheme="minorEastAsia" w:cstheme="minorHAnsi"/>
          <w:i/>
        </w:rPr>
        <w:t>q</w:t>
      </w:r>
      <w:r w:rsidRPr="008B4541">
        <w:rPr>
          <w:rFonts w:eastAsiaTheme="minorEastAsia" w:cstheme="minorHAnsi"/>
          <w:i/>
          <w:lang w:val="el-GR"/>
        </w:rPr>
        <w:t xml:space="preserve"> </w:t>
      </w:r>
      <w:r>
        <w:rPr>
          <w:rFonts w:eastAsiaTheme="minorEastAsia" w:cstheme="minorHAnsi"/>
          <w:i/>
          <w:lang w:val="el-GR"/>
        </w:rPr>
        <w:t>προηγουμένων περιόδων .</w:t>
      </w:r>
    </w:p>
    <w:p w:rsidR="00F30123" w:rsidRPr="00B9637B" w:rsidRDefault="00F30123" w:rsidP="00F30123">
      <w:pPr>
        <w:spacing w:before="240"/>
        <w:rPr>
          <w:rFonts w:eastAsiaTheme="minorEastAsia" w:cstheme="minorHAnsi"/>
          <w:i/>
          <w:lang w:val="el-GR"/>
        </w:rPr>
      </w:pPr>
    </w:p>
    <w:p w:rsidR="00F30123" w:rsidRDefault="00F30123" w:rsidP="00F30123">
      <w:pPr>
        <w:spacing w:before="240"/>
        <w:rPr>
          <w:rFonts w:cstheme="minorHAnsi"/>
          <w:i/>
          <w:lang w:val="el-GR"/>
        </w:rPr>
      </w:pPr>
      <w:r>
        <w:rPr>
          <w:rFonts w:cstheme="minorHAnsi"/>
          <w:i/>
          <w:lang w:val="el-GR"/>
        </w:rPr>
        <w:t xml:space="preserve">Ένα αυτοπαλινδρομο ολοκληρωμένο υπόδειγμα κινητού μέσου  </w:t>
      </w:r>
      <w:r>
        <w:rPr>
          <w:rFonts w:cstheme="minorHAnsi"/>
          <w:i/>
        </w:rPr>
        <w:t>ARIMA</w:t>
      </w:r>
      <w:r w:rsidRPr="00F606B4">
        <w:rPr>
          <w:rFonts w:cstheme="minorHAnsi"/>
          <w:i/>
          <w:lang w:val="el-GR"/>
        </w:rPr>
        <w:t>(</w:t>
      </w:r>
      <w:r>
        <w:rPr>
          <w:rFonts w:cstheme="minorHAnsi"/>
          <w:i/>
        </w:rPr>
        <w:t>p</w:t>
      </w:r>
      <w:r w:rsidRPr="00F606B4">
        <w:rPr>
          <w:rFonts w:cstheme="minorHAnsi"/>
          <w:i/>
          <w:lang w:val="el-GR"/>
        </w:rPr>
        <w:t>,</w:t>
      </w:r>
      <w:r>
        <w:rPr>
          <w:rFonts w:cstheme="minorHAnsi"/>
          <w:i/>
        </w:rPr>
        <w:t>d</w:t>
      </w:r>
      <w:r w:rsidRPr="00F606B4">
        <w:rPr>
          <w:rFonts w:cstheme="minorHAnsi"/>
          <w:i/>
          <w:lang w:val="el-GR"/>
        </w:rPr>
        <w:t>,</w:t>
      </w:r>
      <w:r>
        <w:rPr>
          <w:rFonts w:cstheme="minorHAnsi"/>
          <w:i/>
        </w:rPr>
        <w:t>q</w:t>
      </w:r>
      <w:r w:rsidRPr="00F606B4">
        <w:rPr>
          <w:rFonts w:cstheme="minorHAnsi"/>
          <w:i/>
          <w:lang w:val="el-GR"/>
        </w:rPr>
        <w:t xml:space="preserve">) </w:t>
      </w:r>
      <w:r>
        <w:rPr>
          <w:rFonts w:cstheme="minorHAnsi"/>
          <w:i/>
          <w:lang w:val="el-GR"/>
        </w:rPr>
        <w:t>προκύπτει από τον συνδυασμό των αυτοπαλινδρομον διαδικασιών Α</w:t>
      </w:r>
      <w:r>
        <w:rPr>
          <w:rFonts w:cstheme="minorHAnsi"/>
          <w:i/>
        </w:rPr>
        <w:t>R</w:t>
      </w:r>
      <w:r w:rsidRPr="00F606B4">
        <w:rPr>
          <w:rFonts w:cstheme="minorHAnsi"/>
          <w:i/>
          <w:lang w:val="el-GR"/>
        </w:rPr>
        <w:t>(</w:t>
      </w:r>
      <w:r>
        <w:rPr>
          <w:rFonts w:cstheme="minorHAnsi"/>
          <w:i/>
        </w:rPr>
        <w:t>p</w:t>
      </w:r>
      <w:r w:rsidRPr="00F606B4">
        <w:rPr>
          <w:rFonts w:cstheme="minorHAnsi"/>
          <w:i/>
          <w:lang w:val="el-GR"/>
        </w:rPr>
        <w:t>)</w:t>
      </w:r>
      <w:r>
        <w:rPr>
          <w:rFonts w:cstheme="minorHAnsi"/>
          <w:i/>
          <w:lang w:val="el-GR"/>
        </w:rPr>
        <w:t xml:space="preserve"> και των διαδικασιών κινητού μέσου </w:t>
      </w:r>
      <w:r>
        <w:rPr>
          <w:rFonts w:cstheme="minorHAnsi"/>
          <w:i/>
        </w:rPr>
        <w:t>MA</w:t>
      </w:r>
      <w:r w:rsidRPr="00F606B4">
        <w:rPr>
          <w:rFonts w:cstheme="minorHAnsi"/>
          <w:i/>
          <w:lang w:val="el-GR"/>
        </w:rPr>
        <w:t>(</w:t>
      </w:r>
      <w:r>
        <w:rPr>
          <w:rFonts w:cstheme="minorHAnsi"/>
          <w:i/>
        </w:rPr>
        <w:t>q</w:t>
      </w:r>
      <w:r w:rsidRPr="00F606B4">
        <w:rPr>
          <w:rFonts w:cstheme="minorHAnsi"/>
          <w:i/>
          <w:lang w:val="el-GR"/>
        </w:rPr>
        <w:t>)</w:t>
      </w:r>
      <w:r>
        <w:rPr>
          <w:rFonts w:cstheme="minorHAnsi"/>
          <w:i/>
          <w:lang w:val="el-GR"/>
        </w:rPr>
        <w:t>,</w:t>
      </w:r>
      <w:r w:rsidRPr="00F606B4">
        <w:rPr>
          <w:rFonts w:cstheme="minorHAnsi"/>
          <w:i/>
          <w:lang w:val="el-GR"/>
        </w:rPr>
        <w:t xml:space="preserve"> </w:t>
      </w:r>
      <w:r>
        <w:rPr>
          <w:rFonts w:cstheme="minorHAnsi"/>
          <w:i/>
          <w:lang w:val="el-GR"/>
        </w:rPr>
        <w:t xml:space="preserve">όπου </w:t>
      </w:r>
      <w:r>
        <w:rPr>
          <w:rFonts w:cstheme="minorHAnsi"/>
          <w:i/>
        </w:rPr>
        <w:t>d</w:t>
      </w:r>
      <w:r w:rsidRPr="00F606B4">
        <w:rPr>
          <w:rFonts w:cstheme="minorHAnsi"/>
          <w:i/>
          <w:lang w:val="el-GR"/>
        </w:rPr>
        <w:t xml:space="preserve"> </w:t>
      </w:r>
      <w:r>
        <w:rPr>
          <w:rFonts w:cstheme="minorHAnsi"/>
          <w:i/>
          <w:lang w:val="el-GR"/>
        </w:rPr>
        <w:t>είναι ο αριθμός των διαφόρων που απαιτούνται προκείμενου να μετατραπεί η σειρά σε στάσιμη.</w:t>
      </w:r>
    </w:p>
    <w:p w:rsidR="0063175E" w:rsidRPr="00F33125" w:rsidRDefault="0063175E" w:rsidP="00F30123">
      <w:pPr>
        <w:spacing w:before="240"/>
        <w:rPr>
          <w:rFonts w:cstheme="minorHAnsi"/>
          <w:b/>
          <w:i/>
          <w:lang w:val="el-GR"/>
        </w:rPr>
      </w:pPr>
      <w:r w:rsidRPr="0063175E">
        <w:rPr>
          <w:rFonts w:cstheme="minorHAnsi"/>
          <w:b/>
          <w:i/>
          <w:lang w:val="el-GR"/>
        </w:rPr>
        <w:t>Έλεγχο</w:t>
      </w:r>
      <w:r>
        <w:rPr>
          <w:rFonts w:cstheme="minorHAnsi"/>
          <w:b/>
          <w:i/>
          <w:lang w:val="el-GR"/>
        </w:rPr>
        <w:t>ς</w:t>
      </w:r>
      <w:r w:rsidRPr="0063175E">
        <w:rPr>
          <w:rFonts w:cstheme="minorHAnsi"/>
          <w:b/>
          <w:i/>
          <w:lang w:val="el-GR"/>
        </w:rPr>
        <w:t xml:space="preserve"> Στασιμότητας</w:t>
      </w:r>
    </w:p>
    <w:p w:rsidR="00F30123" w:rsidRDefault="00F30123" w:rsidP="00F30123">
      <w:pPr>
        <w:spacing w:before="240"/>
        <w:rPr>
          <w:rFonts w:cstheme="minorHAnsi"/>
          <w:lang w:val="el-GR"/>
        </w:rPr>
      </w:pPr>
      <w:r>
        <w:rPr>
          <w:rFonts w:cstheme="minorHAnsi"/>
          <w:i/>
          <w:lang w:val="el-GR"/>
        </w:rPr>
        <w:t>Κάνοντας</w:t>
      </w:r>
      <w:r w:rsidRPr="00F33125">
        <w:rPr>
          <w:rFonts w:cstheme="minorHAnsi"/>
          <w:i/>
          <w:lang w:val="el-GR"/>
        </w:rPr>
        <w:t xml:space="preserve"> </w:t>
      </w:r>
      <w:r>
        <w:rPr>
          <w:rFonts w:cstheme="minorHAnsi"/>
          <w:i/>
          <w:lang w:val="el-GR"/>
        </w:rPr>
        <w:t>τον</w:t>
      </w:r>
      <w:r w:rsidRPr="00F33125">
        <w:rPr>
          <w:rFonts w:cstheme="minorHAnsi"/>
          <w:i/>
          <w:lang w:val="el-GR"/>
        </w:rPr>
        <w:t xml:space="preserve"> </w:t>
      </w:r>
      <w:r>
        <w:rPr>
          <w:rFonts w:cstheme="minorHAnsi"/>
          <w:i/>
          <w:lang w:val="el-GR"/>
        </w:rPr>
        <w:t>έλεγχο</w:t>
      </w:r>
      <w:r w:rsidRPr="00F33125">
        <w:rPr>
          <w:rFonts w:cstheme="minorHAnsi"/>
          <w:i/>
          <w:lang w:val="el-GR"/>
        </w:rPr>
        <w:t xml:space="preserve"> </w:t>
      </w:r>
      <w:r>
        <w:rPr>
          <w:rFonts w:cstheme="minorHAnsi"/>
          <w:i/>
          <w:lang w:val="el-GR"/>
        </w:rPr>
        <w:t>στασιμότητας</w:t>
      </w:r>
      <w:r w:rsidRPr="00F33125">
        <w:rPr>
          <w:rFonts w:cstheme="minorHAnsi"/>
          <w:i/>
          <w:lang w:val="el-GR"/>
        </w:rPr>
        <w:t xml:space="preserve">  </w:t>
      </w:r>
      <w:r>
        <w:t>Dickey</w:t>
      </w:r>
      <w:r w:rsidRPr="00F33125">
        <w:rPr>
          <w:lang w:val="el-GR"/>
        </w:rPr>
        <w:t>-</w:t>
      </w:r>
      <w:r>
        <w:t>Fuller</w:t>
      </w:r>
      <w:r w:rsidRPr="00F33125">
        <w:rPr>
          <w:lang w:val="el-GR"/>
        </w:rPr>
        <w:t xml:space="preserve"> </w:t>
      </w:r>
      <w:r>
        <w:t>tests</w:t>
      </w:r>
      <w:r w:rsidRPr="00F33125">
        <w:rPr>
          <w:lang w:val="el-GR"/>
        </w:rPr>
        <w:t xml:space="preserve"> </w:t>
      </w:r>
      <w:r>
        <w:rPr>
          <w:lang w:val="el-GR"/>
        </w:rPr>
        <w:t>και</w:t>
      </w:r>
      <w:r w:rsidRPr="00F33125">
        <w:rPr>
          <w:lang w:val="el-GR"/>
        </w:rPr>
        <w:t xml:space="preserve"> </w:t>
      </w:r>
      <w:r w:rsidRPr="005A7F7C">
        <w:t>Phillips</w:t>
      </w:r>
      <w:r w:rsidRPr="00F33125">
        <w:rPr>
          <w:lang w:val="el-GR"/>
        </w:rPr>
        <w:t>-</w:t>
      </w:r>
      <w:r w:rsidRPr="005A7F7C">
        <w:t>Perron</w:t>
      </w:r>
      <w:r w:rsidRPr="00F33125">
        <w:rPr>
          <w:lang w:val="el-GR"/>
        </w:rPr>
        <w:t xml:space="preserve"> </w:t>
      </w:r>
      <w:r w:rsidRPr="005A7F7C">
        <w:t>Unit</w:t>
      </w:r>
      <w:r w:rsidRPr="00F33125">
        <w:rPr>
          <w:lang w:val="el-GR"/>
        </w:rPr>
        <w:t xml:space="preserve"> </w:t>
      </w:r>
      <w:r w:rsidRPr="005A7F7C">
        <w:t>Root</w:t>
      </w:r>
      <w:r w:rsidRPr="00F33125">
        <w:rPr>
          <w:lang w:val="el-GR"/>
        </w:rPr>
        <w:t xml:space="preserve"> </w:t>
      </w:r>
      <w:r w:rsidRPr="005A7F7C">
        <w:t>Test</w:t>
      </w:r>
      <w:r w:rsidRPr="00F33125">
        <w:rPr>
          <w:lang w:val="el-GR"/>
        </w:rPr>
        <w:t xml:space="preserve"> </w:t>
      </w:r>
      <w:r>
        <w:rPr>
          <w:lang w:val="el-GR"/>
        </w:rPr>
        <w:t>στα</w:t>
      </w:r>
      <w:r w:rsidRPr="00F33125">
        <w:rPr>
          <w:lang w:val="el-GR"/>
        </w:rPr>
        <w:t xml:space="preserve"> </w:t>
      </w:r>
      <w:r>
        <w:rPr>
          <w:rFonts w:cstheme="minorHAnsi"/>
          <w:i/>
          <w:lang w:val="el-GR"/>
        </w:rPr>
        <w:t>δεδομένα</w:t>
      </w:r>
      <w:r w:rsidRPr="00F33125">
        <w:rPr>
          <w:rFonts w:cstheme="minorHAnsi"/>
          <w:i/>
          <w:lang w:val="el-GR"/>
        </w:rPr>
        <w:t xml:space="preserve"> </w:t>
      </w:r>
      <w:r>
        <w:rPr>
          <w:rFonts w:cstheme="minorHAnsi"/>
          <w:i/>
          <w:lang w:val="el-GR"/>
        </w:rPr>
        <w:t>μας</w:t>
      </w:r>
      <w:r w:rsidRPr="00F33125">
        <w:rPr>
          <w:rFonts w:cstheme="minorHAnsi"/>
          <w:i/>
          <w:lang w:val="el-GR"/>
        </w:rPr>
        <w:t xml:space="preserve">. </w:t>
      </w:r>
      <w:r w:rsidRPr="001C3A16">
        <w:rPr>
          <w:rFonts w:cstheme="minorHAnsi"/>
          <w:i/>
          <w:lang w:val="el-GR"/>
        </w:rPr>
        <w:t xml:space="preserve">Όπου </w:t>
      </w:r>
      <w:r w:rsidRPr="001C3A16">
        <w:rPr>
          <w:rFonts w:cstheme="minorHAnsi"/>
          <w:lang w:val="el-GR"/>
        </w:rPr>
        <w:t xml:space="preserve">Το κριτήριο των </w:t>
      </w:r>
      <w:r w:rsidRPr="001C3A16">
        <w:rPr>
          <w:rFonts w:cstheme="minorHAnsi"/>
        </w:rPr>
        <w:t>Dickey</w:t>
      </w:r>
      <w:r w:rsidRPr="001C3A16">
        <w:rPr>
          <w:rFonts w:cstheme="minorHAnsi"/>
          <w:lang w:val="el-GR"/>
        </w:rPr>
        <w:t>-</w:t>
      </w:r>
      <w:r w:rsidRPr="001C3A16">
        <w:rPr>
          <w:rFonts w:cstheme="minorHAnsi"/>
        </w:rPr>
        <w:t>Fuller</w:t>
      </w:r>
      <w:r w:rsidRPr="001C3A16">
        <w:rPr>
          <w:rFonts w:cstheme="minorHAnsi"/>
          <w:lang w:val="el-GR"/>
        </w:rPr>
        <w:t xml:space="preserve"> βασίζεται στον ακόλουθο έλεγχο:</w:t>
      </w:r>
    </w:p>
    <w:p w:rsidR="00F30123" w:rsidRPr="00B9637B" w:rsidRDefault="00F7562D" w:rsidP="00F30123">
      <w:pPr>
        <w:spacing w:before="240"/>
        <w:rPr>
          <w:rFonts w:cstheme="minorHAnsi"/>
          <w:lang w:val="el-GR"/>
        </w:rPr>
      </w:pPr>
      <m:oMath>
        <m:sSub>
          <m:sSubPr>
            <m:ctrlPr>
              <w:rPr>
                <w:rFonts w:ascii="Cambria Math" w:hAnsi="Cambria Math" w:cstheme="minorHAnsi"/>
                <w:i/>
                <w:lang w:val="el-GR"/>
              </w:rPr>
            </m:ctrlPr>
          </m:sSubPr>
          <m:e>
            <m:r>
              <w:rPr>
                <w:rFonts w:ascii="Cambria Math" w:hAnsi="Cambria Math" w:cstheme="minorHAnsi"/>
                <w:lang w:val="el-GR"/>
              </w:rPr>
              <m:t>Η</m:t>
            </m:r>
          </m:e>
          <m:sub>
            <m:r>
              <w:rPr>
                <w:rFonts w:ascii="Cambria Math" w:hAnsi="Cambria Math" w:cstheme="minorHAnsi"/>
                <w:lang w:val="el-GR"/>
              </w:rPr>
              <m:t>0</m:t>
            </m:r>
          </m:sub>
        </m:sSub>
      </m:oMath>
      <w:r w:rsidR="00F30123" w:rsidRPr="001C3A16">
        <w:rPr>
          <w:rFonts w:eastAsiaTheme="minorEastAsia" w:cstheme="minorHAnsi"/>
          <w:lang w:val="el-GR"/>
        </w:rPr>
        <w:t>:</w:t>
      </w:r>
      <w:r w:rsidR="00F30123">
        <w:rPr>
          <w:rFonts w:eastAsiaTheme="minorEastAsia" w:cstheme="minorHAnsi"/>
          <w:lang w:val="el-GR"/>
        </w:rPr>
        <w:t xml:space="preserve">α=1  </w:t>
      </w:r>
      <w:r w:rsidR="00F30123" w:rsidRPr="001C3A16">
        <w:rPr>
          <w:lang w:val="el-GR"/>
        </w:rPr>
        <w:t>Η</w:t>
      </w:r>
      <w:r w:rsidR="00F30123">
        <w:rPr>
          <w:lang w:val="el-GR"/>
        </w:rPr>
        <w:t xml:space="preserve"> </w:t>
      </w:r>
      <m:oMath>
        <m:sSub>
          <m:sSubPr>
            <m:ctrlPr>
              <w:rPr>
                <w:rFonts w:ascii="Cambria Math" w:hAnsi="Cambria Math" w:cstheme="minorHAnsi"/>
                <w:i/>
                <w:lang w:val="el-GR"/>
              </w:rPr>
            </m:ctrlPr>
          </m:sSubPr>
          <m:e>
            <m:r>
              <w:rPr>
                <w:rFonts w:ascii="Cambria Math" w:hAnsi="Cambria Math" w:cstheme="minorHAnsi"/>
                <w:lang w:val="el-GR"/>
              </w:rPr>
              <m:t>Η</m:t>
            </m:r>
          </m:e>
          <m:sub>
            <m:r>
              <w:rPr>
                <w:rFonts w:ascii="Cambria Math" w:hAnsi="Cambria Math" w:cstheme="minorHAnsi"/>
                <w:lang w:val="el-GR"/>
              </w:rPr>
              <m:t>0</m:t>
            </m:r>
          </m:sub>
        </m:sSub>
      </m:oMath>
      <w:r w:rsidR="00F30123" w:rsidRPr="001C3A16">
        <w:rPr>
          <w:lang w:val="el-GR"/>
        </w:rPr>
        <w:t xml:space="preserve"> γίνεται δεκτή αν η </w:t>
      </w:r>
      <w:r w:rsidR="00F30123">
        <w:t>t</w:t>
      </w:r>
      <w:r w:rsidR="00F30123" w:rsidRPr="001C3A16">
        <w:rPr>
          <w:lang w:val="el-GR"/>
        </w:rPr>
        <w:t xml:space="preserve"> στατιστική </w:t>
      </w:r>
      <w:r w:rsidR="00F30123">
        <w:rPr>
          <w:rFonts w:cstheme="minorHAnsi"/>
          <w:i/>
          <w:lang w:val="el-GR"/>
        </w:rPr>
        <w:t>συνάρτηση</w:t>
      </w:r>
      <w:r w:rsidR="00F30123" w:rsidRPr="001C3A16">
        <w:rPr>
          <w:lang w:val="el-GR"/>
        </w:rPr>
        <w:t xml:space="preserve"> του συντελεστή α είναι μικρότερη από την </w:t>
      </w:r>
      <w:r w:rsidR="00F30123">
        <w:t>t</w:t>
      </w:r>
      <w:r w:rsidR="00F30123" w:rsidRPr="001C3A16">
        <w:rPr>
          <w:lang w:val="el-GR"/>
        </w:rPr>
        <w:t xml:space="preserve"> στατιστική</w:t>
      </w:r>
      <w:r w:rsidR="00F30123">
        <w:rPr>
          <w:lang w:val="el-GR"/>
        </w:rPr>
        <w:t xml:space="preserve"> </w:t>
      </w:r>
      <w:r w:rsidR="00F30123">
        <w:rPr>
          <w:rFonts w:cstheme="minorHAnsi"/>
          <w:i/>
          <w:lang w:val="el-GR"/>
        </w:rPr>
        <w:t>συνάρτηση</w:t>
      </w:r>
      <w:r w:rsidR="00F30123" w:rsidRPr="001C3A16">
        <w:rPr>
          <w:lang w:val="el-GR"/>
        </w:rPr>
        <w:t xml:space="preserve"> των </w:t>
      </w:r>
      <w:r w:rsidR="00F30123">
        <w:t>Dickey</w:t>
      </w:r>
      <w:r w:rsidR="00F30123" w:rsidRPr="001C3A16">
        <w:rPr>
          <w:lang w:val="el-GR"/>
        </w:rPr>
        <w:t>-</w:t>
      </w:r>
      <w:r w:rsidR="00F30123">
        <w:t>Fuller</w:t>
      </w:r>
      <w:r w:rsidR="00F30123">
        <w:rPr>
          <w:lang w:val="el-GR"/>
        </w:rPr>
        <w:t xml:space="preserve"> (αντίστοιχα για το </w:t>
      </w:r>
      <w:r w:rsidR="00F30123" w:rsidRPr="00CA1255">
        <w:rPr>
          <w:lang w:val="el-GR"/>
        </w:rPr>
        <w:t>Phillips-Perron</w:t>
      </w:r>
      <w:r w:rsidR="00F30123">
        <w:rPr>
          <w:lang w:val="el-GR"/>
        </w:rPr>
        <w:t xml:space="preserve">).αν δεν  έχουμε ένδειξης να απορριφτεί η </w:t>
      </w:r>
      <m:oMath>
        <m:sSub>
          <m:sSubPr>
            <m:ctrlPr>
              <w:rPr>
                <w:rFonts w:ascii="Cambria Math" w:hAnsi="Cambria Math" w:cstheme="minorHAnsi"/>
                <w:i/>
                <w:lang w:val="el-GR"/>
              </w:rPr>
            </m:ctrlPr>
          </m:sSubPr>
          <m:e>
            <m:r>
              <w:rPr>
                <w:rFonts w:ascii="Cambria Math" w:hAnsi="Cambria Math" w:cstheme="minorHAnsi"/>
                <w:lang w:val="el-GR"/>
              </w:rPr>
              <m:t>Η</m:t>
            </m:r>
          </m:e>
          <m:sub>
            <m:r>
              <w:rPr>
                <w:rFonts w:ascii="Cambria Math" w:hAnsi="Cambria Math" w:cstheme="minorHAnsi"/>
                <w:lang w:val="el-GR"/>
              </w:rPr>
              <m:t>0</m:t>
            </m:r>
          </m:sub>
        </m:sSub>
      </m:oMath>
      <w:r w:rsidR="00F30123" w:rsidRPr="00B9637B">
        <w:rPr>
          <w:rFonts w:eastAsiaTheme="minorEastAsia"/>
          <w:lang w:val="el-GR"/>
        </w:rPr>
        <w:t xml:space="preserve"> </w:t>
      </w:r>
      <w:r w:rsidR="00F30123">
        <w:rPr>
          <w:rFonts w:eastAsiaTheme="minorEastAsia"/>
          <w:lang w:val="el-GR"/>
        </w:rPr>
        <w:t xml:space="preserve">τότε η σειρά δεν είναι στάσιμη </w:t>
      </w:r>
    </w:p>
    <w:p w:rsidR="00BF4A26" w:rsidRDefault="00F7562D" w:rsidP="0048422F">
      <w:pPr>
        <w:spacing w:before="240"/>
        <w:rPr>
          <w:lang w:val="el-GR"/>
        </w:rPr>
      </w:pPr>
      <m:oMath>
        <m:sSub>
          <m:sSubPr>
            <m:ctrlPr>
              <w:rPr>
                <w:rFonts w:ascii="Cambria Math" w:hAnsi="Cambria Math" w:cstheme="minorHAnsi"/>
                <w:i/>
                <w:lang w:val="el-GR"/>
              </w:rPr>
            </m:ctrlPr>
          </m:sSubPr>
          <m:e>
            <m:r>
              <w:rPr>
                <w:rFonts w:ascii="Cambria Math" w:hAnsi="Cambria Math" w:cstheme="minorHAnsi"/>
                <w:lang w:val="el-GR"/>
              </w:rPr>
              <m:t>Η</m:t>
            </m:r>
          </m:e>
          <m:sub>
            <m:r>
              <w:rPr>
                <w:rFonts w:ascii="Cambria Math" w:hAnsi="Cambria Math" w:cstheme="minorHAnsi"/>
                <w:lang w:val="el-GR"/>
              </w:rPr>
              <m:t>1</m:t>
            </m:r>
          </m:sub>
        </m:sSub>
      </m:oMath>
      <w:r w:rsidR="00F30123" w:rsidRPr="001C3A16">
        <w:rPr>
          <w:rFonts w:eastAsiaTheme="minorEastAsia" w:cstheme="minorHAnsi"/>
          <w:lang w:val="el-GR"/>
        </w:rPr>
        <w:t>:</w:t>
      </w:r>
      <w:r w:rsidR="00F30123">
        <w:rPr>
          <w:rFonts w:eastAsiaTheme="minorEastAsia" w:cstheme="minorHAnsi"/>
          <w:lang w:val="el-GR"/>
        </w:rPr>
        <w:t xml:space="preserve">α&lt;1 </w:t>
      </w:r>
      <w:r w:rsidR="00F30123" w:rsidRPr="001C3A16">
        <w:rPr>
          <w:lang w:val="el-GR"/>
        </w:rPr>
        <w:t>Τότε συμπεραίνουμε ότι έχουμε</w:t>
      </w:r>
      <w:r w:rsidR="00F30123">
        <w:rPr>
          <w:lang w:val="el-GR"/>
        </w:rPr>
        <w:t xml:space="preserve"> μοναδιαία ρίζα και άρα η σειρά</w:t>
      </w:r>
      <w:r w:rsidR="00F30123" w:rsidRPr="001C3A16">
        <w:rPr>
          <w:lang w:val="el-GR"/>
        </w:rPr>
        <w:t xml:space="preserve"> είναι στάσιμη</w:t>
      </w:r>
    </w:p>
    <w:p w:rsidR="0048422F" w:rsidRDefault="0048422F" w:rsidP="0048422F">
      <w:pPr>
        <w:spacing w:before="240"/>
        <w:rPr>
          <w:lang w:val="el-GR"/>
        </w:rPr>
      </w:pPr>
    </w:p>
    <w:p w:rsidR="0048422F" w:rsidRDefault="0048422F" w:rsidP="0048422F">
      <w:pPr>
        <w:spacing w:before="240"/>
        <w:rPr>
          <w:lang w:val="el-GR"/>
        </w:rPr>
      </w:pPr>
    </w:p>
    <w:p w:rsidR="0048422F" w:rsidRDefault="0048422F" w:rsidP="0048422F">
      <w:pPr>
        <w:spacing w:before="240"/>
        <w:rPr>
          <w:lang w:val="el-GR"/>
        </w:rPr>
      </w:pPr>
    </w:p>
    <w:p w:rsidR="0048422F" w:rsidRPr="0048422F" w:rsidRDefault="0048422F" w:rsidP="0048422F">
      <w:pPr>
        <w:spacing w:before="240"/>
        <w:rPr>
          <w:lang w:val="el-GR"/>
        </w:rPr>
      </w:pPr>
    </w:p>
    <w:p w:rsidR="00F30123" w:rsidRPr="00B9637B" w:rsidRDefault="00F30123" w:rsidP="00F30123">
      <w:pPr>
        <w:spacing w:before="240"/>
        <w:jc w:val="center"/>
        <w:rPr>
          <w:b/>
          <w:lang w:val="el-GR"/>
        </w:rPr>
      </w:pPr>
      <w:r w:rsidRPr="00B9637B">
        <w:rPr>
          <w:b/>
          <w:lang w:val="el-GR"/>
        </w:rPr>
        <w:lastRenderedPageBreak/>
        <w:t>Πινάκας 4.1</w:t>
      </w:r>
    </w:p>
    <w:tbl>
      <w:tblPr>
        <w:tblStyle w:val="2-10"/>
        <w:tblW w:w="0" w:type="auto"/>
        <w:tblLook w:val="04A0"/>
      </w:tblPr>
      <w:tblGrid>
        <w:gridCol w:w="1512"/>
        <w:gridCol w:w="1512"/>
        <w:gridCol w:w="1512"/>
      </w:tblGrid>
      <w:tr w:rsidR="00F30123" w:rsidTr="00127461">
        <w:trPr>
          <w:cnfStyle w:val="100000000000"/>
          <w:trHeight w:val="745"/>
        </w:trPr>
        <w:tc>
          <w:tcPr>
            <w:cnfStyle w:val="001000000100"/>
            <w:tcW w:w="1512" w:type="dxa"/>
          </w:tcPr>
          <w:p w:rsidR="00F30123" w:rsidRDefault="00F30123" w:rsidP="00127461">
            <w:pPr>
              <w:spacing w:before="240"/>
              <w:rPr>
                <w:rFonts w:cstheme="minorHAnsi"/>
                <w:i/>
                <w:lang w:val="el-GR"/>
              </w:rPr>
            </w:pPr>
            <w:r>
              <w:rPr>
                <w:rFonts w:cstheme="minorHAnsi"/>
                <w:i/>
                <w:lang w:val="el-GR"/>
              </w:rPr>
              <w:t xml:space="preserve">Έλεγχος </w:t>
            </w:r>
          </w:p>
        </w:tc>
        <w:tc>
          <w:tcPr>
            <w:tcW w:w="1512" w:type="dxa"/>
          </w:tcPr>
          <w:p w:rsidR="00F30123" w:rsidRPr="00CA1255" w:rsidRDefault="00F30123" w:rsidP="00127461">
            <w:pPr>
              <w:spacing w:before="240"/>
              <w:cnfStyle w:val="100000000000"/>
              <w:rPr>
                <w:rFonts w:cstheme="minorHAnsi"/>
                <w:i/>
              </w:rPr>
            </w:pPr>
            <w:r>
              <w:rPr>
                <w:rFonts w:cstheme="minorHAnsi"/>
                <w:i/>
              </w:rPr>
              <w:t>P-value</w:t>
            </w:r>
          </w:p>
        </w:tc>
        <w:tc>
          <w:tcPr>
            <w:tcW w:w="1512" w:type="dxa"/>
          </w:tcPr>
          <w:p w:rsidR="00F30123" w:rsidRPr="00CA1255" w:rsidRDefault="00F30123" w:rsidP="00127461">
            <w:pPr>
              <w:spacing w:before="240"/>
              <w:cnfStyle w:val="100000000000"/>
              <w:rPr>
                <w:rFonts w:cstheme="minorHAnsi"/>
                <w:i/>
                <w:lang w:val="el-GR"/>
              </w:rPr>
            </w:pPr>
            <w:r>
              <w:rPr>
                <w:rFonts w:cstheme="minorHAnsi"/>
                <w:i/>
                <w:lang w:val="el-GR"/>
              </w:rPr>
              <w:t>Στατιστική συνάρτηση-Τ</w:t>
            </w:r>
          </w:p>
        </w:tc>
      </w:tr>
      <w:tr w:rsidR="00F30123" w:rsidTr="00127461">
        <w:trPr>
          <w:cnfStyle w:val="000000100000"/>
          <w:trHeight w:val="700"/>
        </w:trPr>
        <w:tc>
          <w:tcPr>
            <w:cnfStyle w:val="001000000000"/>
            <w:tcW w:w="1512" w:type="dxa"/>
          </w:tcPr>
          <w:p w:rsidR="00F30123" w:rsidRDefault="00F30123" w:rsidP="00127461">
            <w:pPr>
              <w:spacing w:before="240"/>
              <w:rPr>
                <w:rFonts w:cstheme="minorHAnsi"/>
                <w:i/>
                <w:lang w:val="el-GR"/>
              </w:rPr>
            </w:pPr>
            <w:r>
              <w:t>Dickey</w:t>
            </w:r>
            <w:r w:rsidRPr="00F606B4">
              <w:rPr>
                <w:lang w:val="el-GR"/>
              </w:rPr>
              <w:t>-</w:t>
            </w:r>
            <w:r>
              <w:t>Fuller</w:t>
            </w:r>
          </w:p>
        </w:tc>
        <w:tc>
          <w:tcPr>
            <w:tcW w:w="1512" w:type="dxa"/>
          </w:tcPr>
          <w:p w:rsidR="00F30123" w:rsidRDefault="00F30123" w:rsidP="00127461">
            <w:pPr>
              <w:spacing w:before="240"/>
              <w:cnfStyle w:val="000000100000"/>
              <w:rPr>
                <w:rFonts w:cstheme="minorHAnsi"/>
                <w:i/>
                <w:lang w:val="el-GR"/>
              </w:rPr>
            </w:pPr>
            <w:r w:rsidRPr="00CC0B50">
              <w:rPr>
                <w:rFonts w:cstheme="minorHAnsi"/>
                <w:i/>
                <w:lang w:val="el-GR"/>
              </w:rPr>
              <w:t>0.8379</w:t>
            </w:r>
          </w:p>
        </w:tc>
        <w:tc>
          <w:tcPr>
            <w:tcW w:w="1512" w:type="dxa"/>
          </w:tcPr>
          <w:p w:rsidR="00F30123" w:rsidRDefault="00F30123" w:rsidP="00127461">
            <w:pPr>
              <w:spacing w:before="240"/>
              <w:cnfStyle w:val="000000100000"/>
              <w:rPr>
                <w:rFonts w:cstheme="minorHAnsi"/>
                <w:i/>
                <w:lang w:val="el-GR"/>
              </w:rPr>
            </w:pPr>
            <w:r w:rsidRPr="00CC0B50">
              <w:rPr>
                <w:rFonts w:cstheme="minorHAnsi"/>
                <w:i/>
                <w:lang w:val="el-GR"/>
              </w:rPr>
              <w:t>-1.3596</w:t>
            </w:r>
          </w:p>
        </w:tc>
      </w:tr>
      <w:tr w:rsidR="00F30123" w:rsidTr="00127461">
        <w:trPr>
          <w:trHeight w:val="88"/>
        </w:trPr>
        <w:tc>
          <w:tcPr>
            <w:cnfStyle w:val="001000000000"/>
            <w:tcW w:w="1512" w:type="dxa"/>
          </w:tcPr>
          <w:p w:rsidR="00F30123" w:rsidRDefault="00F30123" w:rsidP="00127461">
            <w:pPr>
              <w:spacing w:before="240"/>
              <w:rPr>
                <w:rFonts w:cstheme="minorHAnsi"/>
                <w:i/>
                <w:lang w:val="el-GR"/>
              </w:rPr>
            </w:pPr>
            <w:r w:rsidRPr="00CA1255">
              <w:rPr>
                <w:lang w:val="el-GR"/>
              </w:rPr>
              <w:t>Phillips-Perron Unit Root</w:t>
            </w:r>
          </w:p>
        </w:tc>
        <w:tc>
          <w:tcPr>
            <w:tcW w:w="1512" w:type="dxa"/>
          </w:tcPr>
          <w:p w:rsidR="00F30123" w:rsidRDefault="00F30123" w:rsidP="00127461">
            <w:pPr>
              <w:spacing w:before="240"/>
              <w:cnfStyle w:val="000000000000"/>
              <w:rPr>
                <w:rFonts w:cstheme="minorHAnsi"/>
                <w:i/>
                <w:lang w:val="el-GR"/>
              </w:rPr>
            </w:pPr>
            <w:r w:rsidRPr="00CC0B50">
              <w:rPr>
                <w:rFonts w:cstheme="minorHAnsi"/>
                <w:i/>
                <w:lang w:val="el-GR"/>
              </w:rPr>
              <w:t>0.737</w:t>
            </w:r>
          </w:p>
        </w:tc>
        <w:tc>
          <w:tcPr>
            <w:tcW w:w="1512" w:type="dxa"/>
          </w:tcPr>
          <w:p w:rsidR="00F30123" w:rsidRDefault="00F30123" w:rsidP="00127461">
            <w:pPr>
              <w:spacing w:before="240"/>
              <w:cnfStyle w:val="000000000000"/>
              <w:rPr>
                <w:rFonts w:cstheme="minorHAnsi"/>
                <w:i/>
                <w:lang w:val="el-GR"/>
              </w:rPr>
            </w:pPr>
            <w:r w:rsidRPr="00CC0B50">
              <w:rPr>
                <w:rFonts w:cstheme="minorHAnsi"/>
                <w:i/>
                <w:lang w:val="el-GR"/>
              </w:rPr>
              <w:t>-6.4766</w:t>
            </w:r>
          </w:p>
        </w:tc>
      </w:tr>
    </w:tbl>
    <w:p w:rsidR="00F30123" w:rsidRDefault="00F30123" w:rsidP="00F30123">
      <w:pPr>
        <w:spacing w:before="240"/>
        <w:rPr>
          <w:rFonts w:cstheme="minorHAnsi"/>
          <w:color w:val="000000"/>
          <w:shd w:val="clear" w:color="auto" w:fill="FCFCFC"/>
          <w:lang w:val="el-GR"/>
        </w:rPr>
      </w:pPr>
    </w:p>
    <w:p w:rsidR="00F30123" w:rsidRDefault="00F30123" w:rsidP="00F30123">
      <w:pPr>
        <w:spacing w:before="240"/>
        <w:rPr>
          <w:rFonts w:eastAsiaTheme="minorEastAsia" w:cstheme="minorHAnsi"/>
          <w:color w:val="000000"/>
          <w:shd w:val="clear" w:color="auto" w:fill="FCFCFC"/>
          <w:lang w:val="el-GR"/>
        </w:rPr>
      </w:pPr>
      <w:r w:rsidRPr="00CC0B50">
        <w:rPr>
          <w:rFonts w:cstheme="minorHAnsi"/>
          <w:color w:val="000000"/>
          <w:shd w:val="clear" w:color="auto" w:fill="FCFCFC"/>
          <w:lang w:val="el-GR"/>
        </w:rPr>
        <w:t xml:space="preserve">Και τα δύο τεστ </w:t>
      </w:r>
      <w:r>
        <w:rPr>
          <w:rFonts w:cstheme="minorHAnsi"/>
          <w:color w:val="000000"/>
          <w:shd w:val="clear" w:color="auto" w:fill="FCFCFC"/>
          <w:lang w:val="el-GR"/>
        </w:rPr>
        <w:t>συμφωνούν</w:t>
      </w:r>
      <w:r w:rsidRPr="00CC0B50">
        <w:rPr>
          <w:rFonts w:cstheme="minorHAnsi"/>
          <w:color w:val="000000"/>
          <w:shd w:val="clear" w:color="auto" w:fill="FCFCFC"/>
          <w:lang w:val="el-GR"/>
        </w:rPr>
        <w:t xml:space="preserve"> στο γεγονός μη επαρκούς ένδειξης απόρριψης της μηδενικής υπόθεσης, η χρονοσειρά ενδέχεται να έχει μοναδιαία ρίζα</w:t>
      </w:r>
      <w:r>
        <w:rPr>
          <w:rFonts w:cstheme="minorHAnsi"/>
          <w:color w:val="000000"/>
          <w:shd w:val="clear" w:color="auto" w:fill="FCFCFC"/>
          <w:lang w:val="el-GR"/>
        </w:rPr>
        <w:t xml:space="preserve">. Αυτό προκύπτει διότι το </w:t>
      </w:r>
      <w:r>
        <w:rPr>
          <w:rFonts w:cstheme="minorHAnsi"/>
          <w:color w:val="000000"/>
          <w:shd w:val="clear" w:color="auto" w:fill="FCFCFC"/>
        </w:rPr>
        <w:t>p</w:t>
      </w:r>
      <w:r w:rsidRPr="00CC0B50">
        <w:rPr>
          <w:rFonts w:cstheme="minorHAnsi"/>
          <w:color w:val="000000"/>
          <w:shd w:val="clear" w:color="auto" w:fill="FCFCFC"/>
          <w:lang w:val="el-GR"/>
        </w:rPr>
        <w:t>-</w:t>
      </w:r>
      <w:r>
        <w:rPr>
          <w:rFonts w:cstheme="minorHAnsi"/>
          <w:color w:val="000000"/>
          <w:shd w:val="clear" w:color="auto" w:fill="FCFCFC"/>
        </w:rPr>
        <w:t>value</w:t>
      </w:r>
      <w:r w:rsidRPr="00CC0B50">
        <w:rPr>
          <w:rFonts w:cstheme="minorHAnsi"/>
          <w:color w:val="000000"/>
          <w:shd w:val="clear" w:color="auto" w:fill="FCFCFC"/>
          <w:lang w:val="el-GR"/>
        </w:rPr>
        <w:t xml:space="preserve"> </w:t>
      </w:r>
      <w:r>
        <w:rPr>
          <w:rFonts w:cstheme="minorHAnsi"/>
          <w:color w:val="000000"/>
          <w:shd w:val="clear" w:color="auto" w:fill="FCFCFC"/>
          <w:lang w:val="el-GR"/>
        </w:rPr>
        <w:t>είναι μεγαλύτερο από το επίπεδο σημαντικότητας 5% που ορίζουμε εμείς ότι θέλουμε να έχουμε ως σφάλμα</w:t>
      </w:r>
      <w:r w:rsidRPr="00CC0B50">
        <w:rPr>
          <w:rFonts w:cstheme="minorHAnsi"/>
          <w:color w:val="000000"/>
          <w:shd w:val="clear" w:color="auto" w:fill="FCFCFC"/>
          <w:lang w:val="el-GR"/>
        </w:rPr>
        <w:t>.</w:t>
      </w:r>
      <w:r>
        <w:rPr>
          <w:rFonts w:cstheme="minorHAnsi"/>
          <w:color w:val="000000"/>
          <w:shd w:val="clear" w:color="auto" w:fill="FCFCFC"/>
          <w:lang w:val="el-GR"/>
        </w:rPr>
        <w:t xml:space="preserve"> Από τους δυο αυτούς έλεγχους συμπεραίνουμε ότι η χρονοσειρα μας δεν είνα</w:t>
      </w:r>
      <w:r w:rsidR="0042668F">
        <w:rPr>
          <w:rFonts w:cstheme="minorHAnsi"/>
          <w:color w:val="000000"/>
          <w:shd w:val="clear" w:color="auto" w:fill="FCFCFC"/>
          <w:lang w:val="el-GR"/>
        </w:rPr>
        <w:t>ι στάσιμη όποτε δεν πληρούνται οι προϋποθέσεις</w:t>
      </w:r>
      <w:r>
        <w:rPr>
          <w:rFonts w:cstheme="minorHAnsi"/>
          <w:color w:val="000000"/>
          <w:shd w:val="clear" w:color="auto" w:fill="FCFCFC"/>
          <w:lang w:val="el-GR"/>
        </w:rPr>
        <w:t xml:space="preserve"> για το μοντέλο </w:t>
      </w:r>
      <w:r>
        <w:rPr>
          <w:rFonts w:cstheme="minorHAnsi"/>
          <w:color w:val="000000"/>
          <w:shd w:val="clear" w:color="auto" w:fill="FCFCFC"/>
        </w:rPr>
        <w:t>ARIMA</w:t>
      </w:r>
      <w:r w:rsidRPr="00897482">
        <w:rPr>
          <w:rFonts w:cstheme="minorHAnsi"/>
          <w:color w:val="000000"/>
          <w:shd w:val="clear" w:color="auto" w:fill="FCFCFC"/>
          <w:lang w:val="el-GR"/>
        </w:rPr>
        <w:t>.</w:t>
      </w:r>
      <w:r>
        <w:rPr>
          <w:rFonts w:cstheme="minorHAnsi"/>
          <w:color w:val="000000"/>
          <w:shd w:val="clear" w:color="auto" w:fill="FCFCFC"/>
          <w:lang w:val="el-GR"/>
        </w:rPr>
        <w:t xml:space="preserve">Περά από τους δυο αυτούς τους έλεγχους μπορούμε να διαπιστώσουμε και από την συνάρτηση </w:t>
      </w:r>
      <w:r w:rsidR="0042668F">
        <w:rPr>
          <w:rFonts w:eastAsiaTheme="minorEastAsia" w:cstheme="minorHAnsi"/>
          <w:color w:val="000000"/>
          <w:shd w:val="clear" w:color="auto" w:fill="FCFCFC"/>
          <w:lang w:val="el-GR"/>
        </w:rPr>
        <w:t>αυτοσυσχέτιση</w:t>
      </w:r>
      <w:r>
        <w:rPr>
          <w:rFonts w:eastAsiaTheme="minorEastAsia" w:cstheme="minorHAnsi"/>
          <w:color w:val="000000"/>
          <w:shd w:val="clear" w:color="auto" w:fill="FCFCFC"/>
          <w:lang w:val="el-GR"/>
        </w:rPr>
        <w:t xml:space="preserve">ς </w:t>
      </w:r>
      <w:r>
        <w:rPr>
          <w:rFonts w:cstheme="minorHAnsi"/>
          <w:color w:val="000000"/>
          <w:shd w:val="clear" w:color="auto" w:fill="FCFCFC"/>
          <w:lang w:val="el-GR"/>
        </w:rPr>
        <w:t>(</w:t>
      </w:r>
      <w:r>
        <w:rPr>
          <w:rFonts w:cstheme="minorHAnsi"/>
          <w:color w:val="000000"/>
          <w:shd w:val="clear" w:color="auto" w:fill="FCFCFC"/>
        </w:rPr>
        <w:t>correlogram</w:t>
      </w:r>
      <w:r w:rsidRPr="00897482">
        <w:rPr>
          <w:rFonts w:cstheme="minorHAnsi"/>
          <w:color w:val="000000"/>
          <w:shd w:val="clear" w:color="auto" w:fill="FCFCFC"/>
          <w:lang w:val="el-GR"/>
        </w:rPr>
        <w:t xml:space="preserve">) </w:t>
      </w:r>
      <w:r>
        <w:rPr>
          <w:rFonts w:cstheme="minorHAnsi"/>
          <w:color w:val="000000"/>
          <w:shd w:val="clear" w:color="auto" w:fill="FCFCFC"/>
          <w:lang w:val="el-GR"/>
        </w:rPr>
        <w:t xml:space="preserve">που δίνετε στο διάγραμμα </w:t>
      </w:r>
      <w:r w:rsidRPr="00897482">
        <w:rPr>
          <w:rFonts w:cstheme="minorHAnsi"/>
          <w:color w:val="000000"/>
          <w:shd w:val="clear" w:color="auto" w:fill="FCFCFC"/>
          <w:lang w:val="el-GR"/>
        </w:rPr>
        <w:t>4.1</w:t>
      </w:r>
      <w:r>
        <w:rPr>
          <w:rFonts w:cstheme="minorHAnsi"/>
          <w:color w:val="000000"/>
          <w:shd w:val="clear" w:color="auto" w:fill="FCFCFC"/>
          <w:lang w:val="el-GR"/>
        </w:rPr>
        <w:t xml:space="preserve">.                                      Οι </w:t>
      </w:r>
      <w:r w:rsidR="0042668F">
        <w:rPr>
          <w:rFonts w:eastAsiaTheme="minorEastAsia" w:cstheme="minorHAnsi"/>
          <w:color w:val="000000"/>
          <w:shd w:val="clear" w:color="auto" w:fill="FCFCFC"/>
          <w:lang w:val="el-GR"/>
        </w:rPr>
        <w:t>αυτοσυσχε</w:t>
      </w:r>
      <w:r>
        <w:rPr>
          <w:rFonts w:eastAsiaTheme="minorEastAsia" w:cstheme="minorHAnsi"/>
          <w:color w:val="000000"/>
          <w:shd w:val="clear" w:color="auto" w:fill="FCFCFC"/>
          <w:lang w:val="el-GR"/>
        </w:rPr>
        <w:t xml:space="preserve">τισεις </w:t>
      </w:r>
      <w:r w:rsidR="00AD1137">
        <w:rPr>
          <w:rFonts w:eastAsiaTheme="minorEastAsia" w:cstheme="minorHAnsi"/>
          <w:color w:val="000000"/>
          <w:shd w:val="clear" w:color="auto" w:fill="FCFCFC"/>
          <w:lang w:val="el-GR"/>
        </w:rPr>
        <w:t>‘</w:t>
      </w:r>
      <w:r>
        <w:rPr>
          <w:rFonts w:cstheme="minorHAnsi"/>
          <w:color w:val="000000"/>
          <w:shd w:val="clear" w:color="auto" w:fill="FCFCFC"/>
        </w:rPr>
        <w:t>AC</w:t>
      </w:r>
      <w:r w:rsidR="00AD1137">
        <w:rPr>
          <w:rFonts w:cstheme="minorHAnsi"/>
          <w:color w:val="000000"/>
          <w:shd w:val="clear" w:color="auto" w:fill="FCFCFC"/>
          <w:lang w:val="el-GR"/>
        </w:rPr>
        <w:t>’</w:t>
      </w:r>
      <w:r>
        <w:rPr>
          <w:rFonts w:cstheme="minorHAnsi"/>
          <w:color w:val="000000"/>
          <w:shd w:val="clear" w:color="auto" w:fill="FCFCFC"/>
          <w:lang w:val="el-GR"/>
        </w:rPr>
        <w:t xml:space="preserve"> φθίνουν με πολύ αργό ρυθμό που δηλώνει μη στασιμότητα.</w:t>
      </w:r>
      <w:r w:rsidRPr="00CC0B50">
        <w:rPr>
          <w:rFonts w:cstheme="minorHAnsi"/>
          <w:color w:val="000000"/>
          <w:shd w:val="clear" w:color="auto" w:fill="FCFCFC"/>
          <w:lang w:val="el-GR"/>
        </w:rPr>
        <w:t xml:space="preserve"> </w:t>
      </w:r>
      <w:r>
        <w:rPr>
          <w:rFonts w:cstheme="minorHAnsi"/>
          <w:color w:val="000000"/>
          <w:shd w:val="clear" w:color="auto" w:fill="FCFCFC"/>
          <w:lang w:val="el-GR"/>
        </w:rPr>
        <w:t>.  Μια τεχνική για να γίνει η χρονολογική σειρά</w:t>
      </w:r>
      <w:r w:rsidR="0042668F">
        <w:rPr>
          <w:rFonts w:cstheme="minorHAnsi"/>
          <w:color w:val="000000"/>
          <w:shd w:val="clear" w:color="auto" w:fill="FCFCFC"/>
          <w:lang w:val="el-GR"/>
        </w:rPr>
        <w:t xml:space="preserve"> στάσιμη είναι το να πάρουμε τις</w:t>
      </w:r>
      <w:r>
        <w:rPr>
          <w:rFonts w:cstheme="minorHAnsi"/>
          <w:color w:val="000000"/>
          <w:shd w:val="clear" w:color="auto" w:fill="FCFCFC"/>
          <w:lang w:val="el-GR"/>
        </w:rPr>
        <w:t xml:space="preserve"> πρώτε</w:t>
      </w:r>
      <w:r w:rsidR="0042668F">
        <w:rPr>
          <w:rFonts w:cstheme="minorHAnsi"/>
          <w:color w:val="000000"/>
          <w:shd w:val="clear" w:color="auto" w:fill="FCFCFC"/>
          <w:lang w:val="el-GR"/>
        </w:rPr>
        <w:t>ς διαφορές της σειράς , δηλαδή ο</w:t>
      </w:r>
      <w:r>
        <w:rPr>
          <w:rFonts w:cstheme="minorHAnsi"/>
          <w:color w:val="000000"/>
          <w:shd w:val="clear" w:color="auto" w:fill="FCFCFC"/>
          <w:lang w:val="el-GR"/>
        </w:rPr>
        <w:t xml:space="preserve">ρίζουμε ως πρώτες διαφορές  </w:t>
      </w:r>
      <m:oMath>
        <m:sSubSup>
          <m:sSubSupPr>
            <m:ctrlPr>
              <w:rPr>
                <w:rFonts w:ascii="Cambria Math" w:hAnsi="Cambria Math" w:cstheme="minorHAnsi"/>
                <w:i/>
                <w:color w:val="000000"/>
                <w:shd w:val="clear" w:color="auto" w:fill="FCFCFC"/>
                <w:lang w:val="el-GR"/>
              </w:rPr>
            </m:ctrlPr>
          </m:sSubSup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up>
            <m:r>
              <w:rPr>
                <w:rFonts w:ascii="Cambria Math" w:hAnsi="Cambria Math" w:cstheme="minorHAnsi"/>
                <w:color w:val="000000"/>
                <w:shd w:val="clear" w:color="auto" w:fill="FCFCFC"/>
                <w:lang w:val="el-GR"/>
              </w:rPr>
              <m:t>'</m:t>
            </m:r>
          </m:sup>
        </m:sSubSup>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t-1</m:t>
            </m:r>
          </m:sub>
        </m:sSub>
      </m:oMath>
      <w:r w:rsidRPr="00870269">
        <w:rPr>
          <w:rFonts w:eastAsiaTheme="minorEastAsia" w:cstheme="minorHAnsi"/>
          <w:color w:val="000000"/>
          <w:shd w:val="clear" w:color="auto" w:fill="FCFCFC"/>
          <w:lang w:val="el-GR"/>
        </w:rPr>
        <w:t>.</w:t>
      </w:r>
      <w:r>
        <w:rPr>
          <w:rFonts w:eastAsiaTheme="minorEastAsia" w:cstheme="minorHAnsi"/>
          <w:color w:val="000000"/>
          <w:shd w:val="clear" w:color="auto" w:fill="FCFCFC"/>
          <w:lang w:val="el-GR"/>
        </w:rPr>
        <w:t xml:space="preserve"> </w:t>
      </w:r>
    </w:p>
    <w:p w:rsidR="00F30123" w:rsidRPr="00853A10" w:rsidRDefault="00F30123" w:rsidP="00F30123">
      <w:pPr>
        <w:spacing w:before="240"/>
        <w:rPr>
          <w:rFonts w:eastAsiaTheme="minorEastAsia" w:cstheme="minorHAnsi"/>
          <w:color w:val="000000"/>
          <w:shd w:val="clear" w:color="auto" w:fill="FCFCFC"/>
          <w:lang w:val="el-GR"/>
        </w:rPr>
      </w:pPr>
    </w:p>
    <w:p w:rsidR="00F30123" w:rsidRPr="00F30123" w:rsidRDefault="00F30123" w:rsidP="00F30123">
      <w:pPr>
        <w:spacing w:before="240"/>
        <w:jc w:val="center"/>
        <w:rPr>
          <w:rFonts w:eastAsiaTheme="minorEastAsia" w:cstheme="minorHAnsi"/>
          <w:b/>
          <w:color w:val="000000"/>
          <w:shd w:val="clear" w:color="auto" w:fill="FCFCFC"/>
          <w:lang w:val="el-GR"/>
        </w:rPr>
      </w:pPr>
      <w:r w:rsidRPr="00F30123">
        <w:rPr>
          <w:rFonts w:eastAsiaTheme="minorEastAsia" w:cstheme="minorHAnsi"/>
          <w:b/>
          <w:color w:val="000000"/>
          <w:shd w:val="clear" w:color="auto" w:fill="FCFCFC"/>
          <w:lang w:val="el-GR"/>
        </w:rPr>
        <w:t>Διάγραμμα 4.1</w:t>
      </w:r>
    </w:p>
    <w:p w:rsidR="00F30123" w:rsidRPr="00897482" w:rsidRDefault="00F30123" w:rsidP="00F30123">
      <w:pPr>
        <w:spacing w:before="240"/>
        <w:jc w:val="center"/>
        <w:rPr>
          <w:rFonts w:eastAsiaTheme="minorEastAsia" w:cstheme="minorHAnsi"/>
          <w:color w:val="000000"/>
          <w:shd w:val="clear" w:color="auto" w:fill="FCFCFC"/>
          <w:lang w:val="el-GR"/>
        </w:rPr>
      </w:pPr>
      <w:r>
        <w:rPr>
          <w:rFonts w:eastAsiaTheme="minorEastAsia" w:cstheme="minorHAnsi"/>
          <w:noProof/>
          <w:color w:val="000000"/>
          <w:shd w:val="clear" w:color="auto" w:fill="FCFCFC"/>
        </w:rPr>
        <w:drawing>
          <wp:inline distT="0" distB="0" distL="0" distR="0">
            <wp:extent cx="2745667" cy="2247900"/>
            <wp:effectExtent l="19050" t="0" r="0" b="0"/>
            <wp:docPr id="37" name="14 - Εικόνα" descr="ARIMA autocorra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autocorralation.png"/>
                    <pic:cNvPicPr/>
                  </pic:nvPicPr>
                  <pic:blipFill>
                    <a:blip r:embed="rId12" cstate="print"/>
                    <a:stretch>
                      <a:fillRect/>
                    </a:stretch>
                  </pic:blipFill>
                  <pic:spPr>
                    <a:xfrm>
                      <a:off x="0" y="0"/>
                      <a:ext cx="2743200" cy="2245880"/>
                    </a:xfrm>
                    <a:prstGeom prst="rect">
                      <a:avLst/>
                    </a:prstGeom>
                  </pic:spPr>
                </pic:pic>
              </a:graphicData>
            </a:graphic>
          </wp:inline>
        </w:drawing>
      </w:r>
    </w:p>
    <w:p w:rsidR="00F30123" w:rsidRPr="0048422F" w:rsidRDefault="0042668F" w:rsidP="0048422F">
      <w:pPr>
        <w:spacing w:before="240"/>
        <w:rPr>
          <w:rFonts w:eastAsiaTheme="minorEastAsia" w:cstheme="minorHAnsi"/>
          <w:color w:val="000000"/>
          <w:shd w:val="clear" w:color="auto" w:fill="FCFCFC"/>
          <w:lang w:val="el-GR"/>
        </w:rPr>
      </w:pPr>
      <w:r>
        <w:rPr>
          <w:rFonts w:eastAsiaTheme="minorEastAsia" w:cstheme="minorHAnsi"/>
          <w:color w:val="000000"/>
          <w:shd w:val="clear" w:color="auto" w:fill="FCFCFC"/>
          <w:lang w:val="el-GR"/>
        </w:rPr>
        <w:t>Αφού υπολογίσουμε τι</w:t>
      </w:r>
      <w:r w:rsidR="00F30123">
        <w:rPr>
          <w:rFonts w:eastAsiaTheme="minorEastAsia" w:cstheme="minorHAnsi"/>
          <w:color w:val="000000"/>
          <w:shd w:val="clear" w:color="auto" w:fill="FCFCFC"/>
          <w:lang w:val="el-GR"/>
        </w:rPr>
        <w:t>ς διαφορές αυτές και ξανά κάνουμε τους δυο ελέγχους τότε πα</w:t>
      </w:r>
      <w:r>
        <w:rPr>
          <w:rFonts w:eastAsiaTheme="minorEastAsia" w:cstheme="minorHAnsi"/>
          <w:color w:val="000000"/>
          <w:shd w:val="clear" w:color="auto" w:fill="FCFCFC"/>
          <w:lang w:val="el-GR"/>
        </w:rPr>
        <w:t>ρατηρούμε πως δεν θα δεχτούμε τι</w:t>
      </w:r>
      <w:r w:rsidR="00F30123">
        <w:rPr>
          <w:rFonts w:eastAsiaTheme="minorEastAsia" w:cstheme="minorHAnsi"/>
          <w:color w:val="000000"/>
          <w:shd w:val="clear" w:color="auto" w:fill="FCFCFC"/>
          <w:lang w:val="el-GR"/>
        </w:rPr>
        <w:t xml:space="preserve">ς μηδενικές υπόθεσης διότι τα </w:t>
      </w:r>
      <w:r w:rsidR="00F30123">
        <w:rPr>
          <w:rFonts w:eastAsiaTheme="minorEastAsia" w:cstheme="minorHAnsi"/>
          <w:color w:val="000000"/>
          <w:shd w:val="clear" w:color="auto" w:fill="FCFCFC"/>
        </w:rPr>
        <w:t>p</w:t>
      </w:r>
      <w:r w:rsidR="00F30123" w:rsidRPr="005A7F7C">
        <w:rPr>
          <w:rFonts w:eastAsiaTheme="minorEastAsia" w:cstheme="minorHAnsi"/>
          <w:color w:val="000000"/>
          <w:shd w:val="clear" w:color="auto" w:fill="FCFCFC"/>
          <w:lang w:val="el-GR"/>
        </w:rPr>
        <w:t>-</w:t>
      </w:r>
      <w:r w:rsidR="00F30123">
        <w:rPr>
          <w:rFonts w:eastAsiaTheme="minorEastAsia" w:cstheme="minorHAnsi"/>
          <w:color w:val="000000"/>
          <w:shd w:val="clear" w:color="auto" w:fill="FCFCFC"/>
        </w:rPr>
        <w:t>value</w:t>
      </w:r>
      <w:r w:rsidR="00F30123" w:rsidRPr="005A7F7C">
        <w:rPr>
          <w:rFonts w:eastAsiaTheme="minorEastAsia" w:cstheme="minorHAnsi"/>
          <w:color w:val="000000"/>
          <w:shd w:val="clear" w:color="auto" w:fill="FCFCFC"/>
          <w:lang w:val="el-GR"/>
        </w:rPr>
        <w:t xml:space="preserve"> </w:t>
      </w:r>
      <w:r w:rsidR="00F30123">
        <w:rPr>
          <w:rFonts w:eastAsiaTheme="minorEastAsia" w:cstheme="minorHAnsi"/>
          <w:color w:val="000000"/>
          <w:shd w:val="clear" w:color="auto" w:fill="FCFCFC"/>
          <w:lang w:val="el-GR"/>
        </w:rPr>
        <w:t xml:space="preserve">είναι </w:t>
      </w:r>
      <w:r w:rsidR="00F30123" w:rsidRPr="00870269">
        <w:rPr>
          <w:rFonts w:eastAsiaTheme="minorEastAsia" w:cstheme="minorHAnsi"/>
          <w:color w:val="000000"/>
          <w:shd w:val="clear" w:color="auto" w:fill="FCFCFC"/>
          <w:lang w:val="el-GR"/>
        </w:rPr>
        <w:t xml:space="preserve">0.04731 </w:t>
      </w:r>
      <w:r w:rsidR="00F30123">
        <w:rPr>
          <w:rFonts w:eastAsiaTheme="minorEastAsia" w:cstheme="minorHAnsi"/>
          <w:color w:val="000000"/>
          <w:shd w:val="clear" w:color="auto" w:fill="FCFCFC"/>
          <w:lang w:val="el-GR"/>
        </w:rPr>
        <w:t>και μικρότερα από 0.01 αντίστοιχα για τους δυο έλεγχο</w:t>
      </w:r>
      <w:r>
        <w:rPr>
          <w:rFonts w:eastAsiaTheme="minorEastAsia" w:cstheme="minorHAnsi"/>
          <w:color w:val="000000"/>
          <w:shd w:val="clear" w:color="auto" w:fill="FCFCFC"/>
          <w:lang w:val="el-GR"/>
        </w:rPr>
        <w:t xml:space="preserve">υς και οι στατιστικές </w:t>
      </w:r>
      <w:r w:rsidR="00271DE6">
        <w:rPr>
          <w:rFonts w:eastAsiaTheme="minorEastAsia" w:cstheme="minorHAnsi"/>
          <w:color w:val="000000"/>
          <w:shd w:val="clear" w:color="auto" w:fill="FCFCFC"/>
          <w:lang w:val="el-GR"/>
        </w:rPr>
        <w:t>συναρτήσεις</w:t>
      </w:r>
      <w:r w:rsidR="00F30123">
        <w:rPr>
          <w:rFonts w:eastAsiaTheme="minorEastAsia" w:cstheme="minorHAnsi"/>
          <w:color w:val="000000"/>
          <w:shd w:val="clear" w:color="auto" w:fill="FCFCFC"/>
          <w:lang w:val="el-GR"/>
        </w:rPr>
        <w:t xml:space="preserve"> </w:t>
      </w:r>
      <w:r w:rsidR="00271DE6">
        <w:rPr>
          <w:rFonts w:eastAsiaTheme="minorEastAsia" w:cstheme="minorHAnsi"/>
          <w:color w:val="000000"/>
          <w:shd w:val="clear" w:color="auto" w:fill="FCFCFC"/>
          <w:lang w:val="el-GR"/>
        </w:rPr>
        <w:t>είναι</w:t>
      </w:r>
      <w:r w:rsidR="00F30123">
        <w:rPr>
          <w:rFonts w:eastAsiaTheme="minorEastAsia" w:cstheme="minorHAnsi"/>
          <w:color w:val="000000"/>
          <w:shd w:val="clear" w:color="auto" w:fill="FCFCFC"/>
          <w:lang w:val="el-GR"/>
        </w:rPr>
        <w:t xml:space="preserve"> </w:t>
      </w:r>
      <w:r w:rsidR="00F30123" w:rsidRPr="005A7F7C">
        <w:rPr>
          <w:rFonts w:eastAsiaTheme="minorEastAsia" w:cstheme="minorHAnsi"/>
          <w:color w:val="000000"/>
          <w:shd w:val="clear" w:color="auto" w:fill="FCFCFC"/>
          <w:lang w:val="el-GR"/>
        </w:rPr>
        <w:t>-3.502</w:t>
      </w:r>
      <w:r w:rsidR="00F30123">
        <w:rPr>
          <w:rFonts w:eastAsiaTheme="minorEastAsia" w:cstheme="minorHAnsi"/>
          <w:color w:val="000000"/>
          <w:shd w:val="clear" w:color="auto" w:fill="FCFCFC"/>
          <w:lang w:val="el-GR"/>
        </w:rPr>
        <w:t>, -</w:t>
      </w:r>
      <w:r w:rsidR="00F30123" w:rsidRPr="005A7F7C">
        <w:rPr>
          <w:rFonts w:eastAsiaTheme="minorEastAsia" w:cstheme="minorHAnsi"/>
          <w:color w:val="000000"/>
          <w:shd w:val="clear" w:color="auto" w:fill="FCFCFC"/>
          <w:lang w:val="el-GR"/>
        </w:rPr>
        <w:t>82.097</w:t>
      </w:r>
      <w:r w:rsidR="00F30123">
        <w:rPr>
          <w:rFonts w:eastAsiaTheme="minorEastAsia" w:cstheme="minorHAnsi"/>
          <w:color w:val="000000"/>
          <w:shd w:val="clear" w:color="auto" w:fill="FCFCFC"/>
          <w:lang w:val="el-GR"/>
        </w:rPr>
        <w:t xml:space="preserve"> ,κάτι που φαίνετε</w:t>
      </w:r>
      <w:r w:rsidR="00271DE6">
        <w:rPr>
          <w:rFonts w:eastAsiaTheme="minorEastAsia" w:cstheme="minorHAnsi"/>
          <w:color w:val="000000"/>
          <w:shd w:val="clear" w:color="auto" w:fill="FCFCFC"/>
          <w:lang w:val="el-GR"/>
        </w:rPr>
        <w:t xml:space="preserve"> και από το διάγραμμα αυτοσυσχέ</w:t>
      </w:r>
      <w:r>
        <w:rPr>
          <w:rFonts w:eastAsiaTheme="minorEastAsia" w:cstheme="minorHAnsi"/>
          <w:color w:val="000000"/>
          <w:shd w:val="clear" w:color="auto" w:fill="FCFCFC"/>
          <w:lang w:val="el-GR"/>
        </w:rPr>
        <w:t>τ</w:t>
      </w:r>
      <w:r w:rsidR="00271DE6">
        <w:rPr>
          <w:rFonts w:eastAsiaTheme="minorEastAsia" w:cstheme="minorHAnsi"/>
          <w:color w:val="000000"/>
          <w:shd w:val="clear" w:color="auto" w:fill="FCFCFC"/>
          <w:lang w:val="el-GR"/>
        </w:rPr>
        <w:t>ι</w:t>
      </w:r>
      <w:r>
        <w:rPr>
          <w:rFonts w:eastAsiaTheme="minorEastAsia" w:cstheme="minorHAnsi"/>
          <w:color w:val="000000"/>
          <w:shd w:val="clear" w:color="auto" w:fill="FCFCFC"/>
          <w:lang w:val="el-GR"/>
        </w:rPr>
        <w:t>ση</w:t>
      </w:r>
      <w:r w:rsidR="00F30123">
        <w:rPr>
          <w:rFonts w:eastAsiaTheme="minorEastAsia" w:cstheme="minorHAnsi"/>
          <w:color w:val="000000"/>
          <w:shd w:val="clear" w:color="auto" w:fill="FCFCFC"/>
          <w:lang w:val="el-GR"/>
        </w:rPr>
        <w:t>ς παρ</w:t>
      </w:r>
      <w:r w:rsidR="00271DE6">
        <w:rPr>
          <w:rFonts w:eastAsiaTheme="minorEastAsia" w:cstheme="minorHAnsi"/>
          <w:color w:val="000000"/>
          <w:shd w:val="clear" w:color="auto" w:fill="FCFCFC"/>
          <w:lang w:val="el-GR"/>
        </w:rPr>
        <w:t>ακάτω. Επόμενος αφού έχουμε πλέο</w:t>
      </w:r>
      <w:r w:rsidR="00F30123">
        <w:rPr>
          <w:rFonts w:eastAsiaTheme="minorEastAsia" w:cstheme="minorHAnsi"/>
          <w:color w:val="000000"/>
          <w:shd w:val="clear" w:color="auto" w:fill="FCFCFC"/>
          <w:lang w:val="el-GR"/>
        </w:rPr>
        <w:t xml:space="preserve">ν μια στάσιμη χρονολογική σειρά μπορούμε να συνεχίσουμε με την εκτίμηση των παραμέτρων του μοντέλου </w:t>
      </w:r>
      <w:r w:rsidR="00F30123">
        <w:rPr>
          <w:rFonts w:eastAsiaTheme="minorEastAsia" w:cstheme="minorHAnsi"/>
          <w:color w:val="000000"/>
          <w:shd w:val="clear" w:color="auto" w:fill="FCFCFC"/>
        </w:rPr>
        <w:t>ARIMA</w:t>
      </w:r>
      <w:r w:rsidR="00F30123" w:rsidRPr="00C61505">
        <w:rPr>
          <w:rFonts w:eastAsiaTheme="minorEastAsia" w:cstheme="minorHAnsi"/>
          <w:color w:val="000000"/>
          <w:shd w:val="clear" w:color="auto" w:fill="FCFCFC"/>
          <w:lang w:val="el-GR"/>
        </w:rPr>
        <w:t>(</w:t>
      </w:r>
      <w:r w:rsidR="00F30123">
        <w:rPr>
          <w:rFonts w:eastAsiaTheme="minorEastAsia" w:cstheme="minorHAnsi"/>
          <w:color w:val="000000"/>
          <w:shd w:val="clear" w:color="auto" w:fill="FCFCFC"/>
        </w:rPr>
        <w:t>p</w:t>
      </w:r>
      <w:r w:rsidR="00F30123" w:rsidRPr="00C61505">
        <w:rPr>
          <w:rFonts w:eastAsiaTheme="minorEastAsia" w:cstheme="minorHAnsi"/>
          <w:color w:val="000000"/>
          <w:shd w:val="clear" w:color="auto" w:fill="FCFCFC"/>
          <w:lang w:val="el-GR"/>
        </w:rPr>
        <w:t>,1,</w:t>
      </w:r>
      <w:r w:rsidR="00F30123">
        <w:rPr>
          <w:rFonts w:eastAsiaTheme="minorEastAsia" w:cstheme="minorHAnsi"/>
          <w:color w:val="000000"/>
          <w:shd w:val="clear" w:color="auto" w:fill="FCFCFC"/>
        </w:rPr>
        <w:t>q</w:t>
      </w:r>
      <w:r w:rsidR="00F30123" w:rsidRPr="00C61505">
        <w:rPr>
          <w:rFonts w:eastAsiaTheme="minorEastAsia" w:cstheme="minorHAnsi"/>
          <w:color w:val="000000"/>
          <w:shd w:val="clear" w:color="auto" w:fill="FCFCFC"/>
          <w:lang w:val="el-GR"/>
        </w:rPr>
        <w:t>)</w:t>
      </w:r>
      <w:r w:rsidR="00F30123">
        <w:rPr>
          <w:rFonts w:eastAsiaTheme="minorEastAsia" w:cstheme="minorHAnsi"/>
          <w:color w:val="000000"/>
          <w:shd w:val="clear" w:color="auto" w:fill="FCFCFC"/>
          <w:lang w:val="el-GR"/>
        </w:rPr>
        <w:t>.</w:t>
      </w:r>
    </w:p>
    <w:p w:rsidR="00F30123" w:rsidRPr="00897482" w:rsidRDefault="00F30123" w:rsidP="00F30123">
      <w:pPr>
        <w:spacing w:before="240"/>
        <w:jc w:val="center"/>
        <w:rPr>
          <w:rFonts w:eastAsiaTheme="minorEastAsia" w:cstheme="minorHAnsi"/>
          <w:b/>
          <w:color w:val="000000"/>
          <w:shd w:val="clear" w:color="auto" w:fill="FCFCFC"/>
          <w:lang w:val="el-GR"/>
        </w:rPr>
      </w:pPr>
      <w:r>
        <w:rPr>
          <w:rFonts w:eastAsiaTheme="minorEastAsia" w:cstheme="minorHAnsi"/>
          <w:b/>
          <w:color w:val="000000"/>
          <w:shd w:val="clear" w:color="auto" w:fill="FCFCFC"/>
          <w:lang w:val="el-GR"/>
        </w:rPr>
        <w:lastRenderedPageBreak/>
        <w:t>Διάγραμμα 4.2</w:t>
      </w:r>
    </w:p>
    <w:p w:rsidR="00F30123" w:rsidRDefault="00F30123" w:rsidP="00F30123">
      <w:pPr>
        <w:spacing w:before="240"/>
        <w:rPr>
          <w:rFonts w:eastAsiaTheme="minorEastAsia" w:cstheme="minorHAnsi"/>
          <w:b/>
          <w:color w:val="000000"/>
          <w:shd w:val="clear" w:color="auto" w:fill="FCFCFC"/>
        </w:rPr>
      </w:pPr>
      <w:r>
        <w:rPr>
          <w:rFonts w:eastAsiaTheme="minorEastAsia" w:cstheme="minorHAnsi"/>
          <w:b/>
          <w:noProof/>
          <w:color w:val="000000"/>
          <w:shd w:val="clear" w:color="auto" w:fill="FCFCFC"/>
        </w:rPr>
        <w:drawing>
          <wp:inline distT="0" distB="0" distL="0" distR="0">
            <wp:extent cx="2747592" cy="1852246"/>
            <wp:effectExtent l="19050" t="0" r="0" b="0"/>
            <wp:docPr id="38" name="15 - Εικόνα" descr="ARIMA autocorralation WITH 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autocorralation WITH DIFF.png"/>
                    <pic:cNvPicPr/>
                  </pic:nvPicPr>
                  <pic:blipFill>
                    <a:blip r:embed="rId13" cstate="print"/>
                    <a:stretch>
                      <a:fillRect/>
                    </a:stretch>
                  </pic:blipFill>
                  <pic:spPr>
                    <a:xfrm>
                      <a:off x="0" y="0"/>
                      <a:ext cx="2743200" cy="1849285"/>
                    </a:xfrm>
                    <a:prstGeom prst="rect">
                      <a:avLst/>
                    </a:prstGeom>
                  </pic:spPr>
                </pic:pic>
              </a:graphicData>
            </a:graphic>
          </wp:inline>
        </w:drawing>
      </w:r>
    </w:p>
    <w:p w:rsidR="00F30123" w:rsidRDefault="00F30123" w:rsidP="00F30123">
      <w:pPr>
        <w:spacing w:before="240"/>
        <w:rPr>
          <w:rFonts w:eastAsiaTheme="minorEastAsia" w:cstheme="minorHAnsi"/>
          <w:b/>
          <w:color w:val="000000"/>
          <w:shd w:val="clear" w:color="auto" w:fill="FCFCFC"/>
        </w:rPr>
      </w:pPr>
    </w:p>
    <w:p w:rsidR="00F30123" w:rsidRPr="0020236B" w:rsidRDefault="00F30123" w:rsidP="00F30123">
      <w:pPr>
        <w:spacing w:before="240"/>
        <w:rPr>
          <w:rFonts w:eastAsiaTheme="minorEastAsia" w:cstheme="minorHAnsi"/>
          <w:b/>
          <w:color w:val="000000"/>
          <w:shd w:val="clear" w:color="auto" w:fill="FCFCFC"/>
          <w:lang w:val="el-GR"/>
        </w:rPr>
      </w:pPr>
    </w:p>
    <w:p w:rsidR="00F30123" w:rsidRPr="00EF223A" w:rsidRDefault="00F30123" w:rsidP="00F30123">
      <w:pPr>
        <w:spacing w:before="240"/>
        <w:jc w:val="center"/>
        <w:rPr>
          <w:rFonts w:eastAsiaTheme="minorEastAsia" w:cstheme="minorHAnsi"/>
          <w:b/>
          <w:color w:val="000000"/>
          <w:shd w:val="clear" w:color="auto" w:fill="FCFCFC"/>
          <w:lang w:val="el-GR"/>
        </w:rPr>
      </w:pPr>
      <w:r w:rsidRPr="00EF223A">
        <w:rPr>
          <w:rFonts w:eastAsiaTheme="minorEastAsia" w:cstheme="minorHAnsi"/>
          <w:b/>
          <w:color w:val="000000"/>
          <w:shd w:val="clear" w:color="auto" w:fill="FCFCFC"/>
          <w:lang w:val="el-GR"/>
        </w:rPr>
        <w:t>Διάγραμμα 4.</w:t>
      </w:r>
      <w:r>
        <w:rPr>
          <w:rFonts w:eastAsiaTheme="minorEastAsia" w:cstheme="minorHAnsi"/>
          <w:b/>
          <w:color w:val="000000"/>
          <w:shd w:val="clear" w:color="auto" w:fill="FCFCFC"/>
          <w:lang w:val="el-GR"/>
        </w:rPr>
        <w:t xml:space="preserve">3 </w:t>
      </w:r>
      <w:r w:rsidR="0042668F">
        <w:rPr>
          <w:rFonts w:eastAsiaTheme="minorEastAsia" w:cstheme="minorHAnsi"/>
          <w:color w:val="000000"/>
          <w:shd w:val="clear" w:color="auto" w:fill="FCFCFC"/>
          <w:lang w:val="el-GR"/>
        </w:rPr>
        <w:t>Η χρονο</w:t>
      </w:r>
      <w:r>
        <w:rPr>
          <w:rFonts w:eastAsiaTheme="minorEastAsia" w:cstheme="minorHAnsi"/>
          <w:color w:val="000000"/>
          <w:shd w:val="clear" w:color="auto" w:fill="FCFCFC"/>
          <w:lang w:val="el-GR"/>
        </w:rPr>
        <w:t>σει</w:t>
      </w:r>
      <w:r w:rsidR="0042668F">
        <w:rPr>
          <w:rFonts w:eastAsiaTheme="minorEastAsia" w:cstheme="minorHAnsi"/>
          <w:color w:val="000000"/>
          <w:shd w:val="clear" w:color="auto" w:fill="FCFCFC"/>
          <w:lang w:val="el-GR"/>
        </w:rPr>
        <w:t>ρά</w:t>
      </w:r>
      <w:r>
        <w:rPr>
          <w:rFonts w:eastAsiaTheme="minorEastAsia" w:cstheme="minorHAnsi"/>
          <w:color w:val="000000"/>
          <w:shd w:val="clear" w:color="auto" w:fill="FCFCFC"/>
          <w:lang w:val="el-GR"/>
        </w:rPr>
        <w:t xml:space="preserve"> με </w:t>
      </w:r>
      <w:r w:rsidRPr="00EF223A">
        <w:rPr>
          <w:rFonts w:eastAsiaTheme="minorEastAsia" w:cstheme="minorHAnsi"/>
          <w:color w:val="000000"/>
          <w:shd w:val="clear" w:color="auto" w:fill="FCFCFC"/>
          <w:lang w:val="el-GR"/>
        </w:rPr>
        <w:t xml:space="preserve"> </w:t>
      </w:r>
      <w:r>
        <w:rPr>
          <w:rFonts w:eastAsiaTheme="minorEastAsia" w:cstheme="minorHAnsi"/>
          <w:color w:val="000000"/>
          <w:shd w:val="clear" w:color="auto" w:fill="FCFCFC"/>
          <w:lang w:val="el-GR"/>
        </w:rPr>
        <w:t>πρώτες</w:t>
      </w:r>
      <w:r w:rsidRPr="00EF223A">
        <w:rPr>
          <w:rFonts w:eastAsiaTheme="minorEastAsia" w:cstheme="minorHAnsi"/>
          <w:color w:val="000000"/>
          <w:shd w:val="clear" w:color="auto" w:fill="FCFCFC"/>
          <w:lang w:val="el-GR"/>
        </w:rPr>
        <w:t xml:space="preserve"> διαφορές</w:t>
      </w:r>
      <w:r>
        <w:rPr>
          <w:rFonts w:eastAsiaTheme="minorEastAsia" w:cstheme="minorHAnsi"/>
          <w:color w:val="000000"/>
          <w:shd w:val="clear" w:color="auto" w:fill="FCFCFC"/>
          <w:lang w:val="el-GR"/>
        </w:rPr>
        <w:t xml:space="preserve">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oMath>
      <w:r>
        <w:rPr>
          <w:rFonts w:eastAsiaTheme="minorEastAsia" w:cstheme="minorHAnsi"/>
          <w:color w:val="000000"/>
          <w:shd w:val="clear" w:color="auto" w:fill="FCFCFC"/>
          <w:lang w:val="el-GR"/>
        </w:rPr>
        <w:t xml:space="preserve"> .</w:t>
      </w:r>
    </w:p>
    <w:p w:rsidR="00F30123" w:rsidRPr="0006413C" w:rsidRDefault="00F30123" w:rsidP="00F30123">
      <w:pPr>
        <w:spacing w:before="240"/>
        <w:rPr>
          <w:rFonts w:eastAsiaTheme="minorEastAsia" w:cstheme="minorHAnsi"/>
          <w:color w:val="000000"/>
          <w:shd w:val="clear" w:color="auto" w:fill="FCFCFC"/>
          <w:lang w:val="el-GR"/>
        </w:rPr>
      </w:pPr>
      <w:r>
        <w:rPr>
          <w:rFonts w:eastAsiaTheme="minorEastAsia" w:cstheme="minorHAnsi"/>
          <w:noProof/>
          <w:color w:val="000000"/>
          <w:shd w:val="clear" w:color="auto" w:fill="FCFCFC"/>
        </w:rPr>
        <w:drawing>
          <wp:inline distT="0" distB="0" distL="0" distR="0">
            <wp:extent cx="3089910" cy="2750820"/>
            <wp:effectExtent l="19050" t="0" r="0" b="0"/>
            <wp:docPr id="39" name="5 - Εικόνα" descr="first 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diff.png"/>
                    <pic:cNvPicPr/>
                  </pic:nvPicPr>
                  <pic:blipFill>
                    <a:blip r:embed="rId14" cstate="print"/>
                    <a:stretch>
                      <a:fillRect/>
                    </a:stretch>
                  </pic:blipFill>
                  <pic:spPr>
                    <a:xfrm>
                      <a:off x="0" y="0"/>
                      <a:ext cx="3091337" cy="2752090"/>
                    </a:xfrm>
                    <a:prstGeom prst="rect">
                      <a:avLst/>
                    </a:prstGeom>
                  </pic:spPr>
                </pic:pic>
              </a:graphicData>
            </a:graphic>
          </wp:inline>
        </w:drawing>
      </w:r>
    </w:p>
    <w:p w:rsidR="00F30123" w:rsidRPr="00C61505" w:rsidRDefault="00F30123" w:rsidP="00F30123">
      <w:pPr>
        <w:spacing w:before="240"/>
        <w:rPr>
          <w:rFonts w:eastAsiaTheme="minorEastAsia" w:cstheme="minorHAnsi"/>
          <w:color w:val="000000"/>
          <w:shd w:val="clear" w:color="auto" w:fill="FCFCFC"/>
          <w:lang w:val="el-GR"/>
        </w:rPr>
      </w:pPr>
    </w:p>
    <w:p w:rsidR="00F30123" w:rsidRPr="00531E85" w:rsidRDefault="00F30123" w:rsidP="00F30123">
      <w:pPr>
        <w:spacing w:before="240"/>
        <w:rPr>
          <w:rFonts w:cstheme="minorHAnsi"/>
          <w:b/>
          <w:i/>
          <w:lang w:val="el-GR"/>
        </w:rPr>
      </w:pPr>
      <w:r w:rsidRPr="00531E85">
        <w:rPr>
          <w:rFonts w:cstheme="minorHAnsi"/>
          <w:b/>
          <w:i/>
          <w:lang w:val="el-GR"/>
        </w:rPr>
        <w:t xml:space="preserve">Μέθοδος </w:t>
      </w:r>
      <w:r w:rsidRPr="00531E85">
        <w:rPr>
          <w:rFonts w:cstheme="minorHAnsi"/>
          <w:b/>
          <w:i/>
        </w:rPr>
        <w:t>Box</w:t>
      </w:r>
      <w:r w:rsidRPr="00531E85">
        <w:rPr>
          <w:rFonts w:cstheme="minorHAnsi"/>
          <w:b/>
          <w:i/>
          <w:lang w:val="el-GR"/>
        </w:rPr>
        <w:t>-</w:t>
      </w:r>
      <w:r w:rsidRPr="00531E85">
        <w:rPr>
          <w:rFonts w:cstheme="minorHAnsi"/>
          <w:b/>
          <w:i/>
        </w:rPr>
        <w:t>Jenkins</w:t>
      </w:r>
      <w:r w:rsidRPr="00531E85">
        <w:rPr>
          <w:rFonts w:cstheme="minorHAnsi"/>
          <w:b/>
          <w:i/>
          <w:lang w:val="el-GR"/>
        </w:rPr>
        <w:t xml:space="preserve"> </w:t>
      </w:r>
    </w:p>
    <w:p w:rsidR="00F30123" w:rsidRPr="00B9261B" w:rsidRDefault="00F30123" w:rsidP="00F30123">
      <w:pPr>
        <w:spacing w:before="240"/>
        <w:rPr>
          <w:rFonts w:cstheme="minorHAnsi"/>
          <w:i/>
          <w:lang w:val="el-GR"/>
        </w:rPr>
      </w:pPr>
      <w:r>
        <w:rPr>
          <w:rFonts w:cstheme="minorHAnsi"/>
          <w:i/>
          <w:lang w:val="el-GR"/>
        </w:rPr>
        <w:t xml:space="preserve">Η μέθοδος </w:t>
      </w:r>
      <w:r>
        <w:rPr>
          <w:rFonts w:cstheme="minorHAnsi"/>
          <w:i/>
        </w:rPr>
        <w:t>Box</w:t>
      </w:r>
      <w:r w:rsidRPr="00B9261B">
        <w:rPr>
          <w:rFonts w:cstheme="minorHAnsi"/>
          <w:i/>
          <w:lang w:val="el-GR"/>
        </w:rPr>
        <w:t>-</w:t>
      </w:r>
      <w:r>
        <w:rPr>
          <w:rFonts w:cstheme="minorHAnsi"/>
          <w:i/>
        </w:rPr>
        <w:t>Jenkins</w:t>
      </w:r>
      <w:r w:rsidRPr="00B9261B">
        <w:rPr>
          <w:rFonts w:cstheme="minorHAnsi"/>
          <w:i/>
          <w:lang w:val="el-GR"/>
        </w:rPr>
        <w:t xml:space="preserve"> </w:t>
      </w:r>
      <w:r w:rsidR="00271DE6">
        <w:rPr>
          <w:rFonts w:cstheme="minorHAnsi"/>
          <w:i/>
          <w:lang w:val="el-GR"/>
        </w:rPr>
        <w:t xml:space="preserve"> περιγράφεται</w:t>
      </w:r>
      <w:r>
        <w:rPr>
          <w:rFonts w:cstheme="minorHAnsi"/>
          <w:i/>
          <w:lang w:val="el-GR"/>
        </w:rPr>
        <w:t xml:space="preserve"> από τρία βασικά σταδία </w:t>
      </w:r>
      <w:r w:rsidRPr="00B9261B">
        <w:rPr>
          <w:rFonts w:cstheme="minorHAnsi"/>
          <w:i/>
          <w:lang w:val="el-GR"/>
        </w:rPr>
        <w:t>:</w:t>
      </w:r>
    </w:p>
    <w:p w:rsidR="00F30123" w:rsidRPr="00531E85" w:rsidRDefault="00F30123" w:rsidP="00F30123">
      <w:pPr>
        <w:pStyle w:val="ad"/>
        <w:numPr>
          <w:ilvl w:val="0"/>
          <w:numId w:val="8"/>
        </w:numPr>
        <w:spacing w:before="240"/>
        <w:rPr>
          <w:rFonts w:cstheme="minorHAnsi"/>
          <w:i/>
          <w:sz w:val="18"/>
          <w:szCs w:val="18"/>
        </w:rPr>
      </w:pPr>
      <w:r w:rsidRPr="00531E85">
        <w:rPr>
          <w:rFonts w:cstheme="minorHAnsi"/>
          <w:i/>
          <w:sz w:val="18"/>
          <w:szCs w:val="18"/>
          <w:lang w:val="el-GR"/>
        </w:rPr>
        <w:t xml:space="preserve">Ταυτοποίηση </w:t>
      </w:r>
    </w:p>
    <w:p w:rsidR="00F30123" w:rsidRPr="00531E85" w:rsidRDefault="00F30123" w:rsidP="00F30123">
      <w:pPr>
        <w:pStyle w:val="ad"/>
        <w:numPr>
          <w:ilvl w:val="0"/>
          <w:numId w:val="8"/>
        </w:numPr>
        <w:spacing w:before="240"/>
        <w:rPr>
          <w:rFonts w:cstheme="minorHAnsi"/>
          <w:i/>
          <w:sz w:val="18"/>
          <w:szCs w:val="18"/>
        </w:rPr>
      </w:pPr>
      <w:r w:rsidRPr="00531E85">
        <w:rPr>
          <w:rFonts w:cstheme="minorHAnsi"/>
          <w:i/>
          <w:sz w:val="18"/>
          <w:szCs w:val="18"/>
          <w:lang w:val="el-GR"/>
        </w:rPr>
        <w:t xml:space="preserve">Εκτίμηση </w:t>
      </w:r>
    </w:p>
    <w:p w:rsidR="00F30123" w:rsidRPr="00531E85" w:rsidRDefault="00F30123" w:rsidP="00F30123">
      <w:pPr>
        <w:pStyle w:val="ad"/>
        <w:numPr>
          <w:ilvl w:val="0"/>
          <w:numId w:val="8"/>
        </w:numPr>
        <w:spacing w:before="240"/>
        <w:rPr>
          <w:rFonts w:cstheme="minorHAnsi"/>
          <w:i/>
          <w:sz w:val="18"/>
          <w:szCs w:val="18"/>
        </w:rPr>
      </w:pPr>
      <w:r w:rsidRPr="00531E85">
        <w:rPr>
          <w:rFonts w:cstheme="minorHAnsi"/>
          <w:i/>
          <w:sz w:val="18"/>
          <w:szCs w:val="18"/>
          <w:lang w:val="el-GR"/>
        </w:rPr>
        <w:t xml:space="preserve">Διαγνωστικός Έλενος </w:t>
      </w:r>
    </w:p>
    <w:p w:rsidR="00F30123" w:rsidRDefault="00F30123" w:rsidP="00F30123">
      <w:pPr>
        <w:spacing w:before="240"/>
        <w:rPr>
          <w:rFonts w:cstheme="minorHAnsi"/>
          <w:i/>
          <w:lang w:val="el-GR"/>
        </w:rPr>
      </w:pPr>
      <w:r>
        <w:rPr>
          <w:rFonts w:cstheme="minorHAnsi"/>
          <w:i/>
          <w:lang w:val="el-GR"/>
        </w:rPr>
        <w:t>Στ</w:t>
      </w:r>
      <w:r w:rsidR="00271DE6">
        <w:rPr>
          <w:rFonts w:cstheme="minorHAnsi"/>
          <w:i/>
          <w:lang w:val="el-GR"/>
        </w:rPr>
        <w:t>ο στάδιο της ταυτοποίησης γίνεται</w:t>
      </w:r>
      <w:r>
        <w:rPr>
          <w:rFonts w:cstheme="minorHAnsi"/>
          <w:i/>
          <w:lang w:val="el-GR"/>
        </w:rPr>
        <w:t xml:space="preserve"> ο καθαρισμός των τιμών </w:t>
      </w:r>
      <w:r>
        <w:rPr>
          <w:rFonts w:cstheme="minorHAnsi"/>
          <w:i/>
        </w:rPr>
        <w:t>p</w:t>
      </w:r>
      <w:r w:rsidRPr="00B9261B">
        <w:rPr>
          <w:rFonts w:cstheme="minorHAnsi"/>
          <w:i/>
          <w:lang w:val="el-GR"/>
        </w:rPr>
        <w:t>,</w:t>
      </w:r>
      <w:r>
        <w:rPr>
          <w:rFonts w:cstheme="minorHAnsi"/>
          <w:i/>
        </w:rPr>
        <w:t>d</w:t>
      </w:r>
      <w:r w:rsidRPr="00B9261B">
        <w:rPr>
          <w:rFonts w:cstheme="minorHAnsi"/>
          <w:i/>
          <w:lang w:val="el-GR"/>
        </w:rPr>
        <w:t>,</w:t>
      </w:r>
      <w:r>
        <w:rPr>
          <w:rFonts w:cstheme="minorHAnsi"/>
          <w:i/>
        </w:rPr>
        <w:t>q</w:t>
      </w:r>
      <w:r w:rsidRPr="00B9261B">
        <w:rPr>
          <w:rFonts w:cstheme="minorHAnsi"/>
          <w:i/>
          <w:lang w:val="el-GR"/>
        </w:rPr>
        <w:t xml:space="preserve"> </w:t>
      </w:r>
      <w:r>
        <w:rPr>
          <w:rFonts w:cstheme="minorHAnsi"/>
          <w:i/>
          <w:lang w:val="el-GR"/>
        </w:rPr>
        <w:t xml:space="preserve">του μοντέλου </w:t>
      </w:r>
      <w:r>
        <w:rPr>
          <w:rFonts w:cstheme="minorHAnsi"/>
          <w:i/>
        </w:rPr>
        <w:t>ARIMA</w:t>
      </w:r>
      <w:r w:rsidR="00271DE6">
        <w:rPr>
          <w:rFonts w:cstheme="minorHAnsi"/>
          <w:i/>
          <w:lang w:val="el-GR"/>
        </w:rPr>
        <w:t xml:space="preserve"> με βάση τη</w:t>
      </w:r>
      <w:r>
        <w:rPr>
          <w:rFonts w:cstheme="minorHAnsi"/>
          <w:i/>
          <w:lang w:val="el-GR"/>
        </w:rPr>
        <w:t>ς πληροφορίας που παρέχει το δείγμα.</w:t>
      </w:r>
      <w:r w:rsidRPr="00B9261B">
        <w:rPr>
          <w:rFonts w:cstheme="minorHAnsi"/>
          <w:i/>
          <w:lang w:val="el-GR"/>
        </w:rPr>
        <w:t xml:space="preserve"> </w:t>
      </w:r>
      <w:r w:rsidR="00271DE6">
        <w:rPr>
          <w:rFonts w:cstheme="minorHAnsi"/>
          <w:i/>
          <w:lang w:val="el-GR"/>
        </w:rPr>
        <w:t>Στην αρχή καθορίζεται</w:t>
      </w:r>
      <w:r>
        <w:rPr>
          <w:rFonts w:cstheme="minorHAnsi"/>
          <w:i/>
          <w:lang w:val="el-GR"/>
        </w:rPr>
        <w:t xml:space="preserve"> ο αριθμός των διαφόρων </w:t>
      </w:r>
      <w:r>
        <w:rPr>
          <w:rFonts w:cstheme="minorHAnsi"/>
          <w:i/>
        </w:rPr>
        <w:t>d</w:t>
      </w:r>
      <w:r w:rsidRPr="00B9261B">
        <w:rPr>
          <w:rFonts w:cstheme="minorHAnsi"/>
          <w:i/>
          <w:lang w:val="el-GR"/>
        </w:rPr>
        <w:t xml:space="preserve"> </w:t>
      </w:r>
      <w:r>
        <w:rPr>
          <w:rFonts w:cstheme="minorHAnsi"/>
          <w:i/>
          <w:lang w:val="el-GR"/>
        </w:rPr>
        <w:t xml:space="preserve">που απαιτούνται ώστε να γίνει η σειρά στάσιμη .Προφανώς η εκτίμηση για την τιμή του </w:t>
      </w:r>
      <w:r>
        <w:rPr>
          <w:rFonts w:cstheme="minorHAnsi"/>
          <w:i/>
        </w:rPr>
        <w:t>d</w:t>
      </w:r>
      <w:r w:rsidRPr="00B9261B">
        <w:rPr>
          <w:rFonts w:cstheme="minorHAnsi"/>
          <w:i/>
          <w:lang w:val="el-GR"/>
        </w:rPr>
        <w:t xml:space="preserve"> </w:t>
      </w:r>
      <w:r>
        <w:rPr>
          <w:rFonts w:cstheme="minorHAnsi"/>
          <w:i/>
          <w:lang w:val="el-GR"/>
        </w:rPr>
        <w:t>είναι μηδέν διότι τι δουλεία αυτή την κάναμε εμείς προηγούμενος . Για τον έλεγχο στασιμότητας εξετάζεται η δειγμ</w:t>
      </w:r>
      <w:r w:rsidR="00B85D44">
        <w:rPr>
          <w:rFonts w:cstheme="minorHAnsi"/>
          <w:i/>
          <w:lang w:val="el-GR"/>
        </w:rPr>
        <w:t>ατική συνάρτηση αυτοσυσχέτισης</w:t>
      </w:r>
      <w:r>
        <w:rPr>
          <w:rFonts w:cstheme="minorHAnsi"/>
          <w:i/>
          <w:lang w:val="el-GR"/>
        </w:rPr>
        <w:t>.</w:t>
      </w:r>
      <w:r w:rsidR="00B85D44">
        <w:rPr>
          <w:rFonts w:cstheme="minorHAnsi"/>
          <w:i/>
          <w:lang w:val="el-GR"/>
        </w:rPr>
        <w:t xml:space="preserve"> </w:t>
      </w:r>
      <w:r>
        <w:rPr>
          <w:rFonts w:cstheme="minorHAnsi"/>
          <w:i/>
          <w:lang w:val="el-GR"/>
        </w:rPr>
        <w:t xml:space="preserve">Μετά το στάδιο της </w:t>
      </w:r>
      <w:r>
        <w:rPr>
          <w:rFonts w:cstheme="minorHAnsi"/>
          <w:i/>
          <w:lang w:val="el-GR"/>
        </w:rPr>
        <w:lastRenderedPageBreak/>
        <w:t xml:space="preserve">ταυτοποίησης έπεται το στάδιο της εκτίμησης όπου εκεί εκτιμούνται το </w:t>
      </w:r>
      <w:r>
        <w:rPr>
          <w:rFonts w:cstheme="minorHAnsi"/>
          <w:i/>
        </w:rPr>
        <w:t>p</w:t>
      </w:r>
      <w:r w:rsidRPr="00F142D2">
        <w:rPr>
          <w:rFonts w:cstheme="minorHAnsi"/>
          <w:i/>
          <w:lang w:val="el-GR"/>
        </w:rPr>
        <w:t>,</w:t>
      </w:r>
      <w:r>
        <w:rPr>
          <w:rFonts w:cstheme="minorHAnsi"/>
          <w:i/>
        </w:rPr>
        <w:t>d</w:t>
      </w:r>
      <w:r w:rsidRPr="00F142D2">
        <w:rPr>
          <w:rFonts w:cstheme="minorHAnsi"/>
          <w:i/>
          <w:lang w:val="el-GR"/>
        </w:rPr>
        <w:t>,</w:t>
      </w:r>
      <w:r>
        <w:rPr>
          <w:rFonts w:cstheme="minorHAnsi"/>
          <w:i/>
        </w:rPr>
        <w:t>q</w:t>
      </w:r>
      <w:r w:rsidRPr="00F142D2">
        <w:rPr>
          <w:rFonts w:cstheme="minorHAnsi"/>
          <w:i/>
          <w:lang w:val="el-GR"/>
        </w:rPr>
        <w:t xml:space="preserve"> </w:t>
      </w:r>
      <w:r>
        <w:rPr>
          <w:rFonts w:cstheme="minorHAnsi"/>
          <w:i/>
          <w:lang w:val="el-GR"/>
        </w:rPr>
        <w:t>όπου έχουμε</w:t>
      </w:r>
      <w:r w:rsidR="00271DE6">
        <w:rPr>
          <w:rFonts w:cstheme="minorHAnsi"/>
          <w:i/>
          <w:lang w:val="el-GR"/>
        </w:rPr>
        <w:t xml:space="preserve"> αναφέρει</w:t>
      </w:r>
      <w:r>
        <w:rPr>
          <w:rFonts w:cstheme="minorHAnsi"/>
          <w:i/>
          <w:lang w:val="el-GR"/>
        </w:rPr>
        <w:t xml:space="preserve"> .Αφού ολοκληρωθεί το στάδιο της εκτίμησης συνεχίζει στο στάδιο του διαγνωστικού έλεγχου του  οποίου ο σκοπός είναι να χρησιμοποιηθεί το </w:t>
      </w:r>
      <w:r w:rsidR="00271DE6">
        <w:rPr>
          <w:rFonts w:cstheme="minorHAnsi"/>
          <w:i/>
          <w:lang w:val="el-GR"/>
        </w:rPr>
        <w:t>μοντέλο για μελλοντικές πρόβλεψει</w:t>
      </w:r>
      <w:r>
        <w:rPr>
          <w:rFonts w:cstheme="minorHAnsi"/>
          <w:i/>
          <w:lang w:val="el-GR"/>
        </w:rPr>
        <w:t xml:space="preserve">ς .Αρχικά διαχωρίσουμε τα δεδομένα μας σε δεδομένα εκπαίδευσης και δεδομένα έλεγχου, ,με </w:t>
      </w:r>
      <w:r w:rsidR="00271DE6">
        <w:rPr>
          <w:rFonts w:cstheme="minorHAnsi"/>
          <w:i/>
          <w:lang w:val="el-GR"/>
        </w:rPr>
        <w:t>δεδομένα εκπαίδευσης να είναι τι</w:t>
      </w:r>
      <w:r>
        <w:rPr>
          <w:rFonts w:cstheme="minorHAnsi"/>
          <w:i/>
          <w:lang w:val="el-GR"/>
        </w:rPr>
        <w:t>ς  χρονολογίες  [1938,2007] και τα δεδομένα  έλεγχου [2008,2015] . Παρατηρούμε πως τα δεδομένα μας αρχικά είχαν ως αφετηρία το  1936 και  ήταν μέχρι και το 2016 αλλά λόγο των δευτέρων διαφορών που πήραμε μερικές χρονιές εξαφανιστήκαν .</w:t>
      </w:r>
    </w:p>
    <w:p w:rsidR="00F30123" w:rsidRDefault="00F30123" w:rsidP="00F30123">
      <w:pPr>
        <w:spacing w:before="240"/>
        <w:rPr>
          <w:rFonts w:cstheme="minorHAnsi"/>
          <w:i/>
          <w:lang w:val="el-GR"/>
        </w:rPr>
      </w:pPr>
      <w:r>
        <w:rPr>
          <w:rFonts w:cstheme="minorHAnsi"/>
          <w:i/>
          <w:lang w:val="el-GR"/>
        </w:rPr>
        <w:t xml:space="preserve">Από την  μέθοδο </w:t>
      </w:r>
      <w:r>
        <w:rPr>
          <w:rFonts w:cstheme="minorHAnsi"/>
          <w:i/>
        </w:rPr>
        <w:t>Box</w:t>
      </w:r>
      <w:r w:rsidRPr="00636728">
        <w:rPr>
          <w:rFonts w:cstheme="minorHAnsi"/>
          <w:i/>
          <w:lang w:val="el-GR"/>
        </w:rPr>
        <w:t xml:space="preserve"> –</w:t>
      </w:r>
      <w:r>
        <w:rPr>
          <w:rFonts w:cstheme="minorHAnsi"/>
          <w:i/>
        </w:rPr>
        <w:t>Jenkins</w:t>
      </w:r>
      <w:r w:rsidRPr="00636728">
        <w:rPr>
          <w:rFonts w:cstheme="minorHAnsi"/>
          <w:i/>
          <w:lang w:val="el-GR"/>
        </w:rPr>
        <w:t xml:space="preserve"> </w:t>
      </w:r>
      <w:r>
        <w:rPr>
          <w:rFonts w:cstheme="minorHAnsi"/>
          <w:i/>
          <w:lang w:val="el-GR"/>
        </w:rPr>
        <w:t xml:space="preserve">πήραμε ως εκτίμηση τον </w:t>
      </w:r>
      <w:r w:rsidRPr="00636728">
        <w:rPr>
          <w:rFonts w:cstheme="minorHAnsi"/>
          <w:i/>
          <w:lang w:val="el-GR"/>
        </w:rPr>
        <w:t>(</w:t>
      </w:r>
      <w:r>
        <w:rPr>
          <w:rFonts w:cstheme="minorHAnsi"/>
          <w:i/>
        </w:rPr>
        <w:t>p</w:t>
      </w:r>
      <w:r w:rsidRPr="00636728">
        <w:rPr>
          <w:rFonts w:cstheme="minorHAnsi"/>
          <w:i/>
          <w:lang w:val="el-GR"/>
        </w:rPr>
        <w:t>,</w:t>
      </w:r>
      <w:r>
        <w:rPr>
          <w:rFonts w:cstheme="minorHAnsi"/>
          <w:i/>
        </w:rPr>
        <w:t>d</w:t>
      </w:r>
      <w:r w:rsidRPr="00636728">
        <w:rPr>
          <w:rFonts w:cstheme="minorHAnsi"/>
          <w:i/>
          <w:lang w:val="el-GR"/>
        </w:rPr>
        <w:t>,</w:t>
      </w:r>
      <w:r>
        <w:rPr>
          <w:rFonts w:cstheme="minorHAnsi"/>
          <w:i/>
        </w:rPr>
        <w:t>q</w:t>
      </w:r>
      <w:r>
        <w:rPr>
          <w:rFonts w:cstheme="minorHAnsi"/>
          <w:i/>
          <w:lang w:val="el-GR"/>
        </w:rPr>
        <w:t>)=(</w:t>
      </w:r>
      <w:r w:rsidRPr="00F003E0">
        <w:rPr>
          <w:rFonts w:cstheme="minorHAnsi"/>
          <w:i/>
          <w:lang w:val="el-GR"/>
        </w:rPr>
        <w:t>5</w:t>
      </w:r>
      <w:r>
        <w:rPr>
          <w:rFonts w:cstheme="minorHAnsi"/>
          <w:i/>
          <w:lang w:val="el-GR"/>
        </w:rPr>
        <w:t>,</w:t>
      </w:r>
      <w:r w:rsidRPr="00F003E0">
        <w:rPr>
          <w:rFonts w:cstheme="minorHAnsi"/>
          <w:i/>
          <w:lang w:val="el-GR"/>
        </w:rPr>
        <w:t>1</w:t>
      </w:r>
      <w:r>
        <w:rPr>
          <w:rFonts w:cstheme="minorHAnsi"/>
          <w:i/>
          <w:lang w:val="el-GR"/>
        </w:rPr>
        <w:t>,</w:t>
      </w:r>
      <w:r w:rsidRPr="00F003E0">
        <w:rPr>
          <w:rFonts w:cstheme="minorHAnsi"/>
          <w:i/>
          <w:lang w:val="el-GR"/>
        </w:rPr>
        <w:t>3</w:t>
      </w:r>
      <w:r w:rsidRPr="00636728">
        <w:rPr>
          <w:rFonts w:cstheme="minorHAnsi"/>
          <w:i/>
          <w:lang w:val="el-GR"/>
        </w:rPr>
        <w:t xml:space="preserve">) </w:t>
      </w:r>
    </w:p>
    <w:p w:rsidR="00F30123" w:rsidRDefault="00F30123" w:rsidP="00F30123">
      <w:pPr>
        <w:spacing w:before="240"/>
        <w:rPr>
          <w:rFonts w:cstheme="minorHAnsi"/>
          <w:i/>
          <w:lang w:val="el-GR"/>
        </w:rPr>
      </w:pPr>
      <w:r>
        <w:rPr>
          <w:rFonts w:cstheme="minorHAnsi"/>
          <w:i/>
          <w:lang w:val="el-GR"/>
        </w:rPr>
        <w:t>Με συντελεστές του μοντέλου τους βλέπουμε στον παρακάτω πινάκα .</w:t>
      </w:r>
    </w:p>
    <w:p w:rsidR="00F30123" w:rsidRDefault="00F30123" w:rsidP="00F30123">
      <w:pPr>
        <w:spacing w:before="240"/>
        <w:jc w:val="center"/>
        <w:rPr>
          <w:rFonts w:cstheme="minorHAnsi"/>
          <w:b/>
          <w:i/>
        </w:rPr>
      </w:pPr>
      <w:r w:rsidRPr="00636728">
        <w:rPr>
          <w:rFonts w:cstheme="minorHAnsi"/>
          <w:b/>
          <w:i/>
          <w:lang w:val="el-GR"/>
        </w:rPr>
        <w:t>Πινάκας</w:t>
      </w:r>
      <w:r w:rsidRPr="00F003E0">
        <w:rPr>
          <w:rFonts w:cstheme="minorHAnsi"/>
          <w:b/>
          <w:i/>
        </w:rPr>
        <w:t xml:space="preserve"> 4.2</w:t>
      </w:r>
    </w:p>
    <w:p w:rsidR="00F30123" w:rsidRPr="00C10F84" w:rsidRDefault="00F30123" w:rsidP="00F30123">
      <w:pPr>
        <w:spacing w:before="240"/>
        <w:jc w:val="center"/>
        <w:rPr>
          <w:rFonts w:cstheme="minorHAnsi"/>
          <w:b/>
          <w:i/>
        </w:rPr>
      </w:pPr>
      <w:r>
        <w:rPr>
          <w:rFonts w:cstheme="minorHAnsi"/>
          <w:b/>
          <w:i/>
          <w:noProof/>
        </w:rPr>
        <w:drawing>
          <wp:inline distT="0" distB="0" distL="0" distR="0">
            <wp:extent cx="2897332" cy="1475509"/>
            <wp:effectExtent l="19050" t="0" r="0" b="0"/>
            <wp:docPr id="40" name="2 - Εικόνα" descr="ARIMA 5,1,3 PINAK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5,1,3 PINAKAS.png"/>
                    <pic:cNvPicPr/>
                  </pic:nvPicPr>
                  <pic:blipFill>
                    <a:blip r:embed="rId15" cstate="print"/>
                    <a:srcRect l="814" t="2527"/>
                    <a:stretch>
                      <a:fillRect/>
                    </a:stretch>
                  </pic:blipFill>
                  <pic:spPr>
                    <a:xfrm>
                      <a:off x="0" y="0"/>
                      <a:ext cx="2900363" cy="1477053"/>
                    </a:xfrm>
                    <a:prstGeom prst="rect">
                      <a:avLst/>
                    </a:prstGeom>
                  </pic:spPr>
                </pic:pic>
              </a:graphicData>
            </a:graphic>
          </wp:inline>
        </w:drawing>
      </w:r>
    </w:p>
    <w:p w:rsidR="00BF4A26" w:rsidRDefault="00F30123" w:rsidP="00BF4A26">
      <w:pPr>
        <w:spacing w:before="240"/>
        <w:rPr>
          <w:rFonts w:cstheme="minorHAnsi"/>
          <w:i/>
          <w:lang w:val="el-GR"/>
        </w:rPr>
      </w:pPr>
      <w:r>
        <w:rPr>
          <w:rFonts w:cstheme="minorHAnsi"/>
          <w:i/>
          <w:lang w:val="el-GR"/>
        </w:rPr>
        <w:t>Στο παρακάτω διάγραμμα βλέπουμε την χρονολογική σειρά  μαζί με την πρόβλεψη όπου έγινε ,καθώς κ</w:t>
      </w:r>
      <w:r w:rsidR="00271DE6">
        <w:rPr>
          <w:rFonts w:cstheme="minorHAnsi"/>
          <w:i/>
          <w:lang w:val="el-GR"/>
        </w:rPr>
        <w:t>αι τα πραγματικά δεδομένα για τι</w:t>
      </w:r>
      <w:r>
        <w:rPr>
          <w:rFonts w:cstheme="minorHAnsi"/>
          <w:i/>
          <w:lang w:val="el-GR"/>
        </w:rPr>
        <w:t xml:space="preserve">ς </w:t>
      </w:r>
      <w:r w:rsidRPr="00876191">
        <w:rPr>
          <w:rFonts w:cstheme="minorHAnsi"/>
          <w:i/>
          <w:lang w:val="el-GR"/>
        </w:rPr>
        <w:t>χρονιές</w:t>
      </w:r>
      <w:r>
        <w:rPr>
          <w:rFonts w:cstheme="minorHAnsi"/>
          <w:i/>
          <w:lang w:val="el-GR"/>
        </w:rPr>
        <w:t xml:space="preserve"> της πρόβλεψης . Με μπλε χρώμα βλέπουμε το διάστημα εμπιστοσύνης που μας δίνετε για την πρόβλεψη. </w:t>
      </w:r>
      <w:r w:rsidR="00BF4A26">
        <w:rPr>
          <w:rFonts w:cstheme="minorHAnsi"/>
          <w:i/>
          <w:lang w:val="el-GR"/>
        </w:rPr>
        <w:t xml:space="preserve"> </w:t>
      </w:r>
    </w:p>
    <w:p w:rsidR="00F30123" w:rsidRPr="00BF4A26" w:rsidRDefault="00F30123" w:rsidP="00BF4A26">
      <w:pPr>
        <w:spacing w:before="240"/>
        <w:jc w:val="center"/>
        <w:rPr>
          <w:rFonts w:cstheme="minorHAnsi"/>
          <w:i/>
          <w:lang w:val="el-GR"/>
        </w:rPr>
      </w:pPr>
      <w:r w:rsidRPr="00876191">
        <w:rPr>
          <w:rFonts w:cstheme="minorHAnsi"/>
          <w:b/>
          <w:i/>
          <w:lang w:val="el-GR"/>
        </w:rPr>
        <w:t>Διάγραμμα. 4.2</w:t>
      </w:r>
    </w:p>
    <w:p w:rsidR="00F30123" w:rsidRPr="00117386" w:rsidRDefault="00F30123" w:rsidP="00F30123">
      <w:pPr>
        <w:spacing w:before="240"/>
        <w:rPr>
          <w:rFonts w:cstheme="minorHAnsi"/>
          <w:i/>
        </w:rPr>
      </w:pPr>
      <w:r>
        <w:rPr>
          <w:rFonts w:cstheme="minorHAnsi"/>
          <w:i/>
          <w:noProof/>
        </w:rPr>
        <w:drawing>
          <wp:inline distT="0" distB="0" distL="0" distR="0">
            <wp:extent cx="3163765" cy="1875693"/>
            <wp:effectExtent l="19050" t="0" r="0" b="0"/>
            <wp:docPr id="41" name="4 - Εικόνα" descr="ARIMA(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5,1,3).png"/>
                    <pic:cNvPicPr/>
                  </pic:nvPicPr>
                  <pic:blipFill>
                    <a:blip r:embed="rId16" cstate="print"/>
                    <a:stretch>
                      <a:fillRect/>
                    </a:stretch>
                  </pic:blipFill>
                  <pic:spPr>
                    <a:xfrm>
                      <a:off x="0" y="0"/>
                      <a:ext cx="3166557" cy="1877348"/>
                    </a:xfrm>
                    <a:prstGeom prst="rect">
                      <a:avLst/>
                    </a:prstGeom>
                  </pic:spPr>
                </pic:pic>
              </a:graphicData>
            </a:graphic>
          </wp:inline>
        </w:drawing>
      </w:r>
    </w:p>
    <w:p w:rsidR="0075631D" w:rsidRPr="0063175E" w:rsidRDefault="00F30123" w:rsidP="0063175E">
      <w:pPr>
        <w:spacing w:before="240"/>
        <w:rPr>
          <w:rFonts w:cstheme="minorHAnsi"/>
          <w:i/>
          <w:lang w:val="el-GR"/>
        </w:rPr>
      </w:pPr>
      <w:r>
        <w:rPr>
          <w:rFonts w:cstheme="minorHAnsi"/>
          <w:i/>
          <w:lang w:val="el-GR"/>
        </w:rPr>
        <w:t>Στον πινάκα 4.3 βλέπουμε τα αριθμητικά αποτελέσματα που</w:t>
      </w:r>
      <w:r w:rsidR="00271DE6">
        <w:rPr>
          <w:rFonts w:cstheme="minorHAnsi"/>
          <w:i/>
          <w:lang w:val="el-GR"/>
        </w:rPr>
        <w:t xml:space="preserve"> πήραμε από την πρόβλεψη μας ,τι</w:t>
      </w:r>
      <w:r>
        <w:rPr>
          <w:rFonts w:cstheme="minorHAnsi"/>
          <w:i/>
          <w:lang w:val="el-GR"/>
        </w:rPr>
        <w:t xml:space="preserve">ς πραγματικές τιμές καθώς και δυο  διάστημα εμπιστοσύνης, το  ένα για 95% και ένα για 80% . </w:t>
      </w:r>
    </w:p>
    <w:p w:rsidR="00F30123" w:rsidRPr="00460472" w:rsidRDefault="00F30123" w:rsidP="00F30123">
      <w:pPr>
        <w:spacing w:before="240"/>
        <w:jc w:val="center"/>
        <w:rPr>
          <w:rFonts w:cstheme="minorHAnsi"/>
          <w:b/>
          <w:i/>
          <w:lang w:val="el-GR"/>
        </w:rPr>
      </w:pPr>
      <w:r w:rsidRPr="00C53BE8">
        <w:rPr>
          <w:rFonts w:cstheme="minorHAnsi"/>
          <w:b/>
          <w:i/>
          <w:lang w:val="el-GR"/>
        </w:rPr>
        <w:t>Πίνακας 4.3</w:t>
      </w:r>
      <w:r>
        <w:rPr>
          <w:rFonts w:cstheme="minorHAnsi"/>
          <w:b/>
          <w:i/>
        </w:rPr>
        <w:t xml:space="preserve"> </w:t>
      </w:r>
      <w:r w:rsidRPr="00460472">
        <w:rPr>
          <w:rFonts w:cstheme="minorHAnsi"/>
          <w:i/>
          <w:lang w:val="el-GR"/>
        </w:rPr>
        <w:t>Αποτελέσματα εκτίμησης 2008-2015</w:t>
      </w:r>
    </w:p>
    <w:p w:rsidR="00F30123" w:rsidRPr="00125A33" w:rsidRDefault="00F30123" w:rsidP="00F30123">
      <w:pPr>
        <w:spacing w:before="240"/>
        <w:rPr>
          <w:rFonts w:cstheme="minorHAnsi"/>
          <w:i/>
        </w:rPr>
      </w:pPr>
      <w:r>
        <w:rPr>
          <w:rFonts w:cstheme="minorHAnsi"/>
          <w:i/>
          <w:noProof/>
        </w:rPr>
        <w:lastRenderedPageBreak/>
        <w:drawing>
          <wp:inline distT="0" distB="0" distL="0" distR="0">
            <wp:extent cx="3135630" cy="1150620"/>
            <wp:effectExtent l="19050" t="0" r="7620" b="0"/>
            <wp:docPr id="42" name="8 - Εικόνα" descr="apotelesmata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otelesmata arima.png"/>
                    <pic:cNvPicPr/>
                  </pic:nvPicPr>
                  <pic:blipFill>
                    <a:blip r:embed="rId17" cstate="print"/>
                    <a:stretch>
                      <a:fillRect/>
                    </a:stretch>
                  </pic:blipFill>
                  <pic:spPr>
                    <a:xfrm>
                      <a:off x="0" y="0"/>
                      <a:ext cx="3145370" cy="1154194"/>
                    </a:xfrm>
                    <a:prstGeom prst="rect">
                      <a:avLst/>
                    </a:prstGeom>
                  </pic:spPr>
                </pic:pic>
              </a:graphicData>
            </a:graphic>
          </wp:inline>
        </w:drawing>
      </w:r>
    </w:p>
    <w:p w:rsidR="00F30123" w:rsidRPr="00C10F84" w:rsidRDefault="00F30123" w:rsidP="00F30123">
      <w:pPr>
        <w:spacing w:before="240"/>
        <w:rPr>
          <w:rFonts w:cstheme="minorHAnsi"/>
          <w:i/>
          <w:lang w:val="el-GR"/>
        </w:rPr>
      </w:pPr>
      <w:r>
        <w:rPr>
          <w:rFonts w:cstheme="minorHAnsi"/>
          <w:i/>
          <w:lang w:val="el-GR"/>
        </w:rPr>
        <w:t>Παρατηρούμε πως η πρόβλεψη του μοντέλου είναι αρκετά ακρι</w:t>
      </w:r>
      <w:r w:rsidR="00271DE6">
        <w:rPr>
          <w:rFonts w:cstheme="minorHAnsi"/>
          <w:i/>
          <w:lang w:val="el-GR"/>
        </w:rPr>
        <w:t>βής σε σύγκριση με τα πραγματικά</w:t>
      </w:r>
      <w:r>
        <w:rPr>
          <w:rFonts w:cstheme="minorHAnsi"/>
          <w:i/>
          <w:lang w:val="el-GR"/>
        </w:rPr>
        <w:t xml:space="preserve"> δεδομένα . </w:t>
      </w:r>
      <w:r>
        <w:rPr>
          <w:lang w:val="el-GR"/>
        </w:rPr>
        <w:t xml:space="preserve">Η αξιοπιστία </w:t>
      </w:r>
      <w:r w:rsidRPr="00C10F84">
        <w:rPr>
          <w:lang w:val="el-GR"/>
        </w:rPr>
        <w:t xml:space="preserve">μετράται µε µια αντικειμενική συνάρτηση (πχ </w:t>
      </w:r>
      <w:r>
        <w:t>RMSE</w:t>
      </w:r>
      <w:r w:rsidRPr="00C10F84">
        <w:rPr>
          <w:lang w:val="el-GR"/>
        </w:rPr>
        <w:t xml:space="preserve"> </w:t>
      </w:r>
      <w:r>
        <w:t>root</w:t>
      </w:r>
      <w:r w:rsidRPr="00C10F84">
        <w:rPr>
          <w:lang w:val="el-GR"/>
        </w:rPr>
        <w:t xml:space="preserve"> </w:t>
      </w:r>
      <w:r>
        <w:t>mean</w:t>
      </w:r>
      <w:r w:rsidRPr="00C10F84">
        <w:rPr>
          <w:lang w:val="el-GR"/>
        </w:rPr>
        <w:t xml:space="preserve"> </w:t>
      </w:r>
      <w:r>
        <w:t>squared</w:t>
      </w:r>
      <w:r w:rsidRPr="00C10F84">
        <w:rPr>
          <w:lang w:val="el-GR"/>
        </w:rPr>
        <w:t xml:space="preserve"> </w:t>
      </w:r>
      <w:r>
        <w:t>error</w:t>
      </w:r>
      <w:r w:rsidRPr="00C10F84">
        <w:rPr>
          <w:lang w:val="el-GR"/>
        </w:rPr>
        <w:t xml:space="preserve">), απόκλιση της πρόβλεψης από την πραγματική τιµή στην περίοδο πρόβλεψης </w:t>
      </w:r>
    </w:p>
    <w:p w:rsidR="00F30123" w:rsidRPr="00853A10" w:rsidRDefault="00F30123" w:rsidP="00F30123">
      <w:pPr>
        <w:spacing w:before="240"/>
        <w:rPr>
          <w:rFonts w:cstheme="minorHAnsi"/>
          <w:i/>
          <w:lang w:val="el-GR"/>
        </w:rPr>
      </w:pPr>
    </w:p>
    <w:p w:rsidR="00F30123" w:rsidRPr="00877265" w:rsidRDefault="00F30123" w:rsidP="00F30123">
      <w:pPr>
        <w:spacing w:before="240"/>
        <w:jc w:val="center"/>
        <w:rPr>
          <w:rFonts w:cstheme="minorHAnsi"/>
          <w:b/>
          <w:i/>
          <w:lang w:val="el-GR"/>
        </w:rPr>
      </w:pPr>
      <w:r w:rsidRPr="00877265">
        <w:rPr>
          <w:rFonts w:cstheme="minorHAnsi"/>
          <w:b/>
          <w:i/>
          <w:lang w:val="el-GR"/>
        </w:rPr>
        <w:t>Πίνακας 4.4</w:t>
      </w:r>
    </w:p>
    <w:p w:rsidR="00F30123" w:rsidRPr="00C10F84" w:rsidRDefault="00F30123" w:rsidP="00F30123">
      <w:pPr>
        <w:spacing w:before="240"/>
        <w:rPr>
          <w:rFonts w:cstheme="minorHAnsi"/>
          <w:i/>
          <w:lang w:val="el-GR"/>
        </w:rPr>
      </w:pPr>
      <w:r>
        <w:rPr>
          <w:rFonts w:cstheme="minorHAnsi"/>
          <w:i/>
          <w:noProof/>
        </w:rPr>
        <w:drawing>
          <wp:inline distT="0" distB="0" distL="0" distR="0">
            <wp:extent cx="2914650" cy="1098550"/>
            <wp:effectExtent l="19050" t="0" r="0" b="0"/>
            <wp:docPr id="43" name="3 - Εικόνα" descr="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png"/>
                    <pic:cNvPicPr/>
                  </pic:nvPicPr>
                  <pic:blipFill>
                    <a:blip r:embed="rId18" cstate="print"/>
                    <a:srcRect l="810"/>
                    <a:stretch>
                      <a:fillRect/>
                    </a:stretch>
                  </pic:blipFill>
                  <pic:spPr>
                    <a:xfrm>
                      <a:off x="0" y="0"/>
                      <a:ext cx="2914650" cy="1098550"/>
                    </a:xfrm>
                    <a:prstGeom prst="rect">
                      <a:avLst/>
                    </a:prstGeom>
                  </pic:spPr>
                </pic:pic>
              </a:graphicData>
            </a:graphic>
          </wp:inline>
        </w:drawing>
      </w:r>
    </w:p>
    <w:p w:rsidR="00F30123" w:rsidRPr="003E2B5F" w:rsidRDefault="00F30123" w:rsidP="00F30123">
      <w:pPr>
        <w:spacing w:before="240"/>
        <w:rPr>
          <w:rFonts w:cstheme="minorHAnsi"/>
          <w:i/>
          <w:lang w:val="el-GR"/>
        </w:rPr>
      </w:pPr>
      <w:r>
        <w:rPr>
          <w:rFonts w:cstheme="minorHAnsi"/>
          <w:i/>
          <w:lang w:val="el-GR"/>
        </w:rPr>
        <w:t xml:space="preserve"> Από ότι βλέπουμε η τιμή  του </w:t>
      </w:r>
      <w:r>
        <w:rPr>
          <w:rFonts w:cstheme="minorHAnsi"/>
          <w:i/>
        </w:rPr>
        <w:t>RMSE</w:t>
      </w:r>
      <w:r>
        <w:rPr>
          <w:rFonts w:cstheme="minorHAnsi"/>
          <w:i/>
          <w:lang w:val="el-GR"/>
        </w:rPr>
        <w:t xml:space="preserve"> είναι αρκετά μικρή και για το </w:t>
      </w:r>
      <w:r>
        <w:rPr>
          <w:rFonts w:cstheme="minorHAnsi"/>
          <w:i/>
        </w:rPr>
        <w:t>Train</w:t>
      </w:r>
      <w:r w:rsidRPr="00C10F84">
        <w:rPr>
          <w:rFonts w:cstheme="minorHAnsi"/>
          <w:i/>
          <w:lang w:val="el-GR"/>
        </w:rPr>
        <w:t xml:space="preserve"> </w:t>
      </w:r>
      <w:r>
        <w:rPr>
          <w:rFonts w:cstheme="minorHAnsi"/>
          <w:i/>
        </w:rPr>
        <w:t>set</w:t>
      </w:r>
      <w:r w:rsidRPr="00C10F84">
        <w:rPr>
          <w:rFonts w:cstheme="minorHAnsi"/>
          <w:i/>
          <w:lang w:val="el-GR"/>
        </w:rPr>
        <w:t xml:space="preserve"> </w:t>
      </w:r>
      <w:r>
        <w:rPr>
          <w:rFonts w:cstheme="minorHAnsi"/>
          <w:i/>
          <w:lang w:val="el-GR"/>
        </w:rPr>
        <w:t xml:space="preserve">αλλά και για το </w:t>
      </w:r>
      <w:r>
        <w:rPr>
          <w:rFonts w:cstheme="minorHAnsi"/>
          <w:i/>
        </w:rPr>
        <w:t>test</w:t>
      </w:r>
      <w:r w:rsidRPr="00C10F84">
        <w:rPr>
          <w:rFonts w:cstheme="minorHAnsi"/>
          <w:i/>
          <w:lang w:val="el-GR"/>
        </w:rPr>
        <w:t xml:space="preserve"> </w:t>
      </w:r>
      <w:r>
        <w:rPr>
          <w:rFonts w:cstheme="minorHAnsi"/>
          <w:i/>
        </w:rPr>
        <w:t>set</w:t>
      </w:r>
      <w:r>
        <w:rPr>
          <w:rFonts w:cstheme="minorHAnsi"/>
          <w:i/>
          <w:lang w:val="el-GR"/>
        </w:rPr>
        <w:t xml:space="preserve"> όποτε η ακρίβεια μας είναι αρκετά μεγάλη για τον  λόγο ότι η απόκλιση από της πραγματικές τιμές είναι αρκετά μικρή ποσότητα.</w:t>
      </w:r>
    </w:p>
    <w:p w:rsidR="00F30123" w:rsidRPr="00460472" w:rsidRDefault="00F30123" w:rsidP="00F30123">
      <w:pPr>
        <w:spacing w:before="240"/>
        <w:jc w:val="center"/>
        <w:rPr>
          <w:rFonts w:cstheme="minorHAnsi"/>
          <w:b/>
          <w:i/>
          <w:lang w:val="el-GR"/>
        </w:rPr>
      </w:pPr>
      <w:r w:rsidRPr="00460472">
        <w:rPr>
          <w:rFonts w:cstheme="minorHAnsi"/>
          <w:b/>
          <w:i/>
          <w:lang w:val="el-GR"/>
        </w:rPr>
        <w:t>Διάγραμμα 4.3</w:t>
      </w:r>
    </w:p>
    <w:p w:rsidR="00F30123" w:rsidRDefault="00F30123" w:rsidP="00F30123">
      <w:pPr>
        <w:spacing w:before="240"/>
        <w:rPr>
          <w:rFonts w:cstheme="minorHAnsi"/>
          <w:i/>
          <w:lang w:val="el-GR"/>
        </w:rPr>
      </w:pPr>
      <w:r>
        <w:rPr>
          <w:rFonts w:cstheme="minorHAnsi"/>
          <w:i/>
          <w:noProof/>
        </w:rPr>
        <w:drawing>
          <wp:inline distT="0" distB="0" distL="0" distR="0">
            <wp:extent cx="2746370" cy="2446020"/>
            <wp:effectExtent l="19050" t="0" r="0" b="0"/>
            <wp:docPr id="44" name="16 - Εικόνα" descr="ARIMA PINAKAW RESIDUAKS ELENX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PINAKAW RESIDUAKS ELENXOS.png"/>
                    <pic:cNvPicPr/>
                  </pic:nvPicPr>
                  <pic:blipFill>
                    <a:blip r:embed="rId19" cstate="print"/>
                    <a:stretch>
                      <a:fillRect/>
                    </a:stretch>
                  </pic:blipFill>
                  <pic:spPr>
                    <a:xfrm>
                      <a:off x="0" y="0"/>
                      <a:ext cx="2743200" cy="2443197"/>
                    </a:xfrm>
                    <a:prstGeom prst="rect">
                      <a:avLst/>
                    </a:prstGeom>
                  </pic:spPr>
                </pic:pic>
              </a:graphicData>
            </a:graphic>
          </wp:inline>
        </w:drawing>
      </w:r>
    </w:p>
    <w:p w:rsidR="00F30123" w:rsidRDefault="00F30123" w:rsidP="00F30123">
      <w:pPr>
        <w:spacing w:before="240"/>
        <w:rPr>
          <w:rFonts w:cstheme="minorHAnsi"/>
          <w:i/>
          <w:lang w:val="el-GR"/>
        </w:rPr>
      </w:pPr>
      <w:r>
        <w:rPr>
          <w:rFonts w:cstheme="minorHAnsi"/>
          <w:i/>
          <w:lang w:val="el-GR"/>
        </w:rPr>
        <w:t>Από ότι παρατηρούμε από το παραπάνω διάγραμμα τα κατάλοιπα της παλινδρόμησης ακολούθου περίπου κανονική κατανομή</w:t>
      </w:r>
      <w:r w:rsidR="00B85D44">
        <w:rPr>
          <w:rFonts w:cstheme="minorHAnsi"/>
          <w:i/>
          <w:lang w:val="el-GR"/>
        </w:rPr>
        <w:t xml:space="preserve">, για την ακρίβεια έχει πιο «παχιές ουρές», πράγμα αναμενόμενο για μια </w:t>
      </w:r>
      <w:r w:rsidR="0000146B">
        <w:rPr>
          <w:rFonts w:cstheme="minorHAnsi"/>
          <w:i/>
          <w:lang w:val="el-GR"/>
        </w:rPr>
        <w:t xml:space="preserve">χρονολογική σειρά </w:t>
      </w:r>
      <w:r w:rsidR="00B85D44">
        <w:rPr>
          <w:rFonts w:cstheme="minorHAnsi"/>
          <w:i/>
          <w:lang w:val="el-GR"/>
        </w:rPr>
        <w:t>.</w:t>
      </w:r>
    </w:p>
    <w:p w:rsidR="00F30123" w:rsidRPr="00853A10" w:rsidRDefault="00F30123" w:rsidP="00F30123">
      <w:pPr>
        <w:spacing w:before="240"/>
        <w:rPr>
          <w:rFonts w:cstheme="minorHAnsi"/>
          <w:i/>
          <w:lang w:val="el-GR"/>
        </w:rPr>
      </w:pPr>
    </w:p>
    <w:p w:rsidR="00F30123" w:rsidRPr="00127461" w:rsidRDefault="00F30123" w:rsidP="00F30123">
      <w:pPr>
        <w:pStyle w:val="ad"/>
        <w:numPr>
          <w:ilvl w:val="0"/>
          <w:numId w:val="10"/>
        </w:numPr>
        <w:spacing w:before="240"/>
        <w:jc w:val="center"/>
        <w:rPr>
          <w:rFonts w:ascii="Times New Roman" w:hAnsi="Times New Roman" w:cs="Times New Roman"/>
          <w:b/>
          <w:i/>
        </w:rPr>
      </w:pPr>
      <w:r w:rsidRPr="00127461">
        <w:rPr>
          <w:rFonts w:ascii="Times New Roman" w:hAnsi="Times New Roman" w:cs="Times New Roman"/>
          <w:b/>
          <w:i/>
          <w:lang w:val="el-GR"/>
        </w:rPr>
        <w:lastRenderedPageBreak/>
        <w:t>Εκθετική Εξομάλυνση</w:t>
      </w:r>
    </w:p>
    <w:p w:rsidR="00F30123" w:rsidRPr="00552DBE" w:rsidRDefault="00F30123" w:rsidP="00F30123">
      <w:pPr>
        <w:spacing w:after="0"/>
        <w:rPr>
          <w:rFonts w:ascii="Calibri" w:hAnsi="Calibri" w:cs="Calibri"/>
          <w:color w:val="000000"/>
          <w:sz w:val="19"/>
          <w:szCs w:val="19"/>
          <w:lang w:val="el-GR"/>
        </w:rPr>
      </w:pPr>
      <w:r w:rsidRPr="00C50951">
        <w:rPr>
          <w:rFonts w:ascii="Calibri" w:hAnsi="Calibri" w:cs="Calibri"/>
          <w:color w:val="000000"/>
          <w:sz w:val="19"/>
          <w:szCs w:val="19"/>
          <w:shd w:val="clear" w:color="auto" w:fill="FFFFFF"/>
        </w:rPr>
        <w:t> </w:t>
      </w:r>
    </w:p>
    <w:p w:rsidR="00F30123" w:rsidRPr="00552DBE" w:rsidRDefault="00F30123" w:rsidP="00F30123">
      <w:pPr>
        <w:spacing w:before="240"/>
        <w:rPr>
          <w:rFonts w:cstheme="minorHAnsi"/>
          <w:i/>
          <w:lang w:val="el-GR"/>
        </w:rPr>
      </w:pPr>
      <w:r w:rsidRPr="00552DBE">
        <w:rPr>
          <w:lang w:val="el-GR"/>
        </w:rPr>
        <w:t xml:space="preserve">Οι μέθοδοι εκθετικής εξομάλυνσης βασίζονται στην εκθετική μείωση της βαρύτητας που δίνεται στα στοιχεία των προηγούμενων περιόδων. Αυτές οι μέθοδοι συνήθως χρησιμοποιούνται σε περιπτώσεις όπου ο χρονικός </w:t>
      </w:r>
      <w:r>
        <w:rPr>
          <w:lang w:val="el-GR"/>
        </w:rPr>
        <w:t xml:space="preserve"> που θα ορίσουμε για την πρόβλεψη</w:t>
      </w:r>
      <w:r w:rsidRPr="00552DBE">
        <w:rPr>
          <w:lang w:val="el-GR"/>
        </w:rPr>
        <w:t xml:space="preserve"> είναι σχετικά μικρός ενώ δεν υπάρχουν διαθέσιμες πληροφορίες για την αιτιοκρατική σχέση που συνδέει την προς πρόβλεψη μεταβλητή και τους ανεξάρτητους παράγοντες που την επηρεάζουν. </w:t>
      </w:r>
      <w:r>
        <w:rPr>
          <w:lang w:val="el-GR"/>
        </w:rPr>
        <w:t xml:space="preserve">Επίσης σημαντικό είναι ότι η εκθετική εξομάλυνση </w:t>
      </w:r>
      <w:r w:rsidRPr="00552DBE">
        <w:rPr>
          <w:lang w:val="el-GR"/>
        </w:rPr>
        <w:t xml:space="preserve"> </w:t>
      </w:r>
      <w:r>
        <w:rPr>
          <w:lang w:val="el-GR"/>
        </w:rPr>
        <w:t>χ</w:t>
      </w:r>
      <w:r w:rsidRPr="00552DBE">
        <w:rPr>
          <w:lang w:val="el-GR"/>
        </w:rPr>
        <w:t>αρακτηρίζονται από την εξομάλυνση των τυχαίων διακυμάνσεων που μπορεί να παρουσιάζουν τα διάφορα στοιχεία των χρονοσειρών (οριζόντιο, τάσης, εποχικό και κυκλικό).</w:t>
      </w:r>
    </w:p>
    <w:p w:rsidR="00F30123" w:rsidRDefault="00F7562D" w:rsidP="00F30123">
      <w:pPr>
        <w:spacing w:before="240"/>
        <w:rPr>
          <w:lang w:val="el-GR"/>
        </w:rPr>
      </w:pPr>
      <m:oMath>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D</m:t>
            </m:r>
          </m:e>
          <m:sub>
            <m:r>
              <w:rPr>
                <w:rFonts w:ascii="Cambria Math" w:eastAsiaTheme="minorEastAsia" w:hAnsi="Cambria Math" w:cstheme="minorHAnsi"/>
                <w:lang w:val="el-GR"/>
              </w:rPr>
              <m:t>t</m:t>
            </m:r>
          </m:sub>
        </m:sSub>
        <m:r>
          <w:rPr>
            <w:rFonts w:ascii="Cambria Math" w:eastAsiaTheme="minorEastAsia" w:hAnsi="Cambria Math" w:cstheme="minorHAnsi"/>
            <w:lang w:val="el-GR"/>
          </w:rPr>
          <m:t xml:space="preserve"> </m:t>
        </m:r>
      </m:oMath>
      <w:r w:rsidR="00F30123">
        <w:rPr>
          <w:rFonts w:eastAsiaTheme="minorEastAsia"/>
          <w:lang w:val="el-GR"/>
        </w:rPr>
        <w:t xml:space="preserve">είναι η </w:t>
      </w:r>
      <w:r w:rsidR="00F30123">
        <w:rPr>
          <w:lang w:val="el-GR"/>
        </w:rPr>
        <w:t>π</w:t>
      </w:r>
      <w:r w:rsidR="00F30123" w:rsidRPr="00F80D65">
        <w:rPr>
          <w:lang w:val="el-GR"/>
        </w:rPr>
        <w:t xml:space="preserve">ραγματική ζήτηση την περίοδο </w:t>
      </w:r>
      <w:r w:rsidR="00F30123">
        <w:t>t</w:t>
      </w:r>
    </w:p>
    <w:p w:rsidR="00F30123" w:rsidRDefault="00F7562D" w:rsidP="00F30123">
      <w:pPr>
        <w:spacing w:before="240"/>
        <w:rPr>
          <w:lang w:val="el-GR"/>
        </w:rPr>
      </w:pPr>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t+1</m:t>
            </m:r>
          </m:sub>
        </m:sSub>
      </m:oMath>
      <w:r w:rsidR="00F30123" w:rsidRPr="002428EB">
        <w:rPr>
          <w:rFonts w:eastAsiaTheme="minorEastAsia"/>
          <w:lang w:val="el-GR"/>
        </w:rPr>
        <w:t xml:space="preserve"> </w:t>
      </w:r>
      <w:r w:rsidR="00F30123">
        <w:rPr>
          <w:rFonts w:eastAsiaTheme="minorEastAsia"/>
          <w:lang w:val="el-GR"/>
        </w:rPr>
        <w:t>είναι η</w:t>
      </w:r>
      <w:r w:rsidR="00F30123" w:rsidRPr="00F80D65">
        <w:rPr>
          <w:lang w:val="el-GR"/>
        </w:rPr>
        <w:t xml:space="preserve"> </w:t>
      </w:r>
      <w:r w:rsidR="00F30123">
        <w:rPr>
          <w:lang w:val="el-GR"/>
        </w:rPr>
        <w:t xml:space="preserve"> π</w:t>
      </w:r>
      <w:r w:rsidR="00F30123" w:rsidRPr="00F80D65">
        <w:rPr>
          <w:lang w:val="el-GR"/>
        </w:rPr>
        <w:t>ρόβλεψη για την επόμενη περίοδο</w:t>
      </w:r>
    </w:p>
    <w:p w:rsidR="00F30123" w:rsidRDefault="00F30123" w:rsidP="00F30123">
      <w:pPr>
        <w:spacing w:before="240"/>
        <w:rPr>
          <w:lang w:val="el-GR"/>
        </w:rPr>
      </w:pPr>
      <w:r w:rsidRPr="00F80D65">
        <w:rPr>
          <w:lang w:val="el-GR"/>
        </w:rPr>
        <w:t>α=Σταθερά εξομάλυνσης (μεταξύ 0 και 1), συνήθως μεταξύ 0,01 και 0,3</w:t>
      </w:r>
    </w:p>
    <w:p w:rsidR="00F30123" w:rsidRDefault="00F7562D" w:rsidP="00F30123">
      <w:pPr>
        <w:spacing w:before="240"/>
        <w:rPr>
          <w:rFonts w:eastAsiaTheme="minorEastAsia"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t+1</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r>
            <w:rPr>
              <w:rFonts w:ascii="Cambria Math" w:hAnsi="Cambria Math" w:cstheme="minorHAnsi"/>
              <w:lang w:val="el-GR"/>
            </w:rPr>
            <m:t>+</m:t>
          </m:r>
          <m:f>
            <m:fPr>
              <m:ctrlPr>
                <w:rPr>
                  <w:rFonts w:ascii="Cambria Math" w:hAnsi="Cambria Math" w:cstheme="minorHAnsi"/>
                  <w:i/>
                  <w:lang w:val="el-GR"/>
                </w:rPr>
              </m:ctrlPr>
            </m:fPr>
            <m:num>
              <m:sSub>
                <m:sSubPr>
                  <m:ctrlPr>
                    <w:rPr>
                      <w:rFonts w:ascii="Cambria Math" w:hAnsi="Cambria Math" w:cstheme="minorHAnsi"/>
                      <w:i/>
                      <w:lang w:val="el-GR"/>
                    </w:rPr>
                  </m:ctrlPr>
                </m:sSubPr>
                <m:e>
                  <m:r>
                    <w:rPr>
                      <w:rFonts w:ascii="Cambria Math" w:hAnsi="Cambria Math" w:cstheme="minorHAnsi"/>
                      <w:lang w:val="el-GR"/>
                    </w:rPr>
                    <m:t>D</m:t>
                  </m:r>
                </m:e>
                <m:sub>
                  <m:r>
                    <w:rPr>
                      <w:rFonts w:ascii="Cambria Math" w:hAnsi="Cambria Math" w:cstheme="minorHAnsi"/>
                      <w:lang w:val="el-GR"/>
                    </w:rPr>
                    <m:t>t</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num>
            <m:den>
              <m:r>
                <w:rPr>
                  <w:rFonts w:ascii="Cambria Math" w:hAnsi="Cambria Math" w:cstheme="minorHAnsi"/>
                  <w:lang w:val="el-GR"/>
                </w:rPr>
                <m:t>N</m:t>
              </m:r>
            </m:den>
          </m:f>
          <m:r>
            <w:rPr>
              <w:rFonts w:ascii="Cambria Math" w:eastAsiaTheme="minorEastAsia" w:hAnsi="Cambria Math" w:cstheme="minorHAnsi"/>
              <w:lang w:val="el-GR"/>
            </w:rPr>
            <m:t>=</m:t>
          </m:r>
          <m:f>
            <m:fPr>
              <m:ctrlPr>
                <w:rPr>
                  <w:rFonts w:ascii="Cambria Math" w:eastAsiaTheme="minorEastAsia" w:hAnsi="Cambria Math" w:cstheme="minorHAnsi"/>
                  <w:i/>
                  <w:lang w:val="el-GR"/>
                </w:rPr>
              </m:ctrlPr>
            </m:fPr>
            <m:num>
              <m:r>
                <w:rPr>
                  <w:rFonts w:ascii="Cambria Math" w:eastAsiaTheme="minorEastAsia" w:hAnsi="Cambria Math" w:cstheme="minorHAnsi"/>
                  <w:lang w:val="el-GR"/>
                </w:rPr>
                <m:t>1</m:t>
              </m:r>
            </m:num>
            <m:den>
              <m:r>
                <w:rPr>
                  <w:rFonts w:ascii="Cambria Math" w:eastAsiaTheme="minorEastAsia" w:hAnsi="Cambria Math" w:cstheme="minorHAnsi"/>
                  <w:lang w:val="el-GR"/>
                </w:rPr>
                <m:t>N</m:t>
              </m:r>
            </m:den>
          </m:f>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D</m:t>
              </m:r>
            </m:e>
            <m:sub>
              <m:r>
                <w:rPr>
                  <w:rFonts w:ascii="Cambria Math" w:eastAsiaTheme="minorEastAsia" w:hAnsi="Cambria Math" w:cstheme="minorHAnsi"/>
                  <w:lang w:val="el-GR"/>
                </w:rPr>
                <m:t>t</m:t>
              </m:r>
            </m:sub>
          </m:sSub>
          <m:r>
            <w:rPr>
              <w:rFonts w:ascii="Cambria Math" w:eastAsiaTheme="minorEastAsia" w:hAnsi="Cambria Math" w:cstheme="minorHAnsi"/>
              <w:lang w:val="el-GR"/>
            </w:rPr>
            <m:t>+(1-</m:t>
          </m:r>
          <m:f>
            <m:fPr>
              <m:ctrlPr>
                <w:rPr>
                  <w:rFonts w:ascii="Cambria Math" w:eastAsiaTheme="minorEastAsia" w:hAnsi="Cambria Math" w:cstheme="minorHAnsi"/>
                  <w:i/>
                  <w:lang w:val="el-GR"/>
                </w:rPr>
              </m:ctrlPr>
            </m:fPr>
            <m:num>
              <m:r>
                <w:rPr>
                  <w:rFonts w:ascii="Cambria Math" w:eastAsiaTheme="minorEastAsia" w:hAnsi="Cambria Math" w:cstheme="minorHAnsi"/>
                  <w:lang w:val="el-GR"/>
                </w:rPr>
                <m:t>1</m:t>
              </m:r>
            </m:num>
            <m:den>
              <m:r>
                <w:rPr>
                  <w:rFonts w:ascii="Cambria Math" w:eastAsiaTheme="minorEastAsia" w:hAnsi="Cambria Math" w:cstheme="minorHAnsi"/>
                  <w:lang w:val="el-GR"/>
                </w:rPr>
                <m:t>N</m:t>
              </m:r>
            </m:den>
          </m:f>
          <m:r>
            <w:rPr>
              <w:rFonts w:ascii="Cambria Math" w:eastAsiaTheme="minorEastAsia" w:hAnsi="Cambria Math" w:cstheme="minorHAnsi"/>
              <w:lang w:val="el-GR"/>
            </w:rPr>
            <m:t>)</m:t>
          </m:r>
          <m:sSub>
            <m:sSubPr>
              <m:ctrlPr>
                <w:rPr>
                  <w:rFonts w:ascii="Cambria Math" w:eastAsiaTheme="minorEastAsia" w:hAnsi="Cambria Math" w:cstheme="minorHAnsi"/>
                  <w:i/>
                  <w:lang w:val="el-GR"/>
                </w:rPr>
              </m:ctrlPr>
            </m:sSubPr>
            <m:e>
              <m:r>
                <w:rPr>
                  <w:rFonts w:ascii="Cambria Math" w:eastAsiaTheme="minorEastAsia" w:hAnsi="Cambria Math" w:cstheme="minorHAnsi"/>
                  <w:lang w:val="el-GR"/>
                </w:rPr>
                <m:t>F</m:t>
              </m:r>
            </m:e>
            <m:sub>
              <m:r>
                <w:rPr>
                  <w:rFonts w:ascii="Cambria Math" w:eastAsiaTheme="minorEastAsia" w:hAnsi="Cambria Math" w:cstheme="minorHAnsi"/>
                  <w:lang w:val="el-GR"/>
                </w:rPr>
                <m:t>t</m:t>
              </m:r>
            </m:sub>
          </m:sSub>
        </m:oMath>
      </m:oMathPara>
    </w:p>
    <w:p w:rsidR="00F30123" w:rsidRPr="00F80D65" w:rsidRDefault="00F7562D" w:rsidP="00F30123">
      <w:pPr>
        <w:spacing w:before="240"/>
        <w:rPr>
          <w:rFonts w:cstheme="minorHAnsi"/>
          <w:i/>
          <w:lang w:val="el-GR"/>
        </w:rPr>
      </w:pPr>
      <m:oMathPara>
        <m:oMath>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r>
            <w:rPr>
              <w:rFonts w:ascii="Cambria Math" w:hAnsi="Cambria Math" w:cstheme="minorHAnsi"/>
              <w:lang w:val="el-GR"/>
            </w:rPr>
            <m:t>=a</m:t>
          </m:r>
          <m:sSub>
            <m:sSubPr>
              <m:ctrlPr>
                <w:rPr>
                  <w:rFonts w:ascii="Cambria Math" w:hAnsi="Cambria Math" w:cstheme="minorHAnsi"/>
                  <w:i/>
                  <w:lang w:val="el-GR"/>
                </w:rPr>
              </m:ctrlPr>
            </m:sSubPr>
            <m:e>
              <m:r>
                <w:rPr>
                  <w:rFonts w:ascii="Cambria Math" w:hAnsi="Cambria Math" w:cstheme="minorHAnsi"/>
                  <w:lang w:val="el-GR"/>
                </w:rPr>
                <m:t>D</m:t>
              </m:r>
            </m:e>
            <m:sub>
              <m:r>
                <w:rPr>
                  <w:rFonts w:ascii="Cambria Math" w:hAnsi="Cambria Math" w:cstheme="minorHAnsi"/>
                  <w:lang w:val="el-GR"/>
                </w:rPr>
                <m:t>t</m:t>
              </m:r>
            </m:sub>
          </m:sSub>
          <m:r>
            <w:rPr>
              <w:rFonts w:ascii="Cambria Math" w:hAnsi="Cambria Math" w:cstheme="minorHAnsi"/>
              <w:lang w:val="el-GR"/>
            </w:rPr>
            <m:t>+</m:t>
          </m:r>
          <m:d>
            <m:dPr>
              <m:ctrlPr>
                <w:rPr>
                  <w:rFonts w:ascii="Cambria Math" w:hAnsi="Cambria Math" w:cstheme="minorHAnsi"/>
                  <w:i/>
                  <w:lang w:val="el-GR"/>
                </w:rPr>
              </m:ctrlPr>
            </m:dPr>
            <m:e>
              <m:r>
                <w:rPr>
                  <w:rFonts w:ascii="Cambria Math" w:hAnsi="Cambria Math" w:cstheme="minorHAnsi"/>
                  <w:lang w:val="el-GR"/>
                </w:rPr>
                <m:t>1-a</m:t>
              </m:r>
            </m:e>
          </m:d>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r>
            <w:rPr>
              <w:rFonts w:ascii="Cambria Math"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r>
            <w:rPr>
              <w:rFonts w:ascii="Cambria Math" w:eastAsiaTheme="minorEastAsia" w:hAnsi="Cambria Math" w:cstheme="minorHAnsi"/>
              <w:lang w:val="el-GR"/>
            </w:rPr>
            <m:t>+a(</m:t>
          </m:r>
          <m:sSub>
            <m:sSubPr>
              <m:ctrlPr>
                <w:rPr>
                  <w:rFonts w:ascii="Cambria Math" w:hAnsi="Cambria Math" w:cstheme="minorHAnsi"/>
                  <w:i/>
                  <w:lang w:val="el-GR"/>
                </w:rPr>
              </m:ctrlPr>
            </m:sSubPr>
            <m:e>
              <m:r>
                <w:rPr>
                  <w:rFonts w:ascii="Cambria Math" w:hAnsi="Cambria Math" w:cstheme="minorHAnsi"/>
                  <w:lang w:val="el-GR"/>
                </w:rPr>
                <m:t>D</m:t>
              </m:r>
            </m:e>
            <m:sub>
              <m:r>
                <w:rPr>
                  <w:rFonts w:ascii="Cambria Math" w:hAnsi="Cambria Math" w:cstheme="minorHAnsi"/>
                  <w:lang w:val="el-GR"/>
                </w:rPr>
                <m:t>t</m:t>
              </m:r>
            </m:sub>
          </m:sSub>
          <m:r>
            <w:rPr>
              <w:rFonts w:ascii="Cambria Math" w:eastAsiaTheme="minorEastAsia" w:hAnsi="Cambria Math" w:cstheme="minorHAnsi"/>
              <w:lang w:val="el-GR"/>
            </w:rPr>
            <m:t>-</m:t>
          </m:r>
          <m:sSub>
            <m:sSubPr>
              <m:ctrlPr>
                <w:rPr>
                  <w:rFonts w:ascii="Cambria Math" w:hAnsi="Cambria Math" w:cstheme="minorHAnsi"/>
                  <w:i/>
                  <w:lang w:val="el-GR"/>
                </w:rPr>
              </m:ctrlPr>
            </m:sSubPr>
            <m:e>
              <m:r>
                <w:rPr>
                  <w:rFonts w:ascii="Cambria Math" w:hAnsi="Cambria Math" w:cstheme="minorHAnsi"/>
                  <w:lang w:val="el-GR"/>
                </w:rPr>
                <m:t>F</m:t>
              </m:r>
            </m:e>
            <m:sub>
              <m:r>
                <w:rPr>
                  <w:rFonts w:ascii="Cambria Math" w:hAnsi="Cambria Math" w:cstheme="minorHAnsi"/>
                  <w:lang w:val="el-GR"/>
                </w:rPr>
                <m:t>t</m:t>
              </m:r>
            </m:sub>
          </m:sSub>
          <m:r>
            <w:rPr>
              <w:rFonts w:ascii="Cambria Math" w:eastAsiaTheme="minorEastAsia" w:hAnsi="Cambria Math" w:cstheme="minorHAnsi"/>
              <w:lang w:val="el-GR"/>
            </w:rPr>
            <m:t>)</m:t>
          </m:r>
        </m:oMath>
      </m:oMathPara>
    </w:p>
    <w:p w:rsidR="00F30123" w:rsidRPr="00853A10" w:rsidRDefault="00F30123" w:rsidP="00F30123">
      <w:pPr>
        <w:spacing w:before="240"/>
        <w:rPr>
          <w:rFonts w:cstheme="minorHAnsi"/>
          <w:lang w:val="el-GR"/>
        </w:rPr>
      </w:pPr>
      <w:r w:rsidRPr="00877265">
        <w:rPr>
          <w:rFonts w:cstheme="minorHAnsi"/>
          <w:i/>
          <w:lang w:val="el-GR"/>
        </w:rPr>
        <w:t>Στην</w:t>
      </w:r>
      <w:r w:rsidRPr="005E6021">
        <w:rPr>
          <w:rFonts w:cstheme="minorHAnsi"/>
          <w:i/>
          <w:lang w:val="el-GR"/>
        </w:rPr>
        <w:t xml:space="preserve"> </w:t>
      </w:r>
      <w:r w:rsidRPr="00877265">
        <w:rPr>
          <w:rFonts w:cstheme="minorHAnsi"/>
          <w:i/>
          <w:lang w:val="el-GR"/>
        </w:rPr>
        <w:t>συγκεκριμένο</w:t>
      </w:r>
      <w:r w:rsidRPr="005E6021">
        <w:rPr>
          <w:rFonts w:cstheme="minorHAnsi"/>
          <w:i/>
          <w:lang w:val="el-GR"/>
        </w:rPr>
        <w:t xml:space="preserve"> </w:t>
      </w:r>
      <w:r w:rsidRPr="00877265">
        <w:rPr>
          <w:rFonts w:cstheme="minorHAnsi"/>
          <w:i/>
          <w:lang w:val="el-GR"/>
        </w:rPr>
        <w:t>πρόβλημα</w:t>
      </w:r>
      <w:r w:rsidRPr="005E6021">
        <w:rPr>
          <w:rFonts w:cstheme="minorHAnsi"/>
          <w:i/>
          <w:lang w:val="el-GR"/>
        </w:rPr>
        <w:t xml:space="preserve"> </w:t>
      </w:r>
      <w:r w:rsidRPr="00877265">
        <w:rPr>
          <w:rFonts w:cstheme="minorHAnsi"/>
          <w:i/>
          <w:lang w:val="el-GR"/>
        </w:rPr>
        <w:t>χρησιμοποίησα</w:t>
      </w:r>
      <w:r w:rsidRPr="005E6021">
        <w:rPr>
          <w:rFonts w:cstheme="minorHAnsi"/>
          <w:i/>
          <w:lang w:val="el-GR"/>
        </w:rPr>
        <w:t xml:space="preserve"> </w:t>
      </w:r>
      <w:r w:rsidRPr="00877265">
        <w:rPr>
          <w:rFonts w:cstheme="minorHAnsi"/>
          <w:i/>
          <w:lang w:val="el-GR"/>
        </w:rPr>
        <w:t>το</w:t>
      </w:r>
      <w:r w:rsidRPr="005E6021">
        <w:rPr>
          <w:rFonts w:cstheme="minorHAnsi"/>
          <w:i/>
          <w:lang w:val="el-GR"/>
        </w:rPr>
        <w:t xml:space="preserve"> </w:t>
      </w:r>
      <w:r w:rsidRPr="00877265">
        <w:rPr>
          <w:rFonts w:cstheme="minorHAnsi"/>
          <w:i/>
          <w:lang w:val="el-GR"/>
        </w:rPr>
        <w:t>μοντέλο</w:t>
      </w:r>
      <w:r w:rsidRPr="005E6021">
        <w:rPr>
          <w:rFonts w:cstheme="minorHAnsi"/>
          <w:i/>
          <w:lang w:val="el-GR"/>
        </w:rPr>
        <w:t xml:space="preserve"> </w:t>
      </w:r>
      <w:r w:rsidRPr="00877265">
        <w:rPr>
          <w:rFonts w:cstheme="minorHAnsi"/>
          <w:bCs/>
        </w:rPr>
        <w:t>Exponential</w:t>
      </w:r>
      <w:r w:rsidRPr="005E6021">
        <w:rPr>
          <w:rFonts w:cstheme="minorHAnsi"/>
          <w:bCs/>
          <w:lang w:val="el-GR"/>
        </w:rPr>
        <w:t xml:space="preserve"> </w:t>
      </w:r>
      <w:r w:rsidRPr="00877265">
        <w:rPr>
          <w:rFonts w:cstheme="minorHAnsi"/>
          <w:bCs/>
        </w:rPr>
        <w:t>Smoothing</w:t>
      </w:r>
      <w:r w:rsidRPr="005E6021">
        <w:rPr>
          <w:rFonts w:cstheme="minorHAnsi"/>
          <w:bCs/>
          <w:lang w:val="el-GR"/>
        </w:rPr>
        <w:t xml:space="preserve"> </w:t>
      </w:r>
      <w:r w:rsidRPr="00877265">
        <w:rPr>
          <w:rFonts w:cstheme="minorHAnsi"/>
          <w:bCs/>
        </w:rPr>
        <w:t>State</w:t>
      </w:r>
      <w:r w:rsidRPr="005E6021">
        <w:rPr>
          <w:rFonts w:cstheme="minorHAnsi"/>
          <w:bCs/>
          <w:lang w:val="el-GR"/>
        </w:rPr>
        <w:t xml:space="preserve"> </w:t>
      </w:r>
      <w:r w:rsidRPr="00877265">
        <w:rPr>
          <w:rFonts w:cstheme="minorHAnsi"/>
          <w:bCs/>
        </w:rPr>
        <w:t>Space</w:t>
      </w:r>
      <w:r w:rsidRPr="005E6021">
        <w:rPr>
          <w:rFonts w:cstheme="minorHAnsi"/>
          <w:bCs/>
          <w:lang w:val="el-GR"/>
        </w:rPr>
        <w:t xml:space="preserve"> </w:t>
      </w:r>
      <w:r w:rsidRPr="00877265">
        <w:rPr>
          <w:rFonts w:cstheme="minorHAnsi"/>
          <w:bCs/>
        </w:rPr>
        <w:t>Model</w:t>
      </w:r>
      <w:r w:rsidRPr="005E6021">
        <w:rPr>
          <w:rFonts w:cstheme="minorHAnsi"/>
          <w:bCs/>
          <w:lang w:val="el-GR"/>
        </w:rPr>
        <w:t xml:space="preserve"> </w:t>
      </w:r>
      <w:r w:rsidRPr="00877265">
        <w:rPr>
          <w:rFonts w:cstheme="minorHAnsi"/>
          <w:bCs/>
        </w:rPr>
        <w:t>With</w:t>
      </w:r>
      <w:r w:rsidRPr="005E6021">
        <w:rPr>
          <w:rFonts w:cstheme="minorHAnsi"/>
          <w:bCs/>
          <w:lang w:val="el-GR"/>
        </w:rPr>
        <w:t xml:space="preserve"> </w:t>
      </w:r>
      <w:r w:rsidRPr="00877265">
        <w:rPr>
          <w:rFonts w:cstheme="minorHAnsi"/>
          <w:bCs/>
        </w:rPr>
        <w:t>Box</w:t>
      </w:r>
      <w:r w:rsidRPr="005E6021">
        <w:rPr>
          <w:rFonts w:cstheme="minorHAnsi"/>
          <w:bCs/>
          <w:lang w:val="el-GR"/>
        </w:rPr>
        <w:t>-</w:t>
      </w:r>
      <w:r w:rsidRPr="00877265">
        <w:rPr>
          <w:rFonts w:cstheme="minorHAnsi"/>
          <w:bCs/>
        </w:rPr>
        <w:t>Cox</w:t>
      </w:r>
      <w:r w:rsidRPr="005E6021">
        <w:rPr>
          <w:rFonts w:cstheme="minorHAnsi"/>
          <w:bCs/>
          <w:lang w:val="el-GR"/>
        </w:rPr>
        <w:t xml:space="preserve"> </w:t>
      </w:r>
      <w:r w:rsidRPr="00877265">
        <w:rPr>
          <w:rFonts w:cstheme="minorHAnsi"/>
          <w:bCs/>
        </w:rPr>
        <w:t>Transformation</w:t>
      </w:r>
      <w:r w:rsidRPr="005E6021">
        <w:rPr>
          <w:rFonts w:cstheme="minorHAnsi"/>
          <w:bCs/>
          <w:lang w:val="el-GR"/>
        </w:rPr>
        <w:t xml:space="preserve">, </w:t>
      </w:r>
      <w:r w:rsidRPr="00877265">
        <w:rPr>
          <w:rFonts w:cstheme="minorHAnsi"/>
          <w:bCs/>
        </w:rPr>
        <w:t>ARMA</w:t>
      </w:r>
      <w:r w:rsidRPr="005E6021">
        <w:rPr>
          <w:rFonts w:cstheme="minorHAnsi"/>
          <w:bCs/>
          <w:lang w:val="el-GR"/>
        </w:rPr>
        <w:t xml:space="preserve"> </w:t>
      </w:r>
      <w:r w:rsidRPr="00877265">
        <w:rPr>
          <w:rFonts w:cstheme="minorHAnsi"/>
          <w:bCs/>
        </w:rPr>
        <w:t>Errors</w:t>
      </w:r>
      <w:r w:rsidRPr="005E6021">
        <w:rPr>
          <w:rFonts w:cstheme="minorHAnsi"/>
          <w:bCs/>
          <w:lang w:val="el-GR"/>
        </w:rPr>
        <w:t xml:space="preserve">, </w:t>
      </w:r>
      <w:r w:rsidRPr="00877265">
        <w:rPr>
          <w:rFonts w:cstheme="minorHAnsi"/>
          <w:bCs/>
        </w:rPr>
        <w:t>Trend</w:t>
      </w:r>
      <w:r w:rsidRPr="005E6021">
        <w:rPr>
          <w:rFonts w:cstheme="minorHAnsi"/>
          <w:bCs/>
          <w:lang w:val="el-GR"/>
        </w:rPr>
        <w:t xml:space="preserve"> </w:t>
      </w:r>
      <w:r w:rsidRPr="00877265">
        <w:rPr>
          <w:rFonts w:cstheme="minorHAnsi"/>
          <w:bCs/>
        </w:rPr>
        <w:t>And</w:t>
      </w:r>
      <w:r w:rsidRPr="005E6021">
        <w:rPr>
          <w:rFonts w:cstheme="minorHAnsi"/>
          <w:bCs/>
          <w:lang w:val="el-GR"/>
        </w:rPr>
        <w:t xml:space="preserve"> </w:t>
      </w:r>
      <w:r w:rsidRPr="00877265">
        <w:rPr>
          <w:rFonts w:cstheme="minorHAnsi"/>
          <w:bCs/>
        </w:rPr>
        <w:t>Seasonal</w:t>
      </w:r>
      <w:r w:rsidRPr="005E6021">
        <w:rPr>
          <w:rFonts w:cstheme="minorHAnsi"/>
          <w:bCs/>
          <w:lang w:val="el-GR"/>
        </w:rPr>
        <w:t xml:space="preserve"> </w:t>
      </w:r>
      <w:r w:rsidRPr="00877265">
        <w:rPr>
          <w:rFonts w:cstheme="minorHAnsi"/>
          <w:bCs/>
        </w:rPr>
        <w:t>Components</w:t>
      </w:r>
      <w:r w:rsidRPr="005E6021">
        <w:rPr>
          <w:rFonts w:cstheme="minorHAnsi"/>
          <w:bCs/>
          <w:lang w:val="el-GR"/>
        </w:rPr>
        <w:t>.</w:t>
      </w:r>
      <w:r>
        <w:rPr>
          <w:rFonts w:cstheme="minorHAnsi"/>
          <w:bCs/>
          <w:lang w:val="el-GR"/>
        </w:rPr>
        <w:t>Το</w:t>
      </w:r>
      <w:r w:rsidRPr="005E6021">
        <w:rPr>
          <w:rFonts w:cstheme="minorHAnsi"/>
          <w:bCs/>
          <w:lang w:val="el-GR"/>
        </w:rPr>
        <w:t xml:space="preserve"> </w:t>
      </w:r>
      <w:r>
        <w:rPr>
          <w:rFonts w:cstheme="minorHAnsi"/>
          <w:bCs/>
        </w:rPr>
        <w:t>Box</w:t>
      </w:r>
      <w:r w:rsidRPr="005E6021">
        <w:rPr>
          <w:rFonts w:cstheme="minorHAnsi"/>
          <w:bCs/>
          <w:lang w:val="el-GR"/>
        </w:rPr>
        <w:t>-</w:t>
      </w:r>
      <w:r>
        <w:rPr>
          <w:rFonts w:cstheme="minorHAnsi"/>
          <w:bCs/>
        </w:rPr>
        <w:t>Cox</w:t>
      </w:r>
      <w:r w:rsidRPr="005E6021">
        <w:rPr>
          <w:rFonts w:cstheme="minorHAnsi"/>
          <w:bCs/>
          <w:lang w:val="el-GR"/>
        </w:rPr>
        <w:t xml:space="preserve"> </w:t>
      </w:r>
      <w:r>
        <w:rPr>
          <w:rFonts w:cstheme="minorHAnsi"/>
          <w:bCs/>
          <w:lang w:val="el-GR"/>
        </w:rPr>
        <w:t xml:space="preserve">είναι μια οικογένεια μετασχηματισμών μέσα στους οποίους  μπορούμε να προσδιορίσουμε τον πλέον κατάλληλο μετασχηματισμό για την μεταβλητή </w:t>
      </w:r>
      <w:r>
        <w:rPr>
          <w:rFonts w:cstheme="minorHAnsi"/>
          <w:bCs/>
        </w:rPr>
        <w:t>Y</w:t>
      </w:r>
      <w:r>
        <w:rPr>
          <w:rFonts w:cstheme="minorHAnsi"/>
          <w:bCs/>
          <w:lang w:val="el-GR"/>
        </w:rPr>
        <w:t xml:space="preserve"> ώστε να εξομαλύνουμε η και να εξαλείψουμε (κάποιες φορές) τις αποκλίσεις του  μοντέλου. χρησιμοποιείτε σε περίπτωσης που διαπιστώνεται έλλειψη κανονικότητας των σφαλμάτων . </w:t>
      </w:r>
      <m:oMath>
        <m:r>
          <w:rPr>
            <w:rFonts w:ascii="Cambria Math" w:hAnsi="Cambria Math" w:cstheme="minorHAnsi"/>
            <w:lang w:val="el-GR"/>
          </w:rPr>
          <m:t xml:space="preserve"> </m:t>
        </m:r>
        <m:sSubSup>
          <m:sSubSupPr>
            <m:ctrlPr>
              <w:rPr>
                <w:rFonts w:ascii="Cambria Math" w:hAnsi="Cambria Math" w:cstheme="minorHAnsi"/>
                <w:bCs/>
                <w:i/>
                <w:lang w:val="el-GR"/>
              </w:rPr>
            </m:ctrlPr>
          </m:sSubSupPr>
          <m:e>
            <m:r>
              <w:rPr>
                <w:rFonts w:ascii="Cambria Math" w:hAnsi="Cambria Math" w:cstheme="minorHAnsi"/>
                <w:lang w:val="el-GR"/>
              </w:rPr>
              <m:t>Y</m:t>
            </m:r>
          </m:e>
          <m:sub>
            <m:r>
              <w:rPr>
                <w:rFonts w:ascii="Cambria Math" w:hAnsi="Cambria Math" w:cstheme="minorHAnsi"/>
                <w:lang w:val="el-GR"/>
              </w:rPr>
              <m:t>t</m:t>
            </m:r>
          </m:sub>
          <m:sup>
            <m:r>
              <w:rPr>
                <w:rFonts w:ascii="Cambria Math" w:hAnsi="Cambria Math" w:cstheme="minorHAnsi"/>
                <w:lang w:val="el-GR"/>
              </w:rPr>
              <m:t>'</m:t>
            </m:r>
          </m:sup>
        </m:sSubSup>
        <m:r>
          <w:rPr>
            <w:rFonts w:ascii="Cambria Math" w:hAnsi="Cambria Math" w:cstheme="minorHAnsi"/>
            <w:lang w:val="el-GR"/>
          </w:rPr>
          <m:t>=</m:t>
        </m:r>
        <m:f>
          <m:fPr>
            <m:ctrlPr>
              <w:rPr>
                <w:rFonts w:ascii="Cambria Math" w:hAnsi="Cambria Math" w:cstheme="minorHAnsi"/>
                <w:bCs/>
                <w:i/>
                <w:lang w:val="el-GR"/>
              </w:rPr>
            </m:ctrlPr>
          </m:fPr>
          <m:num>
            <m:sSup>
              <m:sSupPr>
                <m:ctrlPr>
                  <w:rPr>
                    <w:rFonts w:ascii="Cambria Math" w:hAnsi="Cambria Math" w:cstheme="minorHAnsi"/>
                    <w:bCs/>
                    <w:i/>
                    <w:lang w:val="el-GR"/>
                  </w:rPr>
                </m:ctrlPr>
              </m:sSupPr>
              <m:e>
                <m:r>
                  <w:rPr>
                    <w:rFonts w:ascii="Cambria Math" w:hAnsi="Cambria Math" w:cstheme="minorHAnsi"/>
                    <w:lang w:val="el-GR"/>
                  </w:rPr>
                  <m:t>Y</m:t>
                </m:r>
              </m:e>
              <m:sup>
                <m:r>
                  <w:rPr>
                    <w:rFonts w:ascii="Cambria Math" w:hAnsi="Cambria Math" w:cstheme="minorHAnsi"/>
                    <w:lang w:val="el-GR"/>
                  </w:rPr>
                  <m:t>t</m:t>
                </m:r>
              </m:sup>
            </m:sSup>
            <m:r>
              <w:rPr>
                <w:rFonts w:ascii="Cambria Math" w:hAnsi="Cambria Math" w:cstheme="minorHAnsi"/>
                <w:lang w:val="el-GR"/>
              </w:rPr>
              <m:t>-1</m:t>
            </m:r>
          </m:num>
          <m:den>
            <m:r>
              <w:rPr>
                <w:rFonts w:ascii="Cambria Math" w:hAnsi="Cambria Math" w:cstheme="minorHAnsi"/>
                <w:lang w:val="el-GR"/>
              </w:rPr>
              <m:t>t</m:t>
            </m:r>
          </m:den>
        </m:f>
        <m:r>
          <w:rPr>
            <w:rFonts w:ascii="Cambria Math" w:hAnsi="Cambria Math" w:cstheme="minorHAnsi"/>
            <w:lang w:val="el-GR"/>
          </w:rPr>
          <m:t xml:space="preserve"> , t≠0</m:t>
        </m:r>
      </m:oMath>
    </w:p>
    <w:p w:rsidR="00F30123" w:rsidRPr="004111E0" w:rsidRDefault="00F30123" w:rsidP="00F30123">
      <w:pPr>
        <w:spacing w:before="240"/>
        <w:rPr>
          <w:rFonts w:cstheme="minorHAnsi"/>
          <w:i/>
          <w:lang w:val="el-GR"/>
        </w:rPr>
      </w:pPr>
      <w:r w:rsidRPr="00877265">
        <w:rPr>
          <w:rFonts w:cstheme="minorHAnsi"/>
          <w:b/>
          <w:i/>
          <w:lang w:val="el-GR"/>
        </w:rPr>
        <w:t>Διάγραμμα 5.1</w:t>
      </w:r>
      <w:r>
        <w:rPr>
          <w:rFonts w:cstheme="minorHAnsi"/>
          <w:b/>
          <w:i/>
          <w:lang w:val="el-GR"/>
        </w:rPr>
        <w:t xml:space="preserve"> </w:t>
      </w:r>
      <w:r>
        <w:rPr>
          <w:rFonts w:cstheme="minorHAnsi"/>
          <w:i/>
          <w:lang w:val="el-GR"/>
        </w:rPr>
        <w:t xml:space="preserve">Τα δεδομένα σε λογαριθμική κλίμακα </w:t>
      </w:r>
    </w:p>
    <w:p w:rsidR="00F30123" w:rsidRPr="00390677" w:rsidRDefault="00F30123" w:rsidP="00F30123">
      <w:pPr>
        <w:spacing w:before="240"/>
        <w:rPr>
          <w:rFonts w:cstheme="minorHAnsi"/>
          <w:i/>
          <w:lang w:val="el-GR"/>
        </w:rPr>
      </w:pPr>
      <w:r>
        <w:rPr>
          <w:rFonts w:cstheme="minorHAnsi"/>
          <w:i/>
          <w:noProof/>
        </w:rPr>
        <w:drawing>
          <wp:inline distT="0" distB="0" distL="0" distR="0">
            <wp:extent cx="2964473" cy="1611923"/>
            <wp:effectExtent l="19050" t="0" r="7327" b="0"/>
            <wp:docPr id="45" name="6 - Εικόνα" descr="BATS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S METHOD.png"/>
                    <pic:cNvPicPr/>
                  </pic:nvPicPr>
                  <pic:blipFill>
                    <a:blip r:embed="rId20" cstate="print"/>
                    <a:stretch>
                      <a:fillRect/>
                    </a:stretch>
                  </pic:blipFill>
                  <pic:spPr>
                    <a:xfrm>
                      <a:off x="0" y="0"/>
                      <a:ext cx="2978794" cy="1619710"/>
                    </a:xfrm>
                    <a:prstGeom prst="rect">
                      <a:avLst/>
                    </a:prstGeom>
                  </pic:spPr>
                </pic:pic>
              </a:graphicData>
            </a:graphic>
          </wp:inline>
        </w:drawing>
      </w:r>
    </w:p>
    <w:p w:rsidR="00F30123" w:rsidRPr="00853A10" w:rsidRDefault="00F30123" w:rsidP="00F30123">
      <w:pPr>
        <w:spacing w:before="240"/>
        <w:rPr>
          <w:rFonts w:cstheme="minorHAnsi"/>
          <w:i/>
          <w:lang w:val="el-GR"/>
        </w:rPr>
      </w:pPr>
      <w:r>
        <w:rPr>
          <w:rFonts w:cstheme="minorHAnsi"/>
          <w:i/>
          <w:lang w:val="el-GR"/>
        </w:rPr>
        <w:t>Από ότι βλέπουμε από το παραπάνω διάγραμμα το μοντέλο αυτό είναι καλό διότι η παράβλεψη μας είναι αρκετά ακριβής αν και έχει μια αυξητική τάση γενικά ενώ στα πραγματικά δεδομένα δεν ισχύει άρα μπορεί και να μην είναι καλό μοντέλο για μακροχρόνια πρόβλεψη. Από ότι φαίνετ</w:t>
      </w:r>
      <w:r w:rsidR="00C37BFC">
        <w:rPr>
          <w:rFonts w:cstheme="minorHAnsi"/>
          <w:i/>
          <w:lang w:val="el-GR"/>
        </w:rPr>
        <w:t>αι</w:t>
      </w:r>
      <w:r>
        <w:rPr>
          <w:rFonts w:cstheme="minorHAnsi"/>
          <w:i/>
          <w:lang w:val="el-GR"/>
        </w:rPr>
        <w:t xml:space="preserve"> και από τον παρακάτω πινάκα έχει υψηλή ακρίβεια .</w:t>
      </w:r>
    </w:p>
    <w:p w:rsidR="00F30123" w:rsidRPr="00390677" w:rsidRDefault="00F30123" w:rsidP="00F30123">
      <w:pPr>
        <w:spacing w:before="240"/>
        <w:jc w:val="center"/>
        <w:rPr>
          <w:rFonts w:cstheme="minorHAnsi"/>
          <w:b/>
          <w:i/>
          <w:lang w:val="el-GR"/>
        </w:rPr>
      </w:pPr>
      <w:r w:rsidRPr="00390677">
        <w:rPr>
          <w:rFonts w:cstheme="minorHAnsi"/>
          <w:b/>
          <w:i/>
          <w:lang w:val="el-GR"/>
        </w:rPr>
        <w:lastRenderedPageBreak/>
        <w:t>Πινάκας 5.1</w:t>
      </w:r>
      <w:r>
        <w:rPr>
          <w:rFonts w:cstheme="minorHAnsi"/>
          <w:b/>
          <w:i/>
          <w:lang w:val="el-GR"/>
        </w:rPr>
        <w:t xml:space="preserve">  </w:t>
      </w:r>
      <w:r w:rsidRPr="00460472">
        <w:rPr>
          <w:rFonts w:cstheme="minorHAnsi"/>
          <w:i/>
          <w:lang w:val="el-GR"/>
        </w:rPr>
        <w:t xml:space="preserve">Αποτελέσματα εκτίμησης </w:t>
      </w:r>
      <w:r>
        <w:rPr>
          <w:rFonts w:cstheme="minorHAnsi"/>
          <w:i/>
          <w:lang w:val="el-GR"/>
        </w:rPr>
        <w:t>2006</w:t>
      </w:r>
      <w:r w:rsidRPr="00460472">
        <w:rPr>
          <w:rFonts w:cstheme="minorHAnsi"/>
          <w:i/>
          <w:lang w:val="el-GR"/>
        </w:rPr>
        <w:t>-201</w:t>
      </w:r>
      <w:r>
        <w:rPr>
          <w:rFonts w:cstheme="minorHAnsi"/>
          <w:i/>
          <w:lang w:val="el-GR"/>
        </w:rPr>
        <w:t>6</w:t>
      </w:r>
    </w:p>
    <w:p w:rsidR="00F30123" w:rsidRPr="00424FC7" w:rsidRDefault="00F30123" w:rsidP="00F30123">
      <w:pPr>
        <w:spacing w:before="240"/>
        <w:rPr>
          <w:rFonts w:cstheme="minorHAnsi"/>
          <w:i/>
          <w:lang w:val="el-GR"/>
        </w:rPr>
      </w:pPr>
      <w:r>
        <w:rPr>
          <w:rFonts w:cstheme="minorHAnsi"/>
          <w:i/>
          <w:noProof/>
        </w:rPr>
        <w:drawing>
          <wp:inline distT="0" distB="0" distL="0" distR="0">
            <wp:extent cx="2945130" cy="1447800"/>
            <wp:effectExtent l="19050" t="0" r="7620" b="0"/>
            <wp:docPr id="46" name="7 - Εικόνα" descr="pinakas B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akas BATS.png"/>
                    <pic:cNvPicPr/>
                  </pic:nvPicPr>
                  <pic:blipFill>
                    <a:blip r:embed="rId21" cstate="print"/>
                    <a:stretch>
                      <a:fillRect/>
                    </a:stretch>
                  </pic:blipFill>
                  <pic:spPr>
                    <a:xfrm>
                      <a:off x="0" y="0"/>
                      <a:ext cx="2938216" cy="1444401"/>
                    </a:xfrm>
                    <a:prstGeom prst="rect">
                      <a:avLst/>
                    </a:prstGeom>
                  </pic:spPr>
                </pic:pic>
              </a:graphicData>
            </a:graphic>
          </wp:inline>
        </w:drawing>
      </w:r>
    </w:p>
    <w:p w:rsidR="00F30123" w:rsidRPr="00F30123" w:rsidRDefault="00F30123" w:rsidP="00F30123">
      <w:pPr>
        <w:spacing w:before="240"/>
        <w:rPr>
          <w:rFonts w:cstheme="minorHAnsi"/>
          <w:i/>
          <w:lang w:val="el-GR"/>
        </w:rPr>
      </w:pPr>
      <w:r>
        <w:rPr>
          <w:rFonts w:cstheme="minorHAnsi"/>
          <w:i/>
          <w:lang w:val="el-GR"/>
        </w:rPr>
        <w:t xml:space="preserve">Στον παραπάνω πινάκα βλέπουμε τα αριθμητικά αποτελέσματα που έχουμε από την πρόβλεψη του μοντέλου καθώς </w:t>
      </w:r>
      <w:r w:rsidR="00914B05">
        <w:rPr>
          <w:rFonts w:cstheme="minorHAnsi"/>
          <w:i/>
          <w:lang w:val="el-GR"/>
        </w:rPr>
        <w:t>επίσης,</w:t>
      </w:r>
      <w:r>
        <w:rPr>
          <w:rFonts w:cstheme="minorHAnsi"/>
          <w:i/>
          <w:lang w:val="el-GR"/>
        </w:rPr>
        <w:t xml:space="preserve"> όπως και </w:t>
      </w:r>
      <w:r w:rsidR="00914B05">
        <w:rPr>
          <w:rFonts w:cstheme="minorHAnsi"/>
          <w:i/>
          <w:lang w:val="el-GR"/>
        </w:rPr>
        <w:t>προηγουμένως δίνονται</w:t>
      </w:r>
      <w:r>
        <w:rPr>
          <w:rFonts w:cstheme="minorHAnsi"/>
          <w:i/>
          <w:lang w:val="el-GR"/>
        </w:rPr>
        <w:t xml:space="preserve"> και δυο διαστήματα εμπιστοσύνης (80% και 95 %) που απεικονίζονται και στο διάγραμμα 5.1 με τις το γαλάζιο σκούρο και γαλάζιο ανοιχτό αντίστοιχα</w:t>
      </w:r>
      <w:r w:rsidR="00127461">
        <w:rPr>
          <w:rFonts w:cstheme="minorHAnsi"/>
          <w:i/>
          <w:lang w:val="el-GR"/>
        </w:rPr>
        <w:t xml:space="preserve"> 0.3355 – 0.4198</w:t>
      </w:r>
    </w:p>
    <w:p w:rsidR="00F30123" w:rsidRPr="00FA033D" w:rsidRDefault="00F30123" w:rsidP="00F30123">
      <w:pPr>
        <w:spacing w:before="240"/>
        <w:jc w:val="center"/>
        <w:rPr>
          <w:rFonts w:cstheme="minorHAnsi"/>
          <w:b/>
          <w:i/>
          <w:lang w:val="el-GR"/>
        </w:rPr>
      </w:pPr>
      <w:r w:rsidRPr="00FA033D">
        <w:rPr>
          <w:rFonts w:cstheme="minorHAnsi"/>
          <w:b/>
          <w:i/>
          <w:lang w:val="el-GR"/>
        </w:rPr>
        <w:t>Πίνακας 5.2</w:t>
      </w:r>
    </w:p>
    <w:p w:rsidR="00F30123" w:rsidRPr="00424FC7" w:rsidRDefault="00F30123" w:rsidP="00F30123">
      <w:pPr>
        <w:spacing w:before="240"/>
        <w:rPr>
          <w:rFonts w:cstheme="minorHAnsi"/>
          <w:i/>
          <w:lang w:val="el-GR"/>
        </w:rPr>
      </w:pPr>
      <w:r>
        <w:rPr>
          <w:rFonts w:cstheme="minorHAnsi"/>
          <w:i/>
          <w:noProof/>
        </w:rPr>
        <w:drawing>
          <wp:inline distT="0" distB="0" distL="0" distR="0">
            <wp:extent cx="2945130" cy="838200"/>
            <wp:effectExtent l="19050" t="0" r="7620" b="0"/>
            <wp:docPr id="47" name="9 - Εικόνα" descr="RMSE B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 BATS.png"/>
                    <pic:cNvPicPr/>
                  </pic:nvPicPr>
                  <pic:blipFill>
                    <a:blip r:embed="rId22" cstate="print"/>
                    <a:stretch>
                      <a:fillRect/>
                    </a:stretch>
                  </pic:blipFill>
                  <pic:spPr>
                    <a:xfrm>
                      <a:off x="0" y="0"/>
                      <a:ext cx="2967042" cy="844436"/>
                    </a:xfrm>
                    <a:prstGeom prst="rect">
                      <a:avLst/>
                    </a:prstGeom>
                  </pic:spPr>
                </pic:pic>
              </a:graphicData>
            </a:graphic>
          </wp:inline>
        </w:drawing>
      </w:r>
    </w:p>
    <w:p w:rsidR="00F30123" w:rsidRPr="00D23072" w:rsidRDefault="00F30123" w:rsidP="00F30123">
      <w:pPr>
        <w:spacing w:before="240"/>
        <w:rPr>
          <w:rFonts w:cstheme="minorHAnsi"/>
          <w:i/>
          <w:lang w:val="el-GR"/>
        </w:rPr>
      </w:pPr>
      <w:r>
        <w:rPr>
          <w:rFonts w:cstheme="minorHAnsi"/>
          <w:i/>
          <w:lang w:val="el-GR"/>
        </w:rPr>
        <w:t xml:space="preserve"> </w:t>
      </w:r>
      <w:r>
        <w:rPr>
          <w:lang w:val="el-GR"/>
        </w:rPr>
        <w:t>Η</w:t>
      </w:r>
      <w:r w:rsidRPr="00C10F84">
        <w:rPr>
          <w:lang w:val="el-GR"/>
        </w:rPr>
        <w:t xml:space="preserve"> απόκλιση της πρόβλεψης από την πραγματική τιµή στην περίοδο πρόβλεψης </w:t>
      </w:r>
      <w:r>
        <w:rPr>
          <w:lang w:val="el-GR"/>
        </w:rPr>
        <w:t xml:space="preserve">είναι ικανοποιητική αλλά μεγαλύτερη από το μοντέλο </w:t>
      </w:r>
      <w:r>
        <w:t>ARIMA</w:t>
      </w:r>
      <w:r w:rsidRPr="00FA033D">
        <w:rPr>
          <w:lang w:val="el-GR"/>
        </w:rPr>
        <w:t xml:space="preserve"> </w:t>
      </w:r>
      <w:r>
        <w:rPr>
          <w:lang w:val="el-GR"/>
        </w:rPr>
        <w:t>που κάναμε προηγούμενος .</w:t>
      </w:r>
    </w:p>
    <w:p w:rsidR="00F30123" w:rsidRPr="00424FC7" w:rsidRDefault="00F30123" w:rsidP="00F30123">
      <w:pPr>
        <w:spacing w:before="240"/>
        <w:rPr>
          <w:rFonts w:cstheme="minorHAnsi"/>
          <w:i/>
          <w:lang w:val="el-GR"/>
        </w:rPr>
      </w:pPr>
    </w:p>
    <w:p w:rsidR="00F30123" w:rsidRPr="00127461" w:rsidRDefault="00F30123" w:rsidP="00F30123">
      <w:pPr>
        <w:pStyle w:val="ad"/>
        <w:numPr>
          <w:ilvl w:val="0"/>
          <w:numId w:val="10"/>
        </w:numPr>
        <w:spacing w:before="240"/>
        <w:jc w:val="center"/>
        <w:rPr>
          <w:rFonts w:ascii="Times New Roman" w:hAnsi="Times New Roman" w:cs="Times New Roman"/>
          <w:b/>
          <w:i/>
          <w:lang w:val="el-GR"/>
        </w:rPr>
      </w:pPr>
      <w:r w:rsidRPr="00127461">
        <w:rPr>
          <w:rFonts w:ascii="Times New Roman" w:hAnsi="Times New Roman" w:cs="Times New Roman"/>
          <w:b/>
          <w:i/>
          <w:lang w:val="el-GR"/>
        </w:rPr>
        <w:t>Υπόδειγμα Τυχαίας Διαδρομής</w:t>
      </w:r>
    </w:p>
    <w:p w:rsidR="00F30123" w:rsidRDefault="00F30123" w:rsidP="00F30123">
      <w:pPr>
        <w:spacing w:before="240"/>
        <w:rPr>
          <w:rFonts w:eastAsiaTheme="minorEastAsia" w:cstheme="minorHAnsi"/>
          <w:i/>
          <w:color w:val="000000"/>
          <w:shd w:val="clear" w:color="auto" w:fill="FCFCFC"/>
          <w:lang w:val="el-GR"/>
        </w:rPr>
      </w:pPr>
      <w:r>
        <w:rPr>
          <w:rFonts w:cstheme="minorHAnsi"/>
          <w:i/>
          <w:lang w:val="el-GR"/>
        </w:rPr>
        <w:t>Σε ένα υπόδειγμα τυχαίας διαδρομής κάθε τιμή της χρονολογικής σειράς</w:t>
      </w:r>
      <w:r w:rsidRPr="00D23072">
        <w:rPr>
          <w:rFonts w:cstheme="minorHAnsi"/>
          <w:i/>
          <w:lang w:val="el-GR"/>
        </w:rPr>
        <w:t>,</w:t>
      </w:r>
      <w:r>
        <w:rPr>
          <w:rFonts w:cstheme="minorHAnsi"/>
          <w:i/>
          <w:lang w:val="el-GR"/>
        </w:rPr>
        <w:t xml:space="preserve"> έστω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oMath>
      <w:r w:rsidRPr="00D23072">
        <w:rPr>
          <w:rFonts w:eastAsiaTheme="minorEastAsia" w:cstheme="minorHAnsi"/>
          <w:i/>
          <w:color w:val="000000"/>
          <w:shd w:val="clear" w:color="auto" w:fill="FCFCFC"/>
          <w:lang w:val="el-GR"/>
        </w:rPr>
        <w:t xml:space="preserve"> </w:t>
      </w:r>
      <w:r>
        <w:rPr>
          <w:rFonts w:eastAsiaTheme="minorEastAsia" w:cstheme="minorHAnsi"/>
          <w:i/>
          <w:color w:val="000000"/>
          <w:shd w:val="clear" w:color="auto" w:fill="FCFCFC"/>
          <w:lang w:val="el-GR"/>
        </w:rPr>
        <w:t xml:space="preserve">προκύπτει από την αμέσως προηγούμενη της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t-1</m:t>
            </m:r>
          </m:sub>
        </m:sSub>
        <m:r>
          <w:rPr>
            <w:rFonts w:ascii="Cambria Math" w:hAnsi="Cambria Math" w:cstheme="minorHAnsi"/>
            <w:color w:val="000000"/>
            <w:shd w:val="clear" w:color="auto" w:fill="FCFCFC"/>
            <w:lang w:val="el-GR"/>
          </w:rPr>
          <m:t xml:space="preserve"> </m:t>
        </m:r>
      </m:oMath>
      <w:r>
        <w:rPr>
          <w:rFonts w:eastAsiaTheme="minorEastAsia" w:cstheme="minorHAnsi"/>
          <w:i/>
          <w:color w:val="000000"/>
          <w:shd w:val="clear" w:color="auto" w:fill="FCFCFC"/>
          <w:lang w:val="el-GR"/>
        </w:rPr>
        <w:t xml:space="preserve"> με την προσθήκη ενός τυχαίου σφάλματος , δηλαδή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t-1</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t</m:t>
            </m:r>
          </m:sub>
        </m:sSub>
      </m:oMath>
      <w:r>
        <w:rPr>
          <w:rFonts w:eastAsiaTheme="minorEastAsia" w:cstheme="minorHAnsi"/>
          <w:i/>
          <w:color w:val="000000"/>
          <w:shd w:val="clear" w:color="auto" w:fill="FCFCFC"/>
          <w:lang w:val="el-GR"/>
        </w:rPr>
        <w:t xml:space="preserve"> (1), Με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 xml:space="preserve"> </m:t>
        </m:r>
      </m:oMath>
      <w:r>
        <w:rPr>
          <w:rFonts w:eastAsiaTheme="minorEastAsia" w:cstheme="minorHAnsi"/>
          <w:i/>
          <w:color w:val="000000"/>
          <w:shd w:val="clear" w:color="auto" w:fill="FCFCFC"/>
          <w:lang w:val="el-GR"/>
        </w:rPr>
        <w:t xml:space="preserve"> τυχαία σφάλματα . στο υπόδειγμα αυτό παρατηρούμε ότι οι διαδοχικές μεταβολές των τιμών </w:t>
      </w:r>
      <w:r w:rsidRPr="00D23072">
        <w:rPr>
          <w:rFonts w:eastAsiaTheme="minorEastAsia" w:cstheme="minorHAnsi"/>
          <w:i/>
          <w:color w:val="000000"/>
          <w:shd w:val="clear" w:color="auto" w:fill="FCFCFC"/>
          <w:lang w:val="el-GR"/>
        </w:rPr>
        <w:t xml:space="preserve">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oMath>
      <w:r>
        <w:rPr>
          <w:rFonts w:eastAsiaTheme="minorEastAsia" w:cstheme="minorHAnsi"/>
          <w:i/>
          <w:color w:val="000000"/>
          <w:shd w:val="clear" w:color="auto" w:fill="FCFCFC"/>
          <w:lang w:val="el-GR"/>
        </w:rPr>
        <w:t xml:space="preserve"> είναι ανεξάρτητες τυχαίες μεταβλητές. Δηλαδή </w:t>
      </w:r>
      <m:oMath>
        <m:sSub>
          <m:sSubPr>
            <m:ctrlPr>
              <w:rPr>
                <w:rFonts w:ascii="Cambria Math" w:eastAsiaTheme="minorEastAsia" w:hAnsi="Cambria Math" w:cstheme="minorHAnsi"/>
                <w:i/>
                <w:color w:val="000000"/>
                <w:shd w:val="clear" w:color="auto" w:fill="FCFCFC"/>
                <w:lang w:val="el-GR"/>
              </w:rPr>
            </m:ctrlPr>
          </m:sSubPr>
          <m:e>
            <m:r>
              <w:rPr>
                <w:rFonts w:ascii="Cambria Math" w:eastAsiaTheme="minorEastAsia" w:hAnsi="Cambria Math" w:cstheme="minorHAnsi"/>
                <w:color w:val="000000"/>
                <w:shd w:val="clear" w:color="auto" w:fill="FCFCFC"/>
                <w:lang w:val="el-GR"/>
              </w:rPr>
              <m:t>Δ</m:t>
            </m:r>
          </m:e>
          <m:sub>
            <m:sSub>
              <m:sSubPr>
                <m:ctrlPr>
                  <w:rPr>
                    <w:rFonts w:ascii="Cambria Math" w:eastAsiaTheme="minorEastAsia" w:hAnsi="Cambria Math" w:cstheme="minorHAnsi"/>
                    <w:i/>
                    <w:color w:val="000000"/>
                    <w:shd w:val="clear" w:color="auto" w:fill="FCFCFC"/>
                    <w:lang w:val="el-GR"/>
                  </w:rPr>
                </m:ctrlPr>
              </m:sSubPr>
              <m:e>
                <m:r>
                  <w:rPr>
                    <w:rFonts w:ascii="Cambria Math" w:eastAsiaTheme="minorEastAsia" w:hAnsi="Cambria Math" w:cstheme="minorHAnsi"/>
                    <w:color w:val="000000"/>
                    <w:shd w:val="clear" w:color="auto" w:fill="FCFCFC"/>
                    <w:lang w:val="el-GR"/>
                  </w:rPr>
                  <m:t>y</m:t>
                </m:r>
              </m:e>
              <m:sub>
                <m:r>
                  <w:rPr>
                    <w:rFonts w:ascii="Cambria Math" w:eastAsiaTheme="minorEastAsia" w:hAnsi="Cambria Math" w:cstheme="minorHAnsi"/>
                    <w:color w:val="000000"/>
                    <w:shd w:val="clear" w:color="auto" w:fill="FCFCFC"/>
                    <w:lang w:val="el-GR"/>
                  </w:rPr>
                  <m:t>t</m:t>
                </m:r>
              </m:sub>
            </m:sSub>
          </m:sub>
        </m:sSub>
        <m:r>
          <w:rPr>
            <w:rFonts w:ascii="Cambria Math" w:eastAsiaTheme="minorEastAsia"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t-1</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t</m:t>
            </m:r>
          </m:sub>
        </m:sSub>
      </m:oMath>
      <w:r>
        <w:rPr>
          <w:rFonts w:eastAsiaTheme="minorEastAsia" w:cstheme="minorHAnsi"/>
          <w:i/>
          <w:color w:val="000000"/>
          <w:shd w:val="clear" w:color="auto" w:fill="FCFCFC"/>
          <w:lang w:val="el-GR"/>
        </w:rPr>
        <w:t xml:space="preserve"> (2)  </w:t>
      </w:r>
      <w:r w:rsidRPr="0068607F">
        <w:rPr>
          <w:rFonts w:eastAsiaTheme="minorEastAsia" w:cstheme="minorHAnsi"/>
          <w:i/>
          <w:color w:val="000000"/>
          <w:shd w:val="clear" w:color="auto" w:fill="FCFCFC"/>
          <w:lang w:val="el-GR"/>
        </w:rPr>
        <w:t>.</w:t>
      </w:r>
      <w:r>
        <w:rPr>
          <w:rFonts w:eastAsiaTheme="minorEastAsia" w:cstheme="minorHAnsi"/>
          <w:i/>
          <w:color w:val="000000"/>
          <w:shd w:val="clear" w:color="auto" w:fill="FCFCFC"/>
          <w:lang w:val="el-GR"/>
        </w:rPr>
        <w:t xml:space="preserve">Ισχύει επίσης ότι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0</m:t>
            </m:r>
          </m:sub>
        </m:sSub>
        <m:r>
          <w:rPr>
            <w:rFonts w:ascii="Cambria Math" w:hAnsi="Cambria Math" w:cstheme="minorHAnsi"/>
            <w:color w:val="000000"/>
            <w:shd w:val="clear" w:color="auto" w:fill="FCFCFC"/>
            <w:lang w:val="el-GR"/>
          </w:rPr>
          <m:t>+</m:t>
        </m:r>
        <m:nary>
          <m:naryPr>
            <m:chr m:val="∑"/>
            <m:limLoc m:val="undOvr"/>
            <m:ctrlPr>
              <w:rPr>
                <w:rFonts w:ascii="Cambria Math" w:hAnsi="Cambria Math" w:cstheme="minorHAnsi"/>
                <w:i/>
                <w:color w:val="000000"/>
                <w:shd w:val="clear" w:color="auto" w:fill="FCFCFC"/>
                <w:lang w:val="el-GR"/>
              </w:rPr>
            </m:ctrlPr>
          </m:naryPr>
          <m:sub>
            <m:r>
              <w:rPr>
                <w:rFonts w:ascii="Cambria Math" w:hAnsi="Cambria Math" w:cstheme="minorHAnsi"/>
                <w:color w:val="000000"/>
                <w:shd w:val="clear" w:color="auto" w:fill="FCFCFC"/>
                <w:lang w:val="el-GR"/>
              </w:rPr>
              <m:t>i=1</m:t>
            </m:r>
          </m:sub>
          <m:sup>
            <m:r>
              <w:rPr>
                <w:rFonts w:ascii="Cambria Math" w:hAnsi="Cambria Math" w:cstheme="minorHAnsi"/>
                <w:color w:val="000000"/>
                <w:shd w:val="clear" w:color="auto" w:fill="FCFCFC"/>
                <w:lang w:val="el-GR"/>
              </w:rPr>
              <m:t>t</m:t>
            </m:r>
          </m:sup>
          <m:e>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i</m:t>
                </m:r>
              </m:sub>
            </m:sSub>
          </m:e>
        </m:nary>
      </m:oMath>
      <w:r>
        <w:rPr>
          <w:rFonts w:eastAsiaTheme="minorEastAsia" w:cstheme="minorHAnsi"/>
          <w:i/>
          <w:color w:val="000000"/>
          <w:shd w:val="clear" w:color="auto" w:fill="FCFCFC"/>
          <w:lang w:val="el-GR"/>
        </w:rPr>
        <w:t xml:space="preserve"> (3) . Η εξίσωση αυτή αποτελεί και τη γενική λύση της εξίσωσης διαφορών πρώτης τάξης που αντιπροσωπεύει η τυχαία διαδρομή (2).</w:t>
      </w:r>
    </w:p>
    <w:p w:rsidR="00F30123" w:rsidRDefault="00F30123" w:rsidP="00F30123">
      <w:pPr>
        <w:spacing w:before="240"/>
        <w:rPr>
          <w:rFonts w:eastAsiaTheme="minorEastAsia" w:cstheme="minorHAnsi"/>
          <w:i/>
          <w:color w:val="000000"/>
          <w:shd w:val="clear" w:color="auto" w:fill="FCFCFC"/>
          <w:lang w:val="el-GR"/>
        </w:rPr>
      </w:pPr>
      <w:r>
        <w:rPr>
          <w:rFonts w:eastAsiaTheme="minorEastAsia" w:cstheme="minorHAnsi"/>
          <w:i/>
          <w:color w:val="000000"/>
          <w:shd w:val="clear" w:color="auto" w:fill="FCFCFC"/>
          <w:lang w:val="el-GR"/>
        </w:rPr>
        <w:t xml:space="preserve">Η σειρά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oMath>
      <w:r>
        <w:rPr>
          <w:rFonts w:eastAsiaTheme="minorEastAsia" w:cstheme="minorHAnsi"/>
          <w:i/>
          <w:color w:val="000000"/>
          <w:shd w:val="clear" w:color="auto" w:fill="FCFCFC"/>
          <w:lang w:val="el-GR"/>
        </w:rPr>
        <w:t xml:space="preserve">της τυχαίας διαδρομής (1) έχει σταθερό μέσο καθώς </w:t>
      </w:r>
      <m:oMath>
        <m:r>
          <w:rPr>
            <w:rFonts w:ascii="Cambria Math" w:eastAsiaTheme="minorEastAsia" w:hAnsi="Cambria Math" w:cstheme="minorHAnsi"/>
            <w:color w:val="000000"/>
            <w:shd w:val="clear" w:color="auto" w:fill="FCFCFC"/>
            <w:lang w:val="el-GR"/>
          </w:rPr>
          <m:t>Ε</m:t>
        </m:r>
        <m:d>
          <m:dPr>
            <m:ctrlPr>
              <w:rPr>
                <w:rFonts w:ascii="Cambria Math" w:eastAsiaTheme="minorEastAsia" w:hAnsi="Cambria Math" w:cstheme="minorHAnsi"/>
                <w:i/>
                <w:color w:val="000000"/>
                <w:shd w:val="clear" w:color="auto" w:fill="FCFCFC"/>
                <w:lang w:val="el-GR"/>
              </w:rPr>
            </m:ctrlPr>
          </m:dPr>
          <m:e>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e>
        </m:d>
        <m:r>
          <w:rPr>
            <w:rFonts w:ascii="Cambria Math" w:eastAsiaTheme="minorEastAsia"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0</m:t>
            </m:r>
          </m:sub>
        </m:sSub>
      </m:oMath>
      <w:r>
        <w:rPr>
          <w:rFonts w:eastAsiaTheme="minorEastAsia" w:cstheme="minorHAnsi"/>
          <w:i/>
          <w:color w:val="000000"/>
          <w:shd w:val="clear" w:color="auto" w:fill="FCFCFC"/>
          <w:lang w:val="el-GR"/>
        </w:rPr>
        <w:t>.Η διακύμανση της και οι συνδιακυμ</w:t>
      </w:r>
      <w:r w:rsidR="00B85D44">
        <w:rPr>
          <w:rFonts w:eastAsiaTheme="minorEastAsia" w:cstheme="minorHAnsi"/>
          <w:i/>
          <w:color w:val="000000"/>
          <w:shd w:val="clear" w:color="auto" w:fill="FCFCFC"/>
          <w:lang w:val="el-GR"/>
        </w:rPr>
        <w:t>ά</w:t>
      </w:r>
      <w:r>
        <w:rPr>
          <w:rFonts w:eastAsiaTheme="minorEastAsia" w:cstheme="minorHAnsi"/>
          <w:i/>
          <w:color w:val="000000"/>
          <w:shd w:val="clear" w:color="auto" w:fill="FCFCFC"/>
          <w:lang w:val="el-GR"/>
        </w:rPr>
        <w:t xml:space="preserve">νσεις των τιμών της δεν παραμένουν σταθερές διαχρονικά και άρα η </w:t>
      </w: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oMath>
      <w:r>
        <w:rPr>
          <w:rFonts w:eastAsiaTheme="minorEastAsia" w:cstheme="minorHAnsi"/>
          <w:i/>
          <w:color w:val="000000"/>
          <w:shd w:val="clear" w:color="auto" w:fill="FCFCFC"/>
          <w:lang w:val="el-GR"/>
        </w:rPr>
        <w:t xml:space="preserve"> είναι μη στάσιμη .</w:t>
      </w:r>
    </w:p>
    <w:p w:rsidR="0048422F" w:rsidRDefault="0048422F" w:rsidP="00F30123">
      <w:pPr>
        <w:spacing w:before="240"/>
        <w:rPr>
          <w:rFonts w:eastAsiaTheme="minorEastAsia" w:cstheme="minorHAnsi"/>
          <w:i/>
          <w:color w:val="000000"/>
          <w:shd w:val="clear" w:color="auto" w:fill="FCFCFC"/>
          <w:lang w:val="el-GR"/>
        </w:rPr>
      </w:pPr>
    </w:p>
    <w:p w:rsidR="0048422F" w:rsidRDefault="0048422F" w:rsidP="00F30123">
      <w:pPr>
        <w:spacing w:before="240"/>
        <w:rPr>
          <w:rFonts w:eastAsiaTheme="minorEastAsia" w:cstheme="minorHAnsi"/>
          <w:i/>
          <w:color w:val="000000"/>
          <w:shd w:val="clear" w:color="auto" w:fill="FCFCFC"/>
          <w:lang w:val="el-GR"/>
        </w:rPr>
      </w:pPr>
    </w:p>
    <w:p w:rsidR="0048422F" w:rsidRDefault="0048422F" w:rsidP="00F30123">
      <w:pPr>
        <w:spacing w:before="240"/>
        <w:rPr>
          <w:rFonts w:eastAsiaTheme="minorEastAsia" w:cstheme="minorHAnsi"/>
          <w:i/>
          <w:color w:val="000000"/>
          <w:shd w:val="clear" w:color="auto" w:fill="FCFCFC"/>
          <w:lang w:val="el-GR"/>
        </w:rPr>
      </w:pPr>
    </w:p>
    <w:p w:rsidR="0048422F" w:rsidRPr="00B85D44" w:rsidRDefault="0048422F" w:rsidP="00F30123">
      <w:pPr>
        <w:spacing w:before="240"/>
        <w:rPr>
          <w:rFonts w:eastAsiaTheme="minorEastAsia" w:cstheme="minorHAnsi"/>
          <w:i/>
          <w:color w:val="000000"/>
          <w:shd w:val="clear" w:color="auto" w:fill="FCFCFC"/>
          <w:lang w:val="el-GR"/>
        </w:rPr>
      </w:pPr>
    </w:p>
    <w:p w:rsidR="00F30123" w:rsidRPr="000B07F3" w:rsidRDefault="00F30123" w:rsidP="00F30123">
      <w:pPr>
        <w:spacing w:before="240"/>
        <w:jc w:val="center"/>
        <w:rPr>
          <w:rFonts w:eastAsiaTheme="minorEastAsia" w:cstheme="minorHAnsi"/>
          <w:b/>
          <w:i/>
          <w:color w:val="000000"/>
          <w:shd w:val="clear" w:color="auto" w:fill="FCFCFC"/>
          <w:lang w:val="el-GR"/>
        </w:rPr>
      </w:pPr>
      <w:r w:rsidRPr="000B07F3">
        <w:rPr>
          <w:rFonts w:eastAsiaTheme="minorEastAsia" w:cstheme="minorHAnsi"/>
          <w:b/>
          <w:i/>
          <w:color w:val="000000"/>
          <w:shd w:val="clear" w:color="auto" w:fill="FCFCFC"/>
          <w:lang w:val="el-GR"/>
        </w:rPr>
        <w:lastRenderedPageBreak/>
        <w:t>Διάγραμμα 6.1</w:t>
      </w:r>
    </w:p>
    <w:p w:rsidR="00F30123" w:rsidRPr="000B07F3" w:rsidRDefault="00F30123" w:rsidP="00F30123">
      <w:pPr>
        <w:spacing w:before="240"/>
        <w:rPr>
          <w:rFonts w:eastAsiaTheme="minorEastAsia" w:cstheme="minorHAnsi"/>
          <w:i/>
          <w:color w:val="000000"/>
          <w:shd w:val="clear" w:color="auto" w:fill="FCFCFC"/>
        </w:rPr>
      </w:pPr>
      <w:r>
        <w:rPr>
          <w:rFonts w:eastAsiaTheme="minorEastAsia" w:cstheme="minorHAnsi"/>
          <w:i/>
          <w:noProof/>
          <w:color w:val="000000"/>
          <w:shd w:val="clear" w:color="auto" w:fill="FCFCFC"/>
        </w:rPr>
        <w:drawing>
          <wp:inline distT="0" distB="0" distL="0" distR="0">
            <wp:extent cx="2838450" cy="2095500"/>
            <wp:effectExtent l="19050" t="0" r="0" b="0"/>
            <wp:docPr id="48" name="10 - Εικόνα" descr="R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F.png"/>
                    <pic:cNvPicPr/>
                  </pic:nvPicPr>
                  <pic:blipFill>
                    <a:blip r:embed="rId23" cstate="print"/>
                    <a:stretch>
                      <a:fillRect/>
                    </a:stretch>
                  </pic:blipFill>
                  <pic:spPr>
                    <a:xfrm>
                      <a:off x="0" y="0"/>
                      <a:ext cx="2843420" cy="2099169"/>
                    </a:xfrm>
                    <a:prstGeom prst="rect">
                      <a:avLst/>
                    </a:prstGeom>
                  </pic:spPr>
                </pic:pic>
              </a:graphicData>
            </a:graphic>
          </wp:inline>
        </w:drawing>
      </w:r>
    </w:p>
    <w:p w:rsidR="00F30123" w:rsidRPr="00531E85" w:rsidRDefault="00F30123" w:rsidP="00F30123">
      <w:pPr>
        <w:spacing w:before="240"/>
        <w:rPr>
          <w:rFonts w:cstheme="minorHAnsi"/>
          <w:i/>
        </w:rPr>
      </w:pPr>
    </w:p>
    <w:p w:rsidR="00F30123" w:rsidRPr="00DA127C" w:rsidRDefault="00F30123" w:rsidP="00F30123">
      <w:pPr>
        <w:spacing w:before="240"/>
        <w:jc w:val="center"/>
        <w:rPr>
          <w:rFonts w:cstheme="minorHAnsi"/>
          <w:b/>
          <w:i/>
          <w:lang w:val="el-GR"/>
        </w:rPr>
      </w:pPr>
      <w:r w:rsidRPr="00DA127C">
        <w:rPr>
          <w:rFonts w:cstheme="minorHAnsi"/>
          <w:b/>
          <w:i/>
          <w:lang w:val="el-GR"/>
        </w:rPr>
        <w:t>Πινάκας 6.1</w:t>
      </w:r>
      <w:r w:rsidRPr="00460472">
        <w:rPr>
          <w:rFonts w:cstheme="minorHAnsi"/>
          <w:i/>
          <w:lang w:val="el-GR"/>
        </w:rPr>
        <w:t xml:space="preserve"> Αποτελέσματα εκτίμησης 2008-2015</w:t>
      </w:r>
    </w:p>
    <w:p w:rsidR="00F30123" w:rsidRPr="00997A96" w:rsidRDefault="00F30123" w:rsidP="00F30123">
      <w:pPr>
        <w:spacing w:before="240"/>
        <w:rPr>
          <w:rFonts w:cstheme="minorHAnsi"/>
          <w:i/>
          <w:lang w:val="el-GR"/>
        </w:rPr>
      </w:pPr>
      <w:r>
        <w:rPr>
          <w:rFonts w:cstheme="minorHAnsi"/>
          <w:i/>
          <w:noProof/>
        </w:rPr>
        <w:drawing>
          <wp:inline distT="0" distB="0" distL="0" distR="0">
            <wp:extent cx="2876550" cy="1173480"/>
            <wp:effectExtent l="19050" t="0" r="0" b="0"/>
            <wp:docPr id="49" name="11 - Εικόνα" descr="forcast table R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ast table RWF.png"/>
                    <pic:cNvPicPr/>
                  </pic:nvPicPr>
                  <pic:blipFill>
                    <a:blip r:embed="rId24" cstate="print"/>
                    <a:stretch>
                      <a:fillRect/>
                    </a:stretch>
                  </pic:blipFill>
                  <pic:spPr>
                    <a:xfrm>
                      <a:off x="0" y="0"/>
                      <a:ext cx="2880989" cy="1175291"/>
                    </a:xfrm>
                    <a:prstGeom prst="rect">
                      <a:avLst/>
                    </a:prstGeom>
                  </pic:spPr>
                </pic:pic>
              </a:graphicData>
            </a:graphic>
          </wp:inline>
        </w:drawing>
      </w:r>
    </w:p>
    <w:p w:rsidR="00F30123" w:rsidRDefault="00F30123" w:rsidP="00F30123">
      <w:pPr>
        <w:spacing w:before="240"/>
        <w:rPr>
          <w:rFonts w:cstheme="minorHAnsi"/>
          <w:i/>
          <w:lang w:val="el-GR"/>
        </w:rPr>
      </w:pPr>
      <w:r>
        <w:rPr>
          <w:rFonts w:cstheme="minorHAnsi"/>
          <w:i/>
          <w:lang w:val="el-GR"/>
        </w:rPr>
        <w:t>Από ότι παρατηρούμε από τον παρακάτω πινάκα αποτελεσμάτων της πρόβλεψης που έγινε με την μέθοδο του τυχαίου περιπάτου ,</w:t>
      </w:r>
      <w:r w:rsidR="0075631D">
        <w:rPr>
          <w:rFonts w:cstheme="minorHAnsi"/>
          <w:i/>
          <w:lang w:val="el-GR"/>
        </w:rPr>
        <w:t xml:space="preserve"> Η πρόβλεψη που έγινε είναι αρκετά</w:t>
      </w:r>
      <w:r>
        <w:rPr>
          <w:rFonts w:cstheme="minorHAnsi"/>
          <w:i/>
          <w:lang w:val="el-GR"/>
        </w:rPr>
        <w:t xml:space="preserve"> ακριβής σε σχέσ</w:t>
      </w:r>
      <w:r w:rsidR="0075631D">
        <w:rPr>
          <w:rFonts w:cstheme="minorHAnsi"/>
          <w:i/>
          <w:lang w:val="el-GR"/>
        </w:rPr>
        <w:t>η με όλες της προηγούμενες που έχουν</w:t>
      </w:r>
      <w:r>
        <w:rPr>
          <w:rFonts w:cstheme="minorHAnsi"/>
          <w:i/>
          <w:lang w:val="el-GR"/>
        </w:rPr>
        <w:t xml:space="preserve"> γίνει έως τώρα</w:t>
      </w:r>
      <w:r w:rsidR="00127461">
        <w:rPr>
          <w:rFonts w:cstheme="minorHAnsi"/>
          <w:i/>
          <w:lang w:val="el-GR"/>
        </w:rPr>
        <w:t xml:space="preserve"> κάτι που φαίνεται και από το διάγραμμα 6.1 </w:t>
      </w:r>
      <w:r>
        <w:rPr>
          <w:rFonts w:cstheme="minorHAnsi"/>
          <w:i/>
          <w:lang w:val="el-GR"/>
        </w:rPr>
        <w:t xml:space="preserve">. </w:t>
      </w:r>
    </w:p>
    <w:p w:rsidR="00F30123" w:rsidRPr="00DA127C" w:rsidRDefault="00F30123" w:rsidP="00F30123">
      <w:pPr>
        <w:spacing w:before="240"/>
        <w:jc w:val="center"/>
        <w:rPr>
          <w:rFonts w:cstheme="minorHAnsi"/>
          <w:b/>
          <w:i/>
          <w:lang w:val="el-GR"/>
        </w:rPr>
      </w:pPr>
      <w:r w:rsidRPr="00DA127C">
        <w:rPr>
          <w:rFonts w:cstheme="minorHAnsi"/>
          <w:b/>
          <w:i/>
          <w:lang w:val="el-GR"/>
        </w:rPr>
        <w:t>Πινάκας 6.2</w:t>
      </w:r>
    </w:p>
    <w:p w:rsidR="00F30123" w:rsidRPr="00424FC7" w:rsidRDefault="00F30123" w:rsidP="00F30123">
      <w:pPr>
        <w:spacing w:before="240"/>
        <w:rPr>
          <w:rFonts w:cstheme="minorHAnsi"/>
          <w:i/>
          <w:lang w:val="el-GR"/>
        </w:rPr>
      </w:pPr>
      <w:r>
        <w:rPr>
          <w:rFonts w:cstheme="minorHAnsi"/>
          <w:i/>
          <w:noProof/>
        </w:rPr>
        <w:drawing>
          <wp:inline distT="0" distB="0" distL="0" distR="0">
            <wp:extent cx="3012621" cy="1279072"/>
            <wp:effectExtent l="19050" t="0" r="0" b="0"/>
            <wp:docPr id="50" name="12 - Εικόνα" descr="RMSE R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E RWF.png"/>
                    <pic:cNvPicPr/>
                  </pic:nvPicPr>
                  <pic:blipFill>
                    <a:blip r:embed="rId25" cstate="print"/>
                    <a:stretch>
                      <a:fillRect/>
                    </a:stretch>
                  </pic:blipFill>
                  <pic:spPr>
                    <a:xfrm>
                      <a:off x="0" y="0"/>
                      <a:ext cx="3010136" cy="1278017"/>
                    </a:xfrm>
                    <a:prstGeom prst="rect">
                      <a:avLst/>
                    </a:prstGeom>
                  </pic:spPr>
                </pic:pic>
              </a:graphicData>
            </a:graphic>
          </wp:inline>
        </w:drawing>
      </w:r>
    </w:p>
    <w:p w:rsidR="00F30123" w:rsidRDefault="00F30123" w:rsidP="00F30123">
      <w:pPr>
        <w:spacing w:before="240"/>
        <w:rPr>
          <w:rFonts w:cstheme="minorHAnsi"/>
          <w:i/>
          <w:lang w:val="el-GR"/>
        </w:rPr>
      </w:pPr>
      <w:r>
        <w:rPr>
          <w:rFonts w:cstheme="minorHAnsi"/>
          <w:i/>
          <w:lang w:val="el-GR"/>
        </w:rPr>
        <w:t>Το υπόδειγμα του τυχαίου περιπάτου που εκτελέσαμε μας έβγαλε και μια σταθερά (</w:t>
      </w:r>
      <w:r>
        <w:rPr>
          <w:rFonts w:cstheme="minorHAnsi"/>
          <w:i/>
        </w:rPr>
        <w:t>drift</w:t>
      </w:r>
      <w:r w:rsidRPr="000101FC">
        <w:rPr>
          <w:rFonts w:cstheme="minorHAnsi"/>
          <w:i/>
          <w:lang w:val="el-GR"/>
        </w:rPr>
        <w:t xml:space="preserve">=0.9831 ) . </w:t>
      </w:r>
      <w:r>
        <w:rPr>
          <w:rFonts w:cstheme="minorHAnsi"/>
          <w:i/>
          <w:lang w:val="el-GR"/>
        </w:rPr>
        <w:t>Αν ένα υπόδειγμα της τυχαίας διαδρομής περιλαμβάνει και τον σταθερό ορό αυτόν τότε έχουμε υπόδειγμα τυχαίας διαδρομής με σταθερά . Όπου β (</w:t>
      </w:r>
      <w:r>
        <w:rPr>
          <w:rFonts w:cstheme="minorHAnsi"/>
          <w:i/>
        </w:rPr>
        <w:t>drift</w:t>
      </w:r>
      <w:r w:rsidRPr="000101FC">
        <w:rPr>
          <w:rFonts w:cstheme="minorHAnsi"/>
          <w:i/>
          <w:lang w:val="el-GR"/>
        </w:rPr>
        <w:t>)</w:t>
      </w:r>
      <w:r>
        <w:rPr>
          <w:rFonts w:cstheme="minorHAnsi"/>
          <w:i/>
          <w:lang w:val="el-GR"/>
        </w:rPr>
        <w:t xml:space="preserve"> είναι η σταθερά της παρακάτω εξίσωσης .</w:t>
      </w:r>
    </w:p>
    <w:p w:rsidR="00F30123" w:rsidRDefault="00F7562D" w:rsidP="00F30123">
      <w:pPr>
        <w:spacing w:before="240"/>
        <w:rPr>
          <w:rFonts w:eastAsiaTheme="minorEastAsia" w:cstheme="minorHAnsi"/>
          <w:i/>
          <w:color w:val="000000"/>
          <w:shd w:val="clear" w:color="auto" w:fill="FCFCFC"/>
          <w:lang w:val="el-GR"/>
        </w:rPr>
      </w:pPr>
      <m:oMath>
        <m:sSub>
          <m:sSubPr>
            <m:ctrlPr>
              <w:rPr>
                <w:rFonts w:ascii="Cambria Math" w:eastAsiaTheme="minorEastAsia" w:hAnsi="Cambria Math" w:cstheme="minorHAnsi"/>
                <w:i/>
                <w:color w:val="000000"/>
                <w:shd w:val="clear" w:color="auto" w:fill="FCFCFC"/>
                <w:lang w:val="el-GR"/>
              </w:rPr>
            </m:ctrlPr>
          </m:sSubPr>
          <m:e>
            <m:r>
              <w:rPr>
                <w:rFonts w:ascii="Cambria Math" w:eastAsiaTheme="minorEastAsia" w:hAnsi="Cambria Math" w:cstheme="minorHAnsi"/>
                <w:color w:val="000000"/>
                <w:shd w:val="clear" w:color="auto" w:fill="FCFCFC"/>
                <w:lang w:val="el-GR"/>
              </w:rPr>
              <m:t>Δ</m:t>
            </m:r>
          </m:e>
          <m:sub>
            <m:sSub>
              <m:sSubPr>
                <m:ctrlPr>
                  <w:rPr>
                    <w:rFonts w:ascii="Cambria Math" w:eastAsiaTheme="minorEastAsia" w:hAnsi="Cambria Math" w:cstheme="minorHAnsi"/>
                    <w:i/>
                    <w:color w:val="000000"/>
                    <w:shd w:val="clear" w:color="auto" w:fill="FCFCFC"/>
                    <w:lang w:val="el-GR"/>
                  </w:rPr>
                </m:ctrlPr>
              </m:sSubPr>
              <m:e>
                <m:r>
                  <w:rPr>
                    <w:rFonts w:ascii="Cambria Math" w:eastAsiaTheme="minorEastAsia" w:hAnsi="Cambria Math" w:cstheme="minorHAnsi"/>
                    <w:color w:val="000000"/>
                    <w:shd w:val="clear" w:color="auto" w:fill="FCFCFC"/>
                    <w:lang w:val="el-GR"/>
                  </w:rPr>
                  <m:t>y</m:t>
                </m:r>
              </m:e>
              <m:sub>
                <m:r>
                  <w:rPr>
                    <w:rFonts w:ascii="Cambria Math" w:eastAsiaTheme="minorEastAsia" w:hAnsi="Cambria Math" w:cstheme="minorHAnsi"/>
                    <w:color w:val="000000"/>
                    <w:shd w:val="clear" w:color="auto" w:fill="FCFCFC"/>
                    <w:lang w:val="el-GR"/>
                  </w:rPr>
                  <m:t>t</m:t>
                </m:r>
              </m:sub>
            </m:sSub>
          </m:sub>
        </m:sSub>
        <m:r>
          <w:rPr>
            <w:rFonts w:ascii="Cambria Math" w:eastAsiaTheme="minorEastAsia" w:hAnsi="Cambria Math" w:cstheme="minorHAnsi"/>
            <w:color w:val="000000"/>
            <w:shd w:val="clear" w:color="auto" w:fill="FCFCFC"/>
            <w:lang w:val="el-GR"/>
          </w:rPr>
          <m:t>=</m:t>
        </m:r>
        <m:r>
          <w:rPr>
            <w:rFonts w:ascii="Cambria Math" w:hAnsi="Cambria Math" w:cstheme="minorHAnsi"/>
            <w:color w:val="000000"/>
            <w:shd w:val="clear" w:color="auto" w:fill="FCFCFC"/>
            <w:lang w:val="el-GR"/>
          </w:rPr>
          <m:t>β+</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t</m:t>
            </m:r>
          </m:sub>
        </m:sSub>
      </m:oMath>
      <w:r w:rsidR="00F30123">
        <w:rPr>
          <w:rFonts w:eastAsiaTheme="minorEastAsia" w:cstheme="minorHAnsi"/>
          <w:i/>
          <w:color w:val="000000"/>
          <w:shd w:val="clear" w:color="auto" w:fill="FCFCFC"/>
          <w:lang w:val="el-GR"/>
        </w:rPr>
        <w:t xml:space="preserve">  (4)</w:t>
      </w:r>
    </w:p>
    <w:p w:rsidR="00F30123" w:rsidRDefault="00F30123" w:rsidP="00F30123">
      <w:pPr>
        <w:spacing w:before="240"/>
        <w:rPr>
          <w:rFonts w:eastAsiaTheme="minorEastAsia" w:cstheme="minorHAnsi"/>
          <w:i/>
          <w:color w:val="000000"/>
          <w:shd w:val="clear" w:color="auto" w:fill="FCFCFC"/>
          <w:lang w:val="el-GR"/>
        </w:rPr>
      </w:pPr>
      <w:r>
        <w:rPr>
          <w:rFonts w:eastAsiaTheme="minorEastAsia" w:cstheme="minorHAnsi"/>
          <w:i/>
          <w:color w:val="000000"/>
          <w:shd w:val="clear" w:color="auto" w:fill="FCFCFC"/>
          <w:lang w:val="el-GR"/>
        </w:rPr>
        <w:t>Είναι σημαντικό να αναφέρουμε ότι ,σε σύγκριση με το υπόδειγμα τυχαίας διαδρομής , οι πρώτες διαφορές στο υπόδειγμα με σταθερά είναι εν μέρει στοχαστικές και εν μέρει σταθερές .</w:t>
      </w:r>
    </w:p>
    <w:p w:rsidR="00F30123" w:rsidRPr="00DC4BEB" w:rsidRDefault="00F7562D" w:rsidP="00531E85">
      <w:pPr>
        <w:spacing w:before="240"/>
        <w:rPr>
          <w:rFonts w:eastAsiaTheme="minorEastAsia" w:cstheme="minorHAnsi"/>
          <w:i/>
          <w:color w:val="000000"/>
          <w:shd w:val="clear" w:color="auto" w:fill="FCFCFC"/>
          <w:lang w:val="el-GR"/>
        </w:rPr>
      </w:pPr>
      <m:oMath>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t</m:t>
            </m:r>
          </m:sub>
        </m:sSub>
        <m:r>
          <w:rPr>
            <w:rFonts w:ascii="Cambria Math" w:hAnsi="Cambria Math" w:cstheme="minorHAnsi"/>
            <w:color w:val="000000"/>
            <w:shd w:val="clear" w:color="auto" w:fill="FCFCFC"/>
            <w:lang w:val="el-GR"/>
          </w:rPr>
          <m:t>=</m:t>
        </m:r>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y</m:t>
            </m:r>
          </m:e>
          <m:sub>
            <m:r>
              <w:rPr>
                <w:rFonts w:ascii="Cambria Math" w:hAnsi="Cambria Math" w:cstheme="minorHAnsi"/>
                <w:color w:val="000000"/>
                <w:shd w:val="clear" w:color="auto" w:fill="FCFCFC"/>
                <w:lang w:val="el-GR"/>
              </w:rPr>
              <m:t>0</m:t>
            </m:r>
          </m:sub>
        </m:sSub>
        <m:r>
          <w:rPr>
            <w:rFonts w:ascii="Cambria Math" w:hAnsi="Cambria Math" w:cstheme="minorHAnsi"/>
            <w:color w:val="000000"/>
            <w:shd w:val="clear" w:color="auto" w:fill="FCFCFC"/>
            <w:lang w:val="el-GR"/>
          </w:rPr>
          <m:t>+β</m:t>
        </m:r>
        <m:r>
          <w:rPr>
            <w:rFonts w:ascii="Cambria Math" w:hAnsi="Cambria Math" w:cstheme="minorHAnsi"/>
            <w:color w:val="000000"/>
            <w:shd w:val="clear" w:color="auto" w:fill="FCFCFC"/>
          </w:rPr>
          <m:t>t</m:t>
        </m:r>
        <m:r>
          <w:rPr>
            <w:rFonts w:ascii="Cambria Math" w:hAnsi="Cambria Math" w:cstheme="minorHAnsi"/>
            <w:color w:val="000000"/>
            <w:shd w:val="clear" w:color="auto" w:fill="FCFCFC"/>
            <w:lang w:val="el-GR"/>
          </w:rPr>
          <m:t>+</m:t>
        </m:r>
        <m:nary>
          <m:naryPr>
            <m:chr m:val="∑"/>
            <m:limLoc m:val="undOvr"/>
            <m:ctrlPr>
              <w:rPr>
                <w:rFonts w:ascii="Cambria Math" w:hAnsi="Cambria Math" w:cstheme="minorHAnsi"/>
                <w:i/>
                <w:color w:val="000000"/>
                <w:shd w:val="clear" w:color="auto" w:fill="FCFCFC"/>
                <w:lang w:val="el-GR"/>
              </w:rPr>
            </m:ctrlPr>
          </m:naryPr>
          <m:sub>
            <m:r>
              <w:rPr>
                <w:rFonts w:ascii="Cambria Math" w:hAnsi="Cambria Math" w:cstheme="minorHAnsi"/>
                <w:color w:val="000000"/>
                <w:shd w:val="clear" w:color="auto" w:fill="FCFCFC"/>
                <w:lang w:val="el-GR"/>
              </w:rPr>
              <m:t>i=1</m:t>
            </m:r>
          </m:sub>
          <m:sup>
            <m:r>
              <w:rPr>
                <w:rFonts w:ascii="Cambria Math" w:hAnsi="Cambria Math" w:cstheme="minorHAnsi"/>
                <w:color w:val="000000"/>
                <w:shd w:val="clear" w:color="auto" w:fill="FCFCFC"/>
                <w:lang w:val="el-GR"/>
              </w:rPr>
              <m:t>t</m:t>
            </m:r>
          </m:sup>
          <m:e>
            <m:sSub>
              <m:sSubPr>
                <m:ctrlPr>
                  <w:rPr>
                    <w:rFonts w:ascii="Cambria Math" w:hAnsi="Cambria Math" w:cstheme="minorHAnsi"/>
                    <w:i/>
                    <w:color w:val="000000"/>
                    <w:shd w:val="clear" w:color="auto" w:fill="FCFCFC"/>
                    <w:lang w:val="el-GR"/>
                  </w:rPr>
                </m:ctrlPr>
              </m:sSubPr>
              <m:e>
                <m:r>
                  <w:rPr>
                    <w:rFonts w:ascii="Cambria Math" w:hAnsi="Cambria Math" w:cstheme="minorHAnsi"/>
                    <w:color w:val="000000"/>
                    <w:shd w:val="clear" w:color="auto" w:fill="FCFCFC"/>
                    <w:lang w:val="el-GR"/>
                  </w:rPr>
                  <m:t>ε</m:t>
                </m:r>
              </m:e>
              <m:sub>
                <m:r>
                  <w:rPr>
                    <w:rFonts w:ascii="Cambria Math" w:hAnsi="Cambria Math" w:cstheme="minorHAnsi"/>
                    <w:color w:val="000000"/>
                    <w:shd w:val="clear" w:color="auto" w:fill="FCFCFC"/>
                    <w:lang w:val="el-GR"/>
                  </w:rPr>
                  <m:t>i</m:t>
                </m:r>
              </m:sub>
            </m:sSub>
          </m:e>
        </m:nary>
      </m:oMath>
      <w:r w:rsidR="00F30123" w:rsidRPr="00343407">
        <w:rPr>
          <w:rFonts w:eastAsiaTheme="minorEastAsia" w:cstheme="minorHAnsi"/>
          <w:i/>
          <w:color w:val="000000"/>
          <w:shd w:val="clear" w:color="auto" w:fill="FCFCFC"/>
          <w:lang w:val="el-GR"/>
        </w:rPr>
        <w:t xml:space="preserve"> </w:t>
      </w:r>
      <w:r w:rsidR="00F30123">
        <w:rPr>
          <w:rFonts w:eastAsiaTheme="minorEastAsia" w:cstheme="minorHAnsi"/>
          <w:i/>
          <w:color w:val="000000"/>
          <w:shd w:val="clear" w:color="auto" w:fill="FCFCFC"/>
          <w:lang w:val="el-GR"/>
        </w:rPr>
        <w:t xml:space="preserve">  </w:t>
      </w:r>
      <w:r w:rsidR="00F30123" w:rsidRPr="00343407">
        <w:rPr>
          <w:rFonts w:eastAsiaTheme="minorEastAsia" w:cstheme="minorHAnsi"/>
          <w:i/>
          <w:color w:val="000000"/>
          <w:shd w:val="clear" w:color="auto" w:fill="FCFCFC"/>
          <w:lang w:val="el-GR"/>
        </w:rPr>
        <w:t>(5)</w:t>
      </w:r>
    </w:p>
    <w:p w:rsidR="00F30123" w:rsidRPr="00343407" w:rsidRDefault="00F30123" w:rsidP="00F30123">
      <w:pPr>
        <w:spacing w:before="240"/>
        <w:jc w:val="center"/>
        <w:rPr>
          <w:rFonts w:cstheme="minorHAnsi"/>
          <w:i/>
          <w:lang w:val="el-GR"/>
        </w:rPr>
      </w:pPr>
      <w:r w:rsidRPr="00343407">
        <w:rPr>
          <w:rFonts w:cstheme="minorHAnsi"/>
          <w:b/>
          <w:i/>
          <w:lang w:val="el-GR"/>
        </w:rPr>
        <w:t>Διάγραμμα 4.2</w:t>
      </w:r>
      <w:r>
        <w:rPr>
          <w:rFonts w:cstheme="minorHAnsi"/>
          <w:i/>
          <w:lang w:val="el-GR"/>
        </w:rPr>
        <w:t xml:space="preserve">  </w:t>
      </w:r>
      <w:r>
        <w:rPr>
          <w:rFonts w:cstheme="minorHAnsi"/>
          <w:i/>
        </w:rPr>
        <w:t>qqplot</w:t>
      </w:r>
      <w:r w:rsidRPr="00897482">
        <w:rPr>
          <w:rFonts w:cstheme="minorHAnsi"/>
          <w:i/>
          <w:lang w:val="el-GR"/>
        </w:rPr>
        <w:t xml:space="preserve"> </w:t>
      </w:r>
      <w:r>
        <w:rPr>
          <w:rFonts w:cstheme="minorHAnsi"/>
          <w:i/>
          <w:lang w:val="el-GR"/>
        </w:rPr>
        <w:t xml:space="preserve">καταλοίπων </w:t>
      </w:r>
    </w:p>
    <w:p w:rsidR="00F30123" w:rsidRDefault="00F30123" w:rsidP="00F30123">
      <w:pPr>
        <w:spacing w:before="240"/>
        <w:rPr>
          <w:rFonts w:cstheme="minorHAnsi"/>
          <w:i/>
          <w:lang w:val="el-GR"/>
        </w:rPr>
      </w:pPr>
      <w:r>
        <w:rPr>
          <w:rFonts w:cstheme="minorHAnsi"/>
          <w:i/>
          <w:noProof/>
        </w:rPr>
        <w:drawing>
          <wp:inline distT="0" distB="0" distL="0" distR="0">
            <wp:extent cx="2737925" cy="1951892"/>
            <wp:effectExtent l="19050" t="0" r="5275" b="0"/>
            <wp:docPr id="51" name="13 - Εικόνα" descr="PLOT RESIDUALS R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RESIDUALS RWF.png"/>
                    <pic:cNvPicPr/>
                  </pic:nvPicPr>
                  <pic:blipFill>
                    <a:blip r:embed="rId26" cstate="print"/>
                    <a:stretch>
                      <a:fillRect/>
                    </a:stretch>
                  </pic:blipFill>
                  <pic:spPr>
                    <a:xfrm>
                      <a:off x="0" y="0"/>
                      <a:ext cx="2737925" cy="1951892"/>
                    </a:xfrm>
                    <a:prstGeom prst="rect">
                      <a:avLst/>
                    </a:prstGeom>
                  </pic:spPr>
                </pic:pic>
              </a:graphicData>
            </a:graphic>
          </wp:inline>
        </w:drawing>
      </w:r>
    </w:p>
    <w:p w:rsidR="00DC4BEB" w:rsidRPr="00DC4BEB" w:rsidRDefault="00DC4BEB" w:rsidP="00F30123">
      <w:pPr>
        <w:spacing w:before="240"/>
        <w:rPr>
          <w:rFonts w:cstheme="minorHAnsi"/>
          <w:i/>
          <w:lang w:val="el-GR"/>
        </w:rPr>
      </w:pPr>
      <w:r>
        <w:rPr>
          <w:rFonts w:cstheme="minorHAnsi"/>
          <w:i/>
          <w:lang w:val="el-GR"/>
        </w:rPr>
        <w:t xml:space="preserve">Παρατηρούμε ότι και σε αυτό το μοντέλο τα σφάλματα έχουν πολύ έντονα παχιές ουρές κάτι το όποιο αναμένετε γιατί στις περισσότερες χρονολογικές σειρές παρατηρείτε αυτό το </w:t>
      </w:r>
      <w:r w:rsidR="00C37BFC">
        <w:rPr>
          <w:rFonts w:cstheme="minorHAnsi"/>
          <w:i/>
          <w:lang w:val="el-GR"/>
        </w:rPr>
        <w:t>φαινό</w:t>
      </w:r>
      <w:r w:rsidR="0000146B">
        <w:rPr>
          <w:rFonts w:cstheme="minorHAnsi"/>
          <w:i/>
          <w:lang w:val="el-GR"/>
        </w:rPr>
        <w:t xml:space="preserve">μενο, και θυμίζουν περισσότερο ότι ακλουθούνε την </w:t>
      </w:r>
      <w:r w:rsidR="0000146B">
        <w:rPr>
          <w:rFonts w:cstheme="minorHAnsi"/>
          <w:i/>
        </w:rPr>
        <w:t>t</w:t>
      </w:r>
      <w:r w:rsidR="0000146B">
        <w:rPr>
          <w:rFonts w:cstheme="minorHAnsi"/>
          <w:i/>
          <w:lang w:val="el-GR"/>
        </w:rPr>
        <w:t>-</w:t>
      </w:r>
      <w:r w:rsidR="0000146B">
        <w:rPr>
          <w:rFonts w:cstheme="minorHAnsi"/>
          <w:i/>
        </w:rPr>
        <w:t>student</w:t>
      </w:r>
      <w:r w:rsidR="0000146B" w:rsidRPr="0000146B">
        <w:rPr>
          <w:rFonts w:cstheme="minorHAnsi"/>
          <w:i/>
          <w:lang w:val="el-GR"/>
        </w:rPr>
        <w:t xml:space="preserve"> </w:t>
      </w:r>
      <w:r w:rsidR="0000146B">
        <w:rPr>
          <w:rFonts w:cstheme="minorHAnsi"/>
          <w:i/>
          <w:lang w:val="el-GR"/>
        </w:rPr>
        <w:t>κατανομή και όχι κανονική.</w:t>
      </w:r>
      <w:r>
        <w:rPr>
          <w:rFonts w:cstheme="minorHAnsi"/>
          <w:i/>
          <w:lang w:val="el-GR"/>
        </w:rPr>
        <w:t xml:space="preserve"> </w:t>
      </w:r>
    </w:p>
    <w:p w:rsidR="00F30123" w:rsidRPr="0048422F" w:rsidRDefault="00127461" w:rsidP="0048422F">
      <w:pPr>
        <w:pStyle w:val="ad"/>
        <w:numPr>
          <w:ilvl w:val="0"/>
          <w:numId w:val="10"/>
        </w:numPr>
        <w:spacing w:before="240"/>
        <w:jc w:val="center"/>
        <w:rPr>
          <w:rFonts w:ascii="Times New Roman" w:hAnsi="Times New Roman" w:cs="Times New Roman"/>
          <w:b/>
          <w:i/>
          <w:lang w:val="el-GR"/>
        </w:rPr>
      </w:pPr>
      <w:r w:rsidRPr="00DC4BEB">
        <w:rPr>
          <w:rFonts w:ascii="Times New Roman" w:hAnsi="Times New Roman" w:cs="Times New Roman"/>
          <w:b/>
          <w:i/>
          <w:lang w:val="el-GR"/>
        </w:rPr>
        <w:t xml:space="preserve"> </w:t>
      </w:r>
      <w:r w:rsidRPr="0048422F">
        <w:rPr>
          <w:rFonts w:ascii="Times New Roman" w:hAnsi="Times New Roman" w:cs="Times New Roman"/>
          <w:b/>
          <w:i/>
          <w:lang w:val="el-GR"/>
        </w:rPr>
        <w:t>Αποτελέσματα Μοντέλων</w:t>
      </w:r>
    </w:p>
    <w:p w:rsidR="0048422F" w:rsidRPr="0048422F" w:rsidRDefault="0048422F" w:rsidP="0048422F">
      <w:pPr>
        <w:spacing w:before="240"/>
        <w:rPr>
          <w:rFonts w:cstheme="minorHAnsi"/>
          <w:i/>
          <w:szCs w:val="18"/>
          <w:lang w:val="el-GR"/>
        </w:rPr>
      </w:pPr>
      <w:r>
        <w:rPr>
          <w:rFonts w:cstheme="minorHAnsi"/>
          <w:i/>
          <w:szCs w:val="18"/>
          <w:lang w:val="el-GR"/>
        </w:rPr>
        <w:t>Στο παρακάτω πινάκα βλέπουμε τα αποτελέσματα του</w:t>
      </w:r>
      <w:r w:rsidR="00C37BFC">
        <w:rPr>
          <w:rFonts w:cstheme="minorHAnsi"/>
          <w:i/>
          <w:szCs w:val="18"/>
          <w:lang w:val="el-GR"/>
        </w:rPr>
        <w:t xml:space="preserve"> </w:t>
      </w:r>
      <w:r>
        <w:rPr>
          <w:rFonts w:cstheme="minorHAnsi"/>
          <w:i/>
          <w:szCs w:val="18"/>
        </w:rPr>
        <w:t>RMSE</w:t>
      </w:r>
      <w:r w:rsidRPr="0048422F">
        <w:rPr>
          <w:rFonts w:cstheme="minorHAnsi"/>
          <w:i/>
          <w:szCs w:val="18"/>
          <w:lang w:val="el-GR"/>
        </w:rPr>
        <w:t xml:space="preserve"> </w:t>
      </w:r>
      <w:r>
        <w:rPr>
          <w:rFonts w:cstheme="minorHAnsi"/>
          <w:i/>
          <w:szCs w:val="18"/>
          <w:lang w:val="el-GR"/>
        </w:rPr>
        <w:t xml:space="preserve"> για τα 3 μοντέλα και διαπιστώνουμε ότι το μοντέλο με την καλύτερη ικανότητα πρόβλεψης για το μέλλον είναι το υπόδειγμα τυχαίας διαδρομής με σφάλμα για το </w:t>
      </w:r>
      <w:r>
        <w:rPr>
          <w:rFonts w:cstheme="minorHAnsi"/>
          <w:i/>
          <w:szCs w:val="18"/>
        </w:rPr>
        <w:t>test</w:t>
      </w:r>
      <w:r w:rsidRPr="0048422F">
        <w:rPr>
          <w:rFonts w:cstheme="minorHAnsi"/>
          <w:i/>
          <w:szCs w:val="18"/>
          <w:lang w:val="el-GR"/>
        </w:rPr>
        <w:t xml:space="preserve"> </w:t>
      </w:r>
      <w:r>
        <w:rPr>
          <w:rFonts w:cstheme="minorHAnsi"/>
          <w:i/>
          <w:szCs w:val="18"/>
        </w:rPr>
        <w:t>set</w:t>
      </w:r>
      <w:r w:rsidRPr="0048422F">
        <w:rPr>
          <w:rFonts w:cstheme="minorHAnsi"/>
          <w:i/>
          <w:szCs w:val="18"/>
          <w:lang w:val="el-GR"/>
        </w:rPr>
        <w:t xml:space="preserve"> </w:t>
      </w:r>
      <w:r>
        <w:rPr>
          <w:rFonts w:cstheme="minorHAnsi"/>
          <w:i/>
          <w:szCs w:val="18"/>
          <w:lang w:val="el-GR"/>
        </w:rPr>
        <w:t>να είναι 0.03760 αρκετά μικρότερο από όλα τα αλλά υποδείγματα .</w:t>
      </w:r>
    </w:p>
    <w:p w:rsidR="00127461" w:rsidRPr="00127461" w:rsidRDefault="00127461" w:rsidP="00127461">
      <w:pPr>
        <w:spacing w:before="240"/>
        <w:jc w:val="center"/>
        <w:rPr>
          <w:rFonts w:cstheme="minorHAnsi"/>
          <w:b/>
          <w:i/>
          <w:sz w:val="22"/>
          <w:szCs w:val="22"/>
          <w:lang w:val="el-GR"/>
        </w:rPr>
      </w:pPr>
      <w:r>
        <w:rPr>
          <w:rFonts w:cstheme="minorHAnsi"/>
          <w:b/>
          <w:i/>
          <w:sz w:val="22"/>
          <w:szCs w:val="22"/>
          <w:lang w:val="el-GR"/>
        </w:rPr>
        <w:t>Πινάκας 7.1</w:t>
      </w:r>
    </w:p>
    <w:tbl>
      <w:tblPr>
        <w:tblStyle w:val="2-10"/>
        <w:tblW w:w="0" w:type="auto"/>
        <w:tblLook w:val="04A0"/>
      </w:tblPr>
      <w:tblGrid>
        <w:gridCol w:w="1254"/>
        <w:gridCol w:w="1254"/>
        <w:gridCol w:w="1255"/>
        <w:gridCol w:w="1255"/>
      </w:tblGrid>
      <w:tr w:rsidR="00127461" w:rsidTr="00DC4BEB">
        <w:trPr>
          <w:cnfStyle w:val="100000000000"/>
          <w:trHeight w:val="637"/>
        </w:trPr>
        <w:tc>
          <w:tcPr>
            <w:cnfStyle w:val="001000000100"/>
            <w:tcW w:w="1254" w:type="dxa"/>
          </w:tcPr>
          <w:p w:rsidR="00127461" w:rsidRPr="00127461" w:rsidRDefault="00127461" w:rsidP="00F30123">
            <w:pPr>
              <w:spacing w:before="240"/>
              <w:rPr>
                <w:rFonts w:cstheme="minorHAnsi"/>
                <w:i/>
                <w:lang w:val="el-GR"/>
              </w:rPr>
            </w:pPr>
            <w:r>
              <w:rPr>
                <w:rFonts w:cstheme="minorHAnsi"/>
                <w:i/>
                <w:lang w:val="el-GR"/>
              </w:rPr>
              <w:t>Υπόδειγμα</w:t>
            </w:r>
          </w:p>
        </w:tc>
        <w:tc>
          <w:tcPr>
            <w:tcW w:w="1254" w:type="dxa"/>
          </w:tcPr>
          <w:p w:rsidR="00127461" w:rsidRPr="00127461" w:rsidRDefault="00127461" w:rsidP="00F30123">
            <w:pPr>
              <w:spacing w:before="240"/>
              <w:cnfStyle w:val="100000000000"/>
              <w:rPr>
                <w:rFonts w:cstheme="minorHAnsi"/>
                <w:i/>
              </w:rPr>
            </w:pPr>
            <w:r>
              <w:rPr>
                <w:rFonts w:cstheme="minorHAnsi"/>
                <w:i/>
              </w:rPr>
              <w:t>ARIMA</w:t>
            </w:r>
          </w:p>
        </w:tc>
        <w:tc>
          <w:tcPr>
            <w:tcW w:w="1255" w:type="dxa"/>
          </w:tcPr>
          <w:p w:rsidR="00127461" w:rsidRPr="00127461" w:rsidRDefault="00127461" w:rsidP="00F30123">
            <w:pPr>
              <w:spacing w:before="240"/>
              <w:cnfStyle w:val="100000000000"/>
              <w:rPr>
                <w:rFonts w:cstheme="minorHAnsi"/>
                <w:i/>
                <w:lang w:val="el-GR"/>
              </w:rPr>
            </w:pPr>
            <w:r>
              <w:rPr>
                <w:rFonts w:cstheme="minorHAnsi"/>
                <w:i/>
                <w:lang w:val="el-GR"/>
              </w:rPr>
              <w:t xml:space="preserve">Εκθετική εξομάλυνση </w:t>
            </w:r>
          </w:p>
        </w:tc>
        <w:tc>
          <w:tcPr>
            <w:tcW w:w="1255" w:type="dxa"/>
          </w:tcPr>
          <w:p w:rsidR="00127461" w:rsidRDefault="00127461" w:rsidP="00F30123">
            <w:pPr>
              <w:spacing w:before="240"/>
              <w:cnfStyle w:val="100000000000"/>
              <w:rPr>
                <w:rFonts w:cstheme="minorHAnsi"/>
                <w:i/>
                <w:lang w:val="el-GR"/>
              </w:rPr>
            </w:pPr>
            <w:r>
              <w:rPr>
                <w:rFonts w:cstheme="minorHAnsi"/>
                <w:i/>
                <w:lang w:val="el-GR"/>
              </w:rPr>
              <w:t>Τυχαίας διαδρομής</w:t>
            </w:r>
          </w:p>
        </w:tc>
      </w:tr>
      <w:tr w:rsidR="00127461" w:rsidTr="00DC4BEB">
        <w:trPr>
          <w:cnfStyle w:val="000000100000"/>
          <w:trHeight w:val="421"/>
        </w:trPr>
        <w:tc>
          <w:tcPr>
            <w:cnfStyle w:val="001000000000"/>
            <w:tcW w:w="1254" w:type="dxa"/>
          </w:tcPr>
          <w:p w:rsidR="00127461" w:rsidRPr="00127461" w:rsidRDefault="00127461" w:rsidP="00F30123">
            <w:pPr>
              <w:spacing w:before="240"/>
              <w:rPr>
                <w:rFonts w:cstheme="minorHAnsi"/>
                <w:i/>
              </w:rPr>
            </w:pPr>
            <w:r>
              <w:rPr>
                <w:rFonts w:cstheme="minorHAnsi"/>
                <w:i/>
              </w:rPr>
              <w:t>Train Set</w:t>
            </w:r>
          </w:p>
        </w:tc>
        <w:tc>
          <w:tcPr>
            <w:tcW w:w="1254" w:type="dxa"/>
          </w:tcPr>
          <w:p w:rsidR="00127461" w:rsidRDefault="00127461" w:rsidP="00127461">
            <w:pPr>
              <w:spacing w:before="240"/>
              <w:cnfStyle w:val="000000100000"/>
              <w:rPr>
                <w:rFonts w:cstheme="minorHAnsi"/>
                <w:i/>
                <w:lang w:val="el-GR"/>
              </w:rPr>
            </w:pPr>
            <w:r>
              <w:rPr>
                <w:lang w:val="el-GR"/>
              </w:rPr>
              <w:t xml:space="preserve">0.2835 </w:t>
            </w:r>
          </w:p>
        </w:tc>
        <w:tc>
          <w:tcPr>
            <w:tcW w:w="1255" w:type="dxa"/>
          </w:tcPr>
          <w:p w:rsidR="00127461" w:rsidRDefault="00127461" w:rsidP="00127461">
            <w:pPr>
              <w:spacing w:before="240"/>
              <w:cnfStyle w:val="000000100000"/>
              <w:rPr>
                <w:rFonts w:cstheme="minorHAnsi"/>
                <w:i/>
                <w:lang w:val="el-GR"/>
              </w:rPr>
            </w:pPr>
            <w:r>
              <w:rPr>
                <w:rFonts w:cstheme="minorHAnsi"/>
                <w:i/>
                <w:lang w:val="el-GR"/>
              </w:rPr>
              <w:t xml:space="preserve">0.3355 </w:t>
            </w:r>
          </w:p>
        </w:tc>
        <w:tc>
          <w:tcPr>
            <w:tcW w:w="1255" w:type="dxa"/>
          </w:tcPr>
          <w:p w:rsidR="00127461" w:rsidRDefault="00127461" w:rsidP="00F30123">
            <w:pPr>
              <w:spacing w:before="240"/>
              <w:cnfStyle w:val="000000100000"/>
              <w:rPr>
                <w:rFonts w:cstheme="minorHAnsi"/>
                <w:i/>
                <w:lang w:val="el-GR"/>
              </w:rPr>
            </w:pPr>
            <w:r>
              <w:rPr>
                <w:rFonts w:cstheme="minorHAnsi"/>
                <w:i/>
                <w:lang w:val="el-GR"/>
              </w:rPr>
              <w:t>0.3328</w:t>
            </w:r>
          </w:p>
        </w:tc>
      </w:tr>
      <w:tr w:rsidR="00127461" w:rsidTr="00DC4BEB">
        <w:trPr>
          <w:trHeight w:val="142"/>
        </w:trPr>
        <w:tc>
          <w:tcPr>
            <w:cnfStyle w:val="001000000000"/>
            <w:tcW w:w="1254" w:type="dxa"/>
          </w:tcPr>
          <w:p w:rsidR="00127461" w:rsidRPr="00127461" w:rsidRDefault="00127461" w:rsidP="00F30123">
            <w:pPr>
              <w:spacing w:before="240"/>
              <w:rPr>
                <w:rFonts w:cstheme="minorHAnsi"/>
                <w:i/>
              </w:rPr>
            </w:pPr>
            <w:r>
              <w:rPr>
                <w:rFonts w:cstheme="minorHAnsi"/>
                <w:i/>
              </w:rPr>
              <w:t xml:space="preserve">Test set </w:t>
            </w:r>
          </w:p>
        </w:tc>
        <w:tc>
          <w:tcPr>
            <w:tcW w:w="1254" w:type="dxa"/>
          </w:tcPr>
          <w:p w:rsidR="00127461" w:rsidRDefault="00127461" w:rsidP="00F30123">
            <w:pPr>
              <w:spacing w:before="240"/>
              <w:cnfStyle w:val="000000000000"/>
              <w:rPr>
                <w:rFonts w:cstheme="minorHAnsi"/>
                <w:i/>
                <w:lang w:val="el-GR"/>
              </w:rPr>
            </w:pPr>
            <w:r>
              <w:rPr>
                <w:lang w:val="el-GR"/>
              </w:rPr>
              <w:t>0.0738</w:t>
            </w:r>
          </w:p>
        </w:tc>
        <w:tc>
          <w:tcPr>
            <w:tcW w:w="1255" w:type="dxa"/>
          </w:tcPr>
          <w:p w:rsidR="00127461" w:rsidRDefault="00127461" w:rsidP="00F30123">
            <w:pPr>
              <w:spacing w:before="240"/>
              <w:cnfStyle w:val="000000000000"/>
              <w:rPr>
                <w:rFonts w:cstheme="minorHAnsi"/>
                <w:i/>
                <w:lang w:val="el-GR"/>
              </w:rPr>
            </w:pPr>
            <w:r>
              <w:rPr>
                <w:rFonts w:cstheme="minorHAnsi"/>
                <w:i/>
                <w:lang w:val="el-GR"/>
              </w:rPr>
              <w:t>0.4198</w:t>
            </w:r>
          </w:p>
        </w:tc>
        <w:tc>
          <w:tcPr>
            <w:tcW w:w="1255" w:type="dxa"/>
          </w:tcPr>
          <w:p w:rsidR="00127461" w:rsidRDefault="00127461" w:rsidP="00F30123">
            <w:pPr>
              <w:spacing w:before="240"/>
              <w:cnfStyle w:val="000000000000"/>
              <w:rPr>
                <w:rFonts w:cstheme="minorHAnsi"/>
                <w:i/>
                <w:lang w:val="el-GR"/>
              </w:rPr>
            </w:pPr>
            <w:r>
              <w:rPr>
                <w:rFonts w:cstheme="minorHAnsi"/>
                <w:i/>
                <w:lang w:val="el-GR"/>
              </w:rPr>
              <w:t>0.03760</w:t>
            </w:r>
          </w:p>
        </w:tc>
      </w:tr>
    </w:tbl>
    <w:p w:rsidR="00127461" w:rsidRPr="00127461" w:rsidRDefault="00127461" w:rsidP="00F30123">
      <w:pPr>
        <w:spacing w:before="240"/>
        <w:rPr>
          <w:rFonts w:cstheme="minorHAnsi"/>
          <w:b/>
          <w:i/>
          <w:lang w:val="el-GR"/>
        </w:rPr>
      </w:pPr>
    </w:p>
    <w:p w:rsidR="00F30123" w:rsidRPr="0048422F" w:rsidRDefault="00127461" w:rsidP="0048422F">
      <w:pPr>
        <w:pStyle w:val="ad"/>
        <w:numPr>
          <w:ilvl w:val="0"/>
          <w:numId w:val="10"/>
        </w:numPr>
        <w:spacing w:before="240"/>
        <w:jc w:val="center"/>
        <w:rPr>
          <w:rFonts w:ascii="Times New Roman" w:hAnsi="Times New Roman" w:cs="Times New Roman"/>
          <w:b/>
          <w:i/>
          <w:lang w:val="el-GR"/>
        </w:rPr>
      </w:pPr>
      <w:r w:rsidRPr="0048422F">
        <w:rPr>
          <w:rFonts w:ascii="Times New Roman" w:hAnsi="Times New Roman" w:cs="Times New Roman"/>
          <w:b/>
          <w:i/>
          <w:lang w:val="el-GR"/>
        </w:rPr>
        <w:t xml:space="preserve"> </w:t>
      </w:r>
      <w:r w:rsidR="00F30123" w:rsidRPr="0048422F">
        <w:rPr>
          <w:rFonts w:ascii="Times New Roman" w:hAnsi="Times New Roman" w:cs="Times New Roman"/>
          <w:b/>
          <w:i/>
          <w:lang w:val="el-GR"/>
        </w:rPr>
        <w:t>Εξαγωγή δεδομένων</w:t>
      </w:r>
    </w:p>
    <w:p w:rsidR="005D0070" w:rsidRPr="00F33125" w:rsidRDefault="00F30123" w:rsidP="00F30123">
      <w:pPr>
        <w:spacing w:before="240"/>
        <w:rPr>
          <w:rFonts w:cstheme="minorHAnsi"/>
          <w:i/>
          <w:lang w:val="el-GR"/>
        </w:rPr>
      </w:pPr>
      <w:r>
        <w:rPr>
          <w:rFonts w:cstheme="minorHAnsi"/>
          <w:i/>
          <w:lang w:val="el-GR"/>
        </w:rPr>
        <w:t xml:space="preserve">Στο ερώτημα που έχει γίνει στο ένα τα δεδομένα ήταν πολλαπλασιασμένα επί (10,100,1000,100000,…) μια λύση θα ήταν εφικτή για την ανάλυση των δεδομένων είναι να χρησιμοποιηθεί κάποιο εργαλείο για </w:t>
      </w:r>
      <w:r>
        <w:rPr>
          <w:rFonts w:cstheme="minorHAnsi"/>
          <w:i/>
        </w:rPr>
        <w:t>Big</w:t>
      </w:r>
      <w:r w:rsidRPr="00DA127C">
        <w:rPr>
          <w:rFonts w:cstheme="minorHAnsi"/>
          <w:i/>
          <w:lang w:val="el-GR"/>
        </w:rPr>
        <w:t xml:space="preserve"> </w:t>
      </w:r>
      <w:r>
        <w:rPr>
          <w:rFonts w:cstheme="minorHAnsi"/>
          <w:i/>
        </w:rPr>
        <w:t>data</w:t>
      </w:r>
      <w:r w:rsidRPr="00DA127C">
        <w:rPr>
          <w:rFonts w:cstheme="minorHAnsi"/>
          <w:i/>
          <w:lang w:val="el-GR"/>
        </w:rPr>
        <w:t xml:space="preserve"> </w:t>
      </w:r>
      <w:r>
        <w:rPr>
          <w:rFonts w:cstheme="minorHAnsi"/>
          <w:i/>
          <w:lang w:val="el-GR"/>
        </w:rPr>
        <w:t xml:space="preserve">όπως για παράδειγμα το </w:t>
      </w:r>
      <w:r>
        <w:rPr>
          <w:rFonts w:cstheme="minorHAnsi"/>
          <w:i/>
        </w:rPr>
        <w:t>Spark</w:t>
      </w:r>
      <w:r w:rsidRPr="00DA127C">
        <w:rPr>
          <w:rFonts w:cstheme="minorHAnsi"/>
          <w:i/>
          <w:lang w:val="el-GR"/>
        </w:rPr>
        <w:t xml:space="preserve"> </w:t>
      </w:r>
      <w:r>
        <w:rPr>
          <w:rFonts w:cstheme="minorHAnsi"/>
          <w:i/>
          <w:lang w:val="el-GR"/>
        </w:rPr>
        <w:t xml:space="preserve">το όποιο είναι κατάλληλο για την </w:t>
      </w:r>
      <w:r w:rsidR="00C37BFC">
        <w:rPr>
          <w:rFonts w:cstheme="minorHAnsi"/>
          <w:i/>
          <w:lang w:val="el-GR"/>
        </w:rPr>
        <w:t>ανάλυση μεγάλου όγκου δεδομένων</w:t>
      </w:r>
      <w:r>
        <w:rPr>
          <w:rFonts w:cstheme="minorHAnsi"/>
          <w:i/>
          <w:lang w:val="el-GR"/>
        </w:rPr>
        <w:t>.</w:t>
      </w:r>
      <w:r w:rsidR="00C37BFC">
        <w:rPr>
          <w:rFonts w:cstheme="minorHAnsi"/>
          <w:i/>
          <w:lang w:val="el-GR"/>
        </w:rPr>
        <w:t xml:space="preserve"> </w:t>
      </w:r>
      <w:r>
        <w:rPr>
          <w:rFonts w:cstheme="minorHAnsi"/>
          <w:i/>
          <w:lang w:val="el-GR"/>
        </w:rPr>
        <w:t xml:space="preserve">Τα δεδομένα για αυτήν την εργασία τα διαβάσαμε με το </w:t>
      </w:r>
      <w:r>
        <w:rPr>
          <w:rFonts w:cstheme="minorHAnsi"/>
          <w:i/>
        </w:rPr>
        <w:t>command</w:t>
      </w:r>
      <w:r w:rsidRPr="00DA127C">
        <w:rPr>
          <w:rFonts w:cstheme="minorHAnsi"/>
          <w:i/>
          <w:lang w:val="el-GR"/>
        </w:rPr>
        <w:t xml:space="preserve"> </w:t>
      </w:r>
      <w:r>
        <w:rPr>
          <w:rFonts w:cstheme="minorHAnsi"/>
          <w:i/>
        </w:rPr>
        <w:t>line</w:t>
      </w:r>
      <w:r w:rsidRPr="00DA127C">
        <w:rPr>
          <w:rFonts w:cstheme="minorHAnsi"/>
          <w:i/>
          <w:lang w:val="el-GR"/>
        </w:rPr>
        <w:t xml:space="preserve"> </w:t>
      </w:r>
      <w:r>
        <w:rPr>
          <w:rFonts w:cstheme="minorHAnsi"/>
          <w:i/>
          <w:lang w:val="el-GR"/>
        </w:rPr>
        <w:t>ενός</w:t>
      </w:r>
      <w:r w:rsidRPr="007C0009">
        <w:rPr>
          <w:rFonts w:cstheme="minorHAnsi"/>
          <w:i/>
          <w:lang w:val="el-GR"/>
        </w:rPr>
        <w:t xml:space="preserve"> </w:t>
      </w:r>
      <w:r>
        <w:rPr>
          <w:rFonts w:cstheme="minorHAnsi"/>
          <w:i/>
        </w:rPr>
        <w:t>VM</w:t>
      </w:r>
      <w:r>
        <w:rPr>
          <w:rFonts w:cstheme="minorHAnsi"/>
          <w:i/>
          <w:lang w:val="el-GR"/>
        </w:rPr>
        <w:t xml:space="preserve"> </w:t>
      </w:r>
      <w:r>
        <w:rPr>
          <w:rFonts w:cstheme="minorHAnsi"/>
          <w:i/>
        </w:rPr>
        <w:t>ubundu</w:t>
      </w:r>
      <w:r w:rsidRPr="00DA127C">
        <w:rPr>
          <w:rFonts w:cstheme="minorHAnsi"/>
          <w:i/>
          <w:lang w:val="el-GR"/>
        </w:rPr>
        <w:t xml:space="preserve"> </w:t>
      </w:r>
      <w:r>
        <w:rPr>
          <w:rFonts w:cstheme="minorHAnsi"/>
          <w:i/>
        </w:rPr>
        <w:t>server</w:t>
      </w:r>
      <w:r w:rsidRPr="00DA127C">
        <w:rPr>
          <w:rFonts w:cstheme="minorHAnsi"/>
          <w:i/>
          <w:lang w:val="el-GR"/>
        </w:rPr>
        <w:t xml:space="preserve"> </w:t>
      </w:r>
      <w:r>
        <w:rPr>
          <w:rFonts w:cstheme="minorHAnsi"/>
          <w:i/>
          <w:lang w:val="el-GR"/>
        </w:rPr>
        <w:t>όπως έχουμε αναφέρει και στο πρώτο κεφάλαιο</w:t>
      </w:r>
      <w:r w:rsidRPr="007C0009">
        <w:rPr>
          <w:rFonts w:cstheme="minorHAnsi"/>
          <w:i/>
          <w:lang w:val="el-GR"/>
        </w:rPr>
        <w:t xml:space="preserve"> </w:t>
      </w:r>
      <w:r>
        <w:rPr>
          <w:rFonts w:cstheme="minorHAnsi"/>
          <w:i/>
          <w:lang w:val="el-GR"/>
        </w:rPr>
        <w:t xml:space="preserve">με χαρακτηριστικά 4GB Ram </w:t>
      </w:r>
      <w:r w:rsidRPr="007C0009">
        <w:rPr>
          <w:rFonts w:cstheme="minorHAnsi"/>
          <w:i/>
          <w:lang w:val="el-GR"/>
        </w:rPr>
        <w:t xml:space="preserve"> </w:t>
      </w:r>
      <w:r>
        <w:rPr>
          <w:rFonts w:cstheme="minorHAnsi"/>
          <w:i/>
        </w:rPr>
        <w:t>x</w:t>
      </w:r>
      <w:r w:rsidRPr="007C0009">
        <w:rPr>
          <w:rFonts w:cstheme="minorHAnsi"/>
          <w:i/>
          <w:lang w:val="el-GR"/>
        </w:rPr>
        <w:t xml:space="preserve">1 </w:t>
      </w:r>
      <w:r>
        <w:rPr>
          <w:rFonts w:cstheme="minorHAnsi"/>
          <w:i/>
        </w:rPr>
        <w:t>Cpu</w:t>
      </w:r>
      <w:r w:rsidRPr="007C0009">
        <w:rPr>
          <w:rFonts w:cstheme="minorHAnsi"/>
          <w:i/>
          <w:lang w:val="el-GR"/>
        </w:rPr>
        <w:t xml:space="preserve"> </w:t>
      </w:r>
      <w:r>
        <w:rPr>
          <w:rFonts w:cstheme="minorHAnsi"/>
          <w:i/>
          <w:lang w:val="el-GR"/>
        </w:rPr>
        <w:t xml:space="preserve">και 20 </w:t>
      </w:r>
      <w:r>
        <w:rPr>
          <w:rFonts w:cstheme="minorHAnsi"/>
          <w:i/>
        </w:rPr>
        <w:t>GB</w:t>
      </w:r>
      <w:r w:rsidRPr="007C0009">
        <w:rPr>
          <w:rFonts w:cstheme="minorHAnsi"/>
          <w:i/>
          <w:lang w:val="el-GR"/>
        </w:rPr>
        <w:t xml:space="preserve"> </w:t>
      </w:r>
      <w:r>
        <w:rPr>
          <w:rFonts w:cstheme="minorHAnsi"/>
          <w:i/>
          <w:lang w:val="el-GR"/>
        </w:rPr>
        <w:t xml:space="preserve">χωρητικότητα  . Έγιναν πειράματα να αναπαράγουμε 2  φορές τα δεδομένα με ένα </w:t>
      </w:r>
      <w:r>
        <w:rPr>
          <w:rFonts w:cstheme="minorHAnsi"/>
          <w:i/>
        </w:rPr>
        <w:t>copy</w:t>
      </w:r>
      <w:r w:rsidRPr="00DA127C">
        <w:rPr>
          <w:rFonts w:cstheme="minorHAnsi"/>
          <w:i/>
          <w:lang w:val="el-GR"/>
        </w:rPr>
        <w:t>-</w:t>
      </w:r>
      <w:r>
        <w:rPr>
          <w:rFonts w:cstheme="minorHAnsi"/>
          <w:i/>
        </w:rPr>
        <w:t>paste</w:t>
      </w:r>
      <w:r w:rsidRPr="00DA127C">
        <w:rPr>
          <w:rFonts w:cstheme="minorHAnsi"/>
          <w:i/>
          <w:lang w:val="el-GR"/>
        </w:rPr>
        <w:t xml:space="preserve"> </w:t>
      </w:r>
      <w:r>
        <w:rPr>
          <w:rFonts w:cstheme="minorHAnsi"/>
          <w:i/>
          <w:lang w:val="el-GR"/>
        </w:rPr>
        <w:t xml:space="preserve">από το </w:t>
      </w:r>
      <w:r>
        <w:rPr>
          <w:rFonts w:cstheme="minorHAnsi"/>
          <w:i/>
        </w:rPr>
        <w:t>command</w:t>
      </w:r>
      <w:r w:rsidRPr="00DA127C">
        <w:rPr>
          <w:rFonts w:cstheme="minorHAnsi"/>
          <w:i/>
          <w:lang w:val="el-GR"/>
        </w:rPr>
        <w:t xml:space="preserve"> </w:t>
      </w:r>
      <w:r>
        <w:rPr>
          <w:rFonts w:cstheme="minorHAnsi"/>
          <w:i/>
        </w:rPr>
        <w:t>line</w:t>
      </w:r>
      <w:r w:rsidRPr="00DA127C">
        <w:rPr>
          <w:rFonts w:cstheme="minorHAnsi"/>
          <w:i/>
          <w:lang w:val="el-GR"/>
        </w:rPr>
        <w:t xml:space="preserve"> </w:t>
      </w:r>
      <w:r>
        <w:rPr>
          <w:rFonts w:cstheme="minorHAnsi"/>
          <w:i/>
          <w:lang w:val="el-GR"/>
        </w:rPr>
        <w:t xml:space="preserve">και να ξανά κάνουμε την ιδία διαδικασία ώστε να δούμε την διάφορα του χρόνου στα 55 σχεδόν εκατομμύρια με σύγκριση τα 111 </w:t>
      </w:r>
      <w:r>
        <w:rPr>
          <w:rFonts w:cstheme="minorHAnsi"/>
          <w:i/>
          <w:lang w:val="el-GR"/>
        </w:rPr>
        <w:lastRenderedPageBreak/>
        <w:t>εκατομμύρια δεδομένα. Το ίδιο πείραμα προσπαθήσαμε  να το κάνουμε και για 4 φορές τα δεδομένα μας αλλά το μηχάνημα δεν τα κατάφερε να το κάνει .</w:t>
      </w:r>
      <w:r w:rsidR="0048422F">
        <w:rPr>
          <w:rFonts w:cstheme="minorHAnsi"/>
          <w:i/>
          <w:lang w:val="el-GR"/>
        </w:rPr>
        <w:t xml:space="preserve">Τα </w:t>
      </w:r>
      <w:r w:rsidR="00DC4BEB">
        <w:rPr>
          <w:rFonts w:cstheme="minorHAnsi"/>
          <w:i/>
          <w:lang w:val="el-GR"/>
        </w:rPr>
        <w:t>κανονικά</w:t>
      </w:r>
      <w:r w:rsidR="0048422F">
        <w:rPr>
          <w:rFonts w:cstheme="minorHAnsi"/>
          <w:i/>
          <w:lang w:val="el-GR"/>
        </w:rPr>
        <w:t xml:space="preserve"> </w:t>
      </w:r>
      <w:r w:rsidR="00DC4BEB">
        <w:rPr>
          <w:rFonts w:cstheme="minorHAnsi"/>
          <w:i/>
          <w:lang w:val="el-GR"/>
        </w:rPr>
        <w:t>δεδομένα</w:t>
      </w:r>
      <w:r w:rsidR="0048422F">
        <w:rPr>
          <w:rFonts w:cstheme="minorHAnsi"/>
          <w:i/>
          <w:lang w:val="el-GR"/>
        </w:rPr>
        <w:t xml:space="preserve"> </w:t>
      </w:r>
      <w:r w:rsidR="00DC4BEB">
        <w:rPr>
          <w:rFonts w:cstheme="minorHAnsi"/>
          <w:i/>
          <w:lang w:val="el-GR"/>
        </w:rPr>
        <w:t>έκανε</w:t>
      </w:r>
      <w:r w:rsidR="0048422F">
        <w:rPr>
          <w:rFonts w:cstheme="minorHAnsi"/>
          <w:i/>
          <w:lang w:val="el-GR"/>
        </w:rPr>
        <w:t xml:space="preserve"> να τα </w:t>
      </w:r>
      <w:r w:rsidR="00C37BFC">
        <w:rPr>
          <w:rFonts w:cstheme="minorHAnsi"/>
          <w:i/>
          <w:lang w:val="el-GR"/>
        </w:rPr>
        <w:t xml:space="preserve">ανοίξει </w:t>
      </w:r>
      <w:r w:rsidR="0048422F">
        <w:rPr>
          <w:rFonts w:cstheme="minorHAnsi"/>
          <w:i/>
          <w:lang w:val="el-GR"/>
        </w:rPr>
        <w:t xml:space="preserve">8.40 </w:t>
      </w:r>
      <w:r w:rsidR="00DC4BEB">
        <w:rPr>
          <w:rFonts w:cstheme="minorHAnsi"/>
          <w:i/>
          <w:lang w:val="el-GR"/>
        </w:rPr>
        <w:t>δευτερόλεπτα</w:t>
      </w:r>
      <w:r w:rsidR="0048422F">
        <w:rPr>
          <w:rFonts w:cstheme="minorHAnsi"/>
          <w:i/>
          <w:lang w:val="el-GR"/>
        </w:rPr>
        <w:t xml:space="preserve"> ενώ τα </w:t>
      </w:r>
      <w:r w:rsidR="00DC4BEB">
        <w:rPr>
          <w:rFonts w:cstheme="minorHAnsi"/>
          <w:i/>
          <w:lang w:val="el-GR"/>
        </w:rPr>
        <w:t>διπλασιαζόμενα</w:t>
      </w:r>
      <w:r w:rsidR="0048422F">
        <w:rPr>
          <w:rFonts w:cstheme="minorHAnsi"/>
          <w:i/>
          <w:lang w:val="el-GR"/>
        </w:rPr>
        <w:t xml:space="preserve"> </w:t>
      </w:r>
      <w:r w:rsidR="00DC4BEB">
        <w:rPr>
          <w:rFonts w:cstheme="minorHAnsi"/>
          <w:i/>
          <w:lang w:val="el-GR"/>
        </w:rPr>
        <w:t>δεδομένα</w:t>
      </w:r>
      <w:r w:rsidR="0048422F">
        <w:rPr>
          <w:rFonts w:cstheme="minorHAnsi"/>
          <w:i/>
          <w:lang w:val="el-GR"/>
        </w:rPr>
        <w:t xml:space="preserve"> </w:t>
      </w:r>
      <w:r w:rsidR="00DC4BEB">
        <w:rPr>
          <w:rFonts w:cstheme="minorHAnsi"/>
          <w:i/>
          <w:lang w:val="el-GR"/>
        </w:rPr>
        <w:t>έκανε</w:t>
      </w:r>
      <w:r w:rsidR="0048422F">
        <w:rPr>
          <w:rFonts w:cstheme="minorHAnsi"/>
          <w:i/>
          <w:lang w:val="el-GR"/>
        </w:rPr>
        <w:t xml:space="preserve"> 1.30 </w:t>
      </w:r>
      <w:r w:rsidR="00DC4BEB">
        <w:rPr>
          <w:rFonts w:cstheme="minorHAnsi"/>
          <w:i/>
          <w:lang w:val="el-GR"/>
        </w:rPr>
        <w:t>λεπτά</w:t>
      </w:r>
      <w:r w:rsidR="0048422F">
        <w:rPr>
          <w:rFonts w:cstheme="minorHAnsi"/>
          <w:i/>
          <w:lang w:val="el-GR"/>
        </w:rPr>
        <w:t xml:space="preserve"> ,</w:t>
      </w:r>
      <w:r w:rsidR="00DC4BEB">
        <w:rPr>
          <w:rFonts w:cstheme="minorHAnsi"/>
          <w:i/>
          <w:lang w:val="el-GR"/>
        </w:rPr>
        <w:t>άρα</w:t>
      </w:r>
      <w:r w:rsidR="0048422F">
        <w:rPr>
          <w:rFonts w:cstheme="minorHAnsi"/>
          <w:i/>
          <w:lang w:val="el-GR"/>
        </w:rPr>
        <w:t xml:space="preserve"> </w:t>
      </w:r>
      <w:r w:rsidR="00DC4BEB">
        <w:rPr>
          <w:rFonts w:cstheme="minorHAnsi"/>
          <w:i/>
          <w:lang w:val="el-GR"/>
        </w:rPr>
        <w:t>καταλαβαίνουμε</w:t>
      </w:r>
      <w:r w:rsidR="0048422F">
        <w:rPr>
          <w:rFonts w:cstheme="minorHAnsi"/>
          <w:i/>
          <w:lang w:val="el-GR"/>
        </w:rPr>
        <w:t xml:space="preserve"> ότι </w:t>
      </w:r>
      <w:r w:rsidR="00DC4BEB">
        <w:rPr>
          <w:rFonts w:cstheme="minorHAnsi"/>
          <w:i/>
          <w:lang w:val="el-GR"/>
        </w:rPr>
        <w:t>υπάρχει</w:t>
      </w:r>
      <w:r w:rsidR="0048422F">
        <w:rPr>
          <w:rFonts w:cstheme="minorHAnsi"/>
          <w:i/>
          <w:lang w:val="el-GR"/>
        </w:rPr>
        <w:t xml:space="preserve"> </w:t>
      </w:r>
      <w:r w:rsidR="00DC4BEB">
        <w:rPr>
          <w:rFonts w:cstheme="minorHAnsi"/>
          <w:i/>
          <w:lang w:val="el-GR"/>
        </w:rPr>
        <w:t>μεγάλη</w:t>
      </w:r>
      <w:r w:rsidR="0048422F">
        <w:rPr>
          <w:rFonts w:cstheme="minorHAnsi"/>
          <w:i/>
          <w:lang w:val="el-GR"/>
        </w:rPr>
        <w:t xml:space="preserve"> </w:t>
      </w:r>
      <w:r w:rsidR="00DC4BEB">
        <w:rPr>
          <w:rFonts w:cstheme="minorHAnsi"/>
          <w:i/>
          <w:lang w:val="el-GR"/>
        </w:rPr>
        <w:t>διάφορα</w:t>
      </w:r>
      <w:r w:rsidR="0048422F">
        <w:rPr>
          <w:rFonts w:cstheme="minorHAnsi"/>
          <w:i/>
          <w:lang w:val="el-GR"/>
        </w:rPr>
        <w:t xml:space="preserve"> .</w:t>
      </w:r>
      <w:r>
        <w:rPr>
          <w:rFonts w:cstheme="minorHAnsi"/>
          <w:i/>
          <w:lang w:val="el-GR"/>
        </w:rPr>
        <w:t xml:space="preserve"> Επόμενος σε παράλληλο σύστημα όπως το </w:t>
      </w:r>
      <w:r>
        <w:rPr>
          <w:rFonts w:cstheme="minorHAnsi"/>
          <w:i/>
        </w:rPr>
        <w:t>Spark</w:t>
      </w:r>
      <w:r w:rsidRPr="007C0009">
        <w:rPr>
          <w:rFonts w:cstheme="minorHAnsi"/>
          <w:i/>
          <w:lang w:val="el-GR"/>
        </w:rPr>
        <w:t xml:space="preserve"> </w:t>
      </w:r>
      <w:r>
        <w:rPr>
          <w:rFonts w:cstheme="minorHAnsi"/>
          <w:i/>
          <w:lang w:val="el-GR"/>
        </w:rPr>
        <w:t>θα ήταν μια πολύ καλή λύση.</w:t>
      </w:r>
      <w:r w:rsidR="0048422F">
        <w:rPr>
          <w:rFonts w:cstheme="minorHAnsi"/>
          <w:i/>
          <w:lang w:val="el-GR"/>
        </w:rPr>
        <w:t xml:space="preserve"> </w:t>
      </w:r>
    </w:p>
    <w:p w:rsidR="0000146B" w:rsidRPr="00F33125" w:rsidRDefault="0000146B" w:rsidP="0000146B">
      <w:pPr>
        <w:spacing w:before="240"/>
        <w:rPr>
          <w:rFonts w:cstheme="minorHAnsi"/>
          <w:i/>
          <w:lang w:val="el-GR"/>
        </w:rPr>
      </w:pPr>
    </w:p>
    <w:p w:rsidR="0000146B" w:rsidRPr="00F33125" w:rsidRDefault="0000146B" w:rsidP="0000146B">
      <w:pPr>
        <w:spacing w:before="240"/>
        <w:rPr>
          <w:rFonts w:cstheme="minorHAnsi"/>
          <w:i/>
          <w:lang w:val="el-GR"/>
        </w:rPr>
      </w:pPr>
    </w:p>
    <w:p w:rsidR="00F30123" w:rsidRPr="0000146B" w:rsidRDefault="00F30123" w:rsidP="0000146B">
      <w:pPr>
        <w:spacing w:before="240"/>
        <w:rPr>
          <w:rFonts w:cstheme="minorHAnsi"/>
          <w:b/>
          <w:i/>
          <w:sz w:val="22"/>
          <w:szCs w:val="22"/>
          <w:lang w:val="el-GR"/>
        </w:rPr>
      </w:pPr>
      <w:r w:rsidRPr="0000146B">
        <w:rPr>
          <w:rFonts w:cstheme="minorHAnsi"/>
          <w:b/>
          <w:i/>
          <w:sz w:val="22"/>
          <w:szCs w:val="22"/>
          <w:lang w:val="el-GR"/>
        </w:rPr>
        <w:t>Βιβλιογραφία</w:t>
      </w:r>
    </w:p>
    <w:p w:rsidR="00F30123" w:rsidRPr="00531E85" w:rsidRDefault="00F30123" w:rsidP="00F30123">
      <w:pPr>
        <w:spacing w:before="240"/>
        <w:rPr>
          <w:rFonts w:cstheme="minorHAnsi"/>
          <w:i/>
          <w:lang w:val="el-GR"/>
        </w:rPr>
      </w:pPr>
      <w:r w:rsidRPr="000C0A87">
        <w:rPr>
          <w:rFonts w:cstheme="minorHAnsi"/>
          <w:b/>
          <w:i/>
          <w:lang w:val="el-GR"/>
        </w:rPr>
        <w:t>[1].</w:t>
      </w:r>
      <w:r>
        <w:rPr>
          <w:rFonts w:cstheme="minorHAnsi"/>
          <w:i/>
          <w:lang w:val="el-GR"/>
        </w:rPr>
        <w:t xml:space="preserve">     Δημελη Σ. </w:t>
      </w:r>
      <w:r w:rsidRPr="000C0A87">
        <w:rPr>
          <w:rFonts w:cstheme="minorHAnsi"/>
          <w:i/>
          <w:lang w:val="el-GR"/>
        </w:rPr>
        <w:t>;</w:t>
      </w:r>
      <w:r w:rsidRPr="00EA1C6F">
        <w:rPr>
          <w:rFonts w:cstheme="minorHAnsi"/>
          <w:i/>
          <w:lang w:val="el-GR"/>
        </w:rPr>
        <w:t xml:space="preserve"> ( </w:t>
      </w:r>
      <w:r>
        <w:rPr>
          <w:rFonts w:cstheme="minorHAnsi"/>
          <w:i/>
          <w:lang w:val="el-GR"/>
        </w:rPr>
        <w:t>2003</w:t>
      </w:r>
      <w:r w:rsidRPr="00EA1C6F">
        <w:rPr>
          <w:rFonts w:cstheme="minorHAnsi"/>
          <w:i/>
          <w:lang w:val="el-GR"/>
        </w:rPr>
        <w:t xml:space="preserve"> ) ; </w:t>
      </w:r>
      <w:r w:rsidRPr="000C0A87">
        <w:rPr>
          <w:rFonts w:cstheme="minorHAnsi"/>
          <w:i/>
          <w:lang w:val="el-GR"/>
        </w:rPr>
        <w:t xml:space="preserve"> </w:t>
      </w:r>
      <w:r>
        <w:rPr>
          <w:rFonts w:cstheme="minorHAnsi"/>
          <w:i/>
          <w:lang w:val="el-GR"/>
        </w:rPr>
        <w:t xml:space="preserve">Σύγχρονες μέθοδοι ανάλυσης χρονολογικών σειρών. </w:t>
      </w:r>
      <w:r w:rsidRPr="00EA1C6F">
        <w:rPr>
          <w:rFonts w:cstheme="minorHAnsi"/>
          <w:i/>
          <w:lang w:val="el-GR"/>
        </w:rPr>
        <w:t xml:space="preserve">    </w:t>
      </w:r>
      <w:r>
        <w:rPr>
          <w:rFonts w:cstheme="minorHAnsi"/>
          <w:i/>
          <w:lang w:val="el-GR"/>
        </w:rPr>
        <w:t xml:space="preserve">  </w:t>
      </w:r>
      <w:r w:rsidRPr="00EA1C6F">
        <w:rPr>
          <w:rFonts w:cstheme="minorHAnsi"/>
          <w:i/>
          <w:lang w:val="el-GR"/>
        </w:rPr>
        <w:t xml:space="preserve">                         </w:t>
      </w:r>
      <w:r w:rsidR="00531E85" w:rsidRPr="00531E85">
        <w:rPr>
          <w:rFonts w:cstheme="minorHAnsi"/>
          <w:i/>
          <w:lang w:val="el-GR"/>
        </w:rPr>
        <w:t xml:space="preserve">                                          </w:t>
      </w:r>
      <w:r w:rsidRPr="00EA1C6F">
        <w:rPr>
          <w:rFonts w:cstheme="minorHAnsi"/>
          <w:i/>
          <w:lang w:val="el-GR"/>
        </w:rPr>
        <w:t xml:space="preserve"> </w:t>
      </w:r>
      <w:r w:rsidRPr="000C0A87">
        <w:rPr>
          <w:rFonts w:cstheme="minorHAnsi"/>
          <w:b/>
          <w:i/>
          <w:lang w:val="el-GR"/>
        </w:rPr>
        <w:t>[2].</w:t>
      </w:r>
      <w:r>
        <w:rPr>
          <w:rFonts w:cstheme="minorHAnsi"/>
          <w:i/>
          <w:lang w:val="el-GR"/>
        </w:rPr>
        <w:t xml:space="preserve"> </w:t>
      </w:r>
      <w:r w:rsidRPr="000C0A87">
        <w:rPr>
          <w:rFonts w:cstheme="minorHAnsi"/>
          <w:i/>
          <w:lang w:val="el-GR"/>
        </w:rPr>
        <w:t>Μαρκοπουλος Α. , Ντεντης Ι. Παρασκευοπουλος Ν ;</w:t>
      </w:r>
      <w:r w:rsidRPr="00EA1C6F">
        <w:rPr>
          <w:rFonts w:cstheme="minorHAnsi"/>
          <w:i/>
          <w:lang w:val="el-GR"/>
        </w:rPr>
        <w:t xml:space="preserve"> (</w:t>
      </w:r>
      <w:r>
        <w:rPr>
          <w:rFonts w:cstheme="minorHAnsi"/>
          <w:i/>
          <w:lang w:val="el-GR"/>
        </w:rPr>
        <w:t>2015</w:t>
      </w:r>
      <w:r w:rsidRPr="00EA1C6F">
        <w:rPr>
          <w:rFonts w:cstheme="minorHAnsi"/>
          <w:i/>
          <w:lang w:val="el-GR"/>
        </w:rPr>
        <w:t>) ;</w:t>
      </w:r>
      <w:r w:rsidRPr="000C0A87">
        <w:rPr>
          <w:rFonts w:cstheme="minorHAnsi"/>
          <w:i/>
          <w:lang w:val="el-GR"/>
        </w:rPr>
        <w:t xml:space="preserve"> Η χρήση της μεθοδολογίας </w:t>
      </w:r>
      <w:r w:rsidRPr="000C0A87">
        <w:rPr>
          <w:rFonts w:cstheme="minorHAnsi"/>
          <w:i/>
        </w:rPr>
        <w:t>box</w:t>
      </w:r>
      <w:r w:rsidRPr="000C0A87">
        <w:rPr>
          <w:rFonts w:cstheme="minorHAnsi"/>
          <w:i/>
          <w:lang w:val="el-GR"/>
        </w:rPr>
        <w:t>-</w:t>
      </w:r>
      <w:r w:rsidRPr="000C0A87">
        <w:rPr>
          <w:rFonts w:cstheme="minorHAnsi"/>
          <w:i/>
        </w:rPr>
        <w:t>jenkins</w:t>
      </w:r>
      <w:r w:rsidRPr="000C0A87">
        <w:rPr>
          <w:rFonts w:cstheme="minorHAnsi"/>
          <w:i/>
          <w:lang w:val="el-GR"/>
        </w:rPr>
        <w:t xml:space="preserve"> στην ανάλυση</w:t>
      </w:r>
      <w:r>
        <w:rPr>
          <w:rFonts w:cstheme="minorHAnsi"/>
          <w:i/>
          <w:lang w:val="el-GR"/>
        </w:rPr>
        <w:t xml:space="preserve"> χρονοσειρων</w:t>
      </w:r>
      <w:r w:rsidRPr="000C0A87">
        <w:rPr>
          <w:rFonts w:cstheme="minorHAnsi"/>
          <w:i/>
          <w:lang w:val="el-GR"/>
        </w:rPr>
        <w:t>.</w:t>
      </w:r>
      <w:r w:rsidRPr="000C0A87">
        <w:rPr>
          <w:rFonts w:cstheme="minorHAnsi"/>
          <w:i/>
          <w:lang w:val="el-GR"/>
        </w:rPr>
        <w:br/>
      </w:r>
      <w:r w:rsidRPr="00EA1C6F">
        <w:rPr>
          <w:rFonts w:cstheme="minorHAnsi"/>
          <w:b/>
          <w:i/>
          <w:lang w:val="el-GR"/>
        </w:rPr>
        <w:t xml:space="preserve">[3]. </w:t>
      </w:r>
      <w:r w:rsidRPr="00EA1C6F">
        <w:rPr>
          <w:rFonts w:cstheme="minorHAnsi"/>
          <w:i/>
          <w:lang w:val="el-GR"/>
        </w:rPr>
        <w:t xml:space="preserve"> </w:t>
      </w:r>
      <w:r>
        <w:rPr>
          <w:rFonts w:cstheme="minorHAnsi"/>
          <w:i/>
          <w:lang w:val="el-GR"/>
        </w:rPr>
        <w:t xml:space="preserve">Εμιρης Δ. </w:t>
      </w:r>
      <w:r w:rsidRPr="00EA1C6F">
        <w:rPr>
          <w:rFonts w:cstheme="minorHAnsi"/>
          <w:i/>
          <w:lang w:val="el-GR"/>
        </w:rPr>
        <w:t xml:space="preserve">; </w:t>
      </w:r>
      <w:r w:rsidRPr="00F30123">
        <w:rPr>
          <w:rFonts w:cstheme="minorHAnsi"/>
          <w:i/>
          <w:lang w:val="el-GR"/>
        </w:rPr>
        <w:t>(</w:t>
      </w:r>
      <w:r w:rsidRPr="00EA1C6F">
        <w:rPr>
          <w:rFonts w:cstheme="minorHAnsi"/>
          <w:i/>
          <w:lang w:val="el-GR"/>
        </w:rPr>
        <w:t>2012</w:t>
      </w:r>
      <w:r w:rsidRPr="00F30123">
        <w:rPr>
          <w:rFonts w:cstheme="minorHAnsi"/>
          <w:i/>
          <w:lang w:val="el-GR"/>
        </w:rPr>
        <w:t xml:space="preserve">) ; </w:t>
      </w:r>
      <w:r>
        <w:rPr>
          <w:rFonts w:cstheme="minorHAnsi"/>
          <w:i/>
          <w:lang w:val="el-GR"/>
        </w:rPr>
        <w:t xml:space="preserve">Προβλέψεις </w:t>
      </w:r>
      <w:r w:rsidRPr="00F30123">
        <w:rPr>
          <w:rFonts w:cstheme="minorHAnsi"/>
          <w:i/>
          <w:lang w:val="el-GR"/>
        </w:rPr>
        <w:t>.</w:t>
      </w:r>
      <w:r w:rsidRPr="00EA1C6F">
        <w:rPr>
          <w:rFonts w:cstheme="minorHAnsi"/>
          <w:i/>
          <w:lang w:val="el-GR"/>
        </w:rPr>
        <w:t xml:space="preserve">                  </w:t>
      </w:r>
      <w:r w:rsidR="00BF4A26">
        <w:rPr>
          <w:rFonts w:cstheme="minorHAnsi"/>
          <w:i/>
          <w:lang w:val="el-GR"/>
        </w:rPr>
        <w:t xml:space="preserve">                                </w:t>
      </w:r>
      <w:r w:rsidRPr="00EA1C6F">
        <w:rPr>
          <w:rFonts w:cstheme="minorHAnsi"/>
          <w:b/>
          <w:i/>
          <w:lang w:val="el-GR"/>
        </w:rPr>
        <w:t xml:space="preserve">[4].   </w:t>
      </w:r>
      <w:r>
        <w:rPr>
          <w:rFonts w:cstheme="minorHAnsi"/>
          <w:i/>
          <w:lang w:val="el-GR"/>
        </w:rPr>
        <w:t xml:space="preserve">Κουντουρη Φ. </w:t>
      </w:r>
      <w:r w:rsidRPr="00EA1C6F">
        <w:rPr>
          <w:rFonts w:cstheme="minorHAnsi"/>
          <w:i/>
          <w:lang w:val="el-GR"/>
        </w:rPr>
        <w:t>;</w:t>
      </w:r>
      <w:r w:rsidRPr="00F30123">
        <w:rPr>
          <w:rFonts w:cstheme="minorHAnsi"/>
          <w:i/>
          <w:lang w:val="el-GR"/>
        </w:rPr>
        <w:t xml:space="preserve"> </w:t>
      </w:r>
      <w:r w:rsidRPr="00EA1C6F">
        <w:rPr>
          <w:rFonts w:cstheme="minorHAnsi"/>
          <w:i/>
          <w:lang w:val="el-GR"/>
        </w:rPr>
        <w:t>(</w:t>
      </w:r>
      <w:r>
        <w:rPr>
          <w:rFonts w:cstheme="minorHAnsi"/>
          <w:i/>
          <w:lang w:val="el-GR"/>
        </w:rPr>
        <w:t xml:space="preserve">2008 </w:t>
      </w:r>
      <w:r w:rsidRPr="00EA1C6F">
        <w:rPr>
          <w:rFonts w:cstheme="minorHAnsi"/>
          <w:i/>
          <w:lang w:val="el-GR"/>
        </w:rPr>
        <w:t xml:space="preserve">) ; </w:t>
      </w:r>
      <w:r>
        <w:rPr>
          <w:rFonts w:cstheme="minorHAnsi"/>
          <w:i/>
          <w:lang w:val="el-GR"/>
        </w:rPr>
        <w:t>Χρονολογικες σειρες</w:t>
      </w:r>
      <w:r w:rsidRPr="00EA1C6F">
        <w:rPr>
          <w:rFonts w:cstheme="minorHAnsi"/>
          <w:i/>
          <w:lang w:val="el-GR"/>
        </w:rPr>
        <w:t xml:space="preserve">.                                                                                 </w:t>
      </w:r>
      <w:r w:rsidRPr="00EA1C6F">
        <w:rPr>
          <w:rFonts w:cstheme="minorHAnsi"/>
          <w:b/>
          <w:i/>
          <w:lang w:val="el-GR"/>
        </w:rPr>
        <w:t>[5].</w:t>
      </w:r>
      <w:r w:rsidRPr="00EA1C6F">
        <w:rPr>
          <w:rFonts w:cstheme="minorHAnsi"/>
          <w:i/>
          <w:lang w:val="el-GR"/>
        </w:rPr>
        <w:t xml:space="preserve"> Γιώργος Θεοδώρου , Δημήτρης Κουγιουμτζής ; (2009 ) ; Μον</w:t>
      </w:r>
      <w:r>
        <w:rPr>
          <w:rFonts w:cstheme="minorHAnsi"/>
          <w:i/>
          <w:lang w:val="el-GR"/>
        </w:rPr>
        <w:t>τέλων Χρονοσειρών και Πρόβλεψη</w:t>
      </w:r>
      <w:r w:rsidRPr="00EA1C6F">
        <w:rPr>
          <w:rFonts w:cstheme="minorHAnsi"/>
          <w:i/>
          <w:lang w:val="el-GR"/>
        </w:rPr>
        <w:t xml:space="preserve">.                                                                   </w:t>
      </w:r>
      <w:r w:rsidRPr="00EA1C6F">
        <w:rPr>
          <w:rFonts w:cstheme="minorHAnsi"/>
          <w:b/>
          <w:i/>
          <w:lang w:val="el-GR"/>
        </w:rPr>
        <w:t>[6].</w:t>
      </w:r>
      <w:r w:rsidRPr="00EA1C6F">
        <w:rPr>
          <w:rFonts w:cstheme="minorHAnsi"/>
          <w:i/>
          <w:lang w:val="el-GR"/>
        </w:rPr>
        <w:t xml:space="preserve">  Σαριαννίδης Ν.</w:t>
      </w:r>
      <w:r>
        <w:rPr>
          <w:rFonts w:cstheme="minorHAnsi"/>
          <w:i/>
          <w:lang w:val="el-GR"/>
        </w:rPr>
        <w:t xml:space="preserve"> </w:t>
      </w:r>
      <w:r w:rsidRPr="00EA1C6F">
        <w:rPr>
          <w:rFonts w:cstheme="minorHAnsi"/>
          <w:i/>
          <w:lang w:val="el-GR"/>
        </w:rPr>
        <w:t xml:space="preserve">; </w:t>
      </w:r>
      <w:r w:rsidR="00531E85">
        <w:rPr>
          <w:rFonts w:cstheme="minorHAnsi"/>
          <w:i/>
          <w:lang w:val="el-GR"/>
        </w:rPr>
        <w:t>Οικονομετρία</w:t>
      </w:r>
      <w:r>
        <w:rPr>
          <w:rFonts w:cstheme="minorHAnsi"/>
          <w:i/>
          <w:lang w:val="el-GR"/>
        </w:rPr>
        <w:t xml:space="preserve"> </w:t>
      </w:r>
      <w:r w:rsidRPr="00EA1C6F">
        <w:rPr>
          <w:rFonts w:cstheme="minorHAnsi"/>
          <w:i/>
          <w:lang w:val="el-GR"/>
        </w:rPr>
        <w:t xml:space="preserve">; Ανάλυση Χρονολογικών Σειρών ;                                     </w:t>
      </w:r>
      <w:r w:rsidR="00531E85" w:rsidRPr="00531E85">
        <w:rPr>
          <w:rFonts w:cstheme="minorHAnsi"/>
          <w:i/>
          <w:lang w:val="el-GR"/>
        </w:rPr>
        <w:t xml:space="preserve">                                                       </w:t>
      </w:r>
      <w:r w:rsidRPr="00EA1C6F">
        <w:rPr>
          <w:rFonts w:cstheme="minorHAnsi"/>
          <w:i/>
          <w:lang w:val="el-GR"/>
        </w:rPr>
        <w:t xml:space="preserve">   </w:t>
      </w:r>
      <w:r w:rsidRPr="00EA1C6F">
        <w:rPr>
          <w:rFonts w:cstheme="minorHAnsi"/>
          <w:b/>
          <w:i/>
          <w:lang w:val="el-GR"/>
        </w:rPr>
        <w:t>[7].</w:t>
      </w:r>
      <w:r w:rsidRPr="00EA1C6F">
        <w:rPr>
          <w:rFonts w:cstheme="minorHAnsi"/>
          <w:i/>
          <w:lang w:val="el-GR"/>
        </w:rPr>
        <w:t xml:space="preserve"> </w:t>
      </w:r>
      <w:r w:rsidR="00531E85">
        <w:rPr>
          <w:rFonts w:cstheme="minorHAnsi"/>
          <w:i/>
          <w:lang w:val="el-GR"/>
        </w:rPr>
        <w:t xml:space="preserve">Τεχνικές προβλέψεων </w:t>
      </w:r>
      <w:r w:rsidRPr="00EA1C6F">
        <w:rPr>
          <w:rFonts w:cstheme="minorHAnsi"/>
          <w:i/>
          <w:lang w:val="el-GR"/>
        </w:rPr>
        <w:t xml:space="preserve"> &amp; </w:t>
      </w:r>
      <w:r w:rsidR="00531E85">
        <w:rPr>
          <w:rFonts w:cstheme="minorHAnsi"/>
          <w:i/>
          <w:lang w:val="el-GR"/>
        </w:rPr>
        <w:t>έλεγχου</w:t>
      </w:r>
      <w:r w:rsidR="00531E85" w:rsidRPr="00531E85">
        <w:rPr>
          <w:rFonts w:cstheme="minorHAnsi"/>
          <w:i/>
          <w:lang w:val="el-GR"/>
        </w:rPr>
        <w:t>;</w:t>
      </w:r>
      <w:r w:rsidR="00531E85">
        <w:rPr>
          <w:rFonts w:cstheme="minorHAnsi"/>
          <w:i/>
          <w:lang w:val="el-GR"/>
        </w:rPr>
        <w:t xml:space="preserve"> </w:t>
      </w:r>
      <w:r w:rsidRPr="00EA1C6F">
        <w:rPr>
          <w:rFonts w:cstheme="minorHAnsi"/>
          <w:i/>
          <w:lang w:val="el-GR"/>
        </w:rPr>
        <w:t xml:space="preserve"> </w:t>
      </w:r>
      <w:r w:rsidR="00531E85">
        <w:rPr>
          <w:rFonts w:cstheme="minorHAnsi"/>
          <w:i/>
          <w:lang w:val="el-GR"/>
        </w:rPr>
        <w:t>Μάθημα</w:t>
      </w:r>
      <w:r w:rsidRPr="00EA1C6F">
        <w:rPr>
          <w:rFonts w:cstheme="minorHAnsi"/>
          <w:i/>
          <w:lang w:val="el-GR"/>
        </w:rPr>
        <w:t xml:space="preserve"> </w:t>
      </w:r>
      <w:r w:rsidR="00531E85">
        <w:rPr>
          <w:rFonts w:cstheme="minorHAnsi"/>
          <w:i/>
          <w:lang w:val="el-GR"/>
        </w:rPr>
        <w:t>θεωρίας στάσιμες διαδικασίες - υποδείγματα</w:t>
      </w:r>
      <w:r w:rsidRPr="00F30123">
        <w:rPr>
          <w:rFonts w:cstheme="minorHAnsi"/>
          <w:i/>
          <w:lang w:val="el-GR"/>
        </w:rPr>
        <w:t xml:space="preserve"> .</w:t>
      </w:r>
    </w:p>
    <w:p w:rsidR="00F30123" w:rsidRPr="00F30123"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F30123" w:rsidRPr="00424FC7" w:rsidRDefault="00F30123" w:rsidP="00F30123">
      <w:pPr>
        <w:spacing w:before="240"/>
        <w:rPr>
          <w:rFonts w:cstheme="minorHAnsi"/>
          <w:i/>
          <w:lang w:val="el-GR"/>
        </w:rPr>
      </w:pPr>
    </w:p>
    <w:p w:rsidR="008B197E" w:rsidRPr="00531E85" w:rsidRDefault="008B197E" w:rsidP="00F30123">
      <w:pPr>
        <w:pStyle w:val="References"/>
        <w:numPr>
          <w:ilvl w:val="0"/>
          <w:numId w:val="0"/>
        </w:numPr>
        <w:rPr>
          <w:lang w:val="el-GR"/>
        </w:rPr>
        <w:sectPr w:rsidR="008B197E" w:rsidRPr="00531E85" w:rsidSect="003B4153">
          <w:type w:val="continuous"/>
          <w:pgSz w:w="12240" w:h="15840" w:code="1"/>
          <w:pgMar w:top="1080" w:right="1080" w:bottom="1440" w:left="1080" w:header="720" w:footer="720" w:gutter="0"/>
          <w:cols w:num="2" w:space="475"/>
        </w:sectPr>
      </w:pPr>
    </w:p>
    <w:p w:rsidR="008B197E" w:rsidRPr="00531E85" w:rsidRDefault="008B197E" w:rsidP="00F30123">
      <w:pPr>
        <w:pStyle w:val="Paper-Title"/>
        <w:jc w:val="both"/>
        <w:rPr>
          <w:lang w:val="el-GR"/>
        </w:rPr>
      </w:pPr>
    </w:p>
    <w:sectPr w:rsidR="008B197E" w:rsidRPr="00531E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BF6" w:rsidRDefault="00AE6BF6">
      <w:r>
        <w:separator/>
      </w:r>
    </w:p>
  </w:endnote>
  <w:endnote w:type="continuationSeparator" w:id="0">
    <w:p w:rsidR="00AE6BF6" w:rsidRDefault="00AE6B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Malgun Gothic Semilight"/>
    <w:charset w:val="B1"/>
    <w:family w:val="swiss"/>
    <w:pitch w:val="variable"/>
    <w:sig w:usb0="00000800" w:usb1="00000000" w:usb2="00000000" w:usb3="00000000" w:csb0="0000002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68F" w:rsidRDefault="00F7562D">
    <w:pPr>
      <w:pStyle w:val="a5"/>
      <w:framePr w:wrap="around" w:vAnchor="text" w:hAnchor="margin" w:xAlign="center" w:y="1"/>
      <w:rPr>
        <w:rStyle w:val="a6"/>
      </w:rPr>
    </w:pPr>
    <w:r>
      <w:rPr>
        <w:rStyle w:val="a6"/>
      </w:rPr>
      <w:fldChar w:fldCharType="begin"/>
    </w:r>
    <w:r w:rsidR="0042668F">
      <w:rPr>
        <w:rStyle w:val="a6"/>
      </w:rPr>
      <w:instrText xml:space="preserve">PAGE  </w:instrText>
    </w:r>
    <w:r>
      <w:rPr>
        <w:rStyle w:val="a6"/>
      </w:rPr>
      <w:fldChar w:fldCharType="end"/>
    </w:r>
  </w:p>
  <w:p w:rsidR="0042668F" w:rsidRDefault="0042668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BF6" w:rsidRDefault="00AE6BF6">
      <w:r>
        <w:separator/>
      </w:r>
    </w:p>
  </w:footnote>
  <w:footnote w:type="continuationSeparator" w:id="0">
    <w:p w:rsidR="00AE6BF6" w:rsidRDefault="00AE6B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4835038"/>
    <w:multiLevelType w:val="hybridMultilevel"/>
    <w:tmpl w:val="2D92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87768"/>
    <w:multiLevelType w:val="hybridMultilevel"/>
    <w:tmpl w:val="0DB8A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21E8C"/>
    <w:multiLevelType w:val="hybridMultilevel"/>
    <w:tmpl w:val="2D92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02629"/>
    <w:multiLevelType w:val="hybridMultilevel"/>
    <w:tmpl w:val="442C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D417EB"/>
    <w:multiLevelType w:val="hybridMultilevel"/>
    <w:tmpl w:val="3B188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5800D0"/>
    <w:multiLevelType w:val="hybridMultilevel"/>
    <w:tmpl w:val="2D92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050F34"/>
    <w:multiLevelType w:val="hybridMultilevel"/>
    <w:tmpl w:val="E38C0A20"/>
    <w:lvl w:ilvl="0" w:tplc="A1967A7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9">
    <w:nsid w:val="73444719"/>
    <w:multiLevelType w:val="hybridMultilevel"/>
    <w:tmpl w:val="442CD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65625"/>
    <w:multiLevelType w:val="hybridMultilevel"/>
    <w:tmpl w:val="4626AE4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3"/>
  </w:num>
  <w:num w:numId="6">
    <w:abstractNumId w:val="2"/>
  </w:num>
  <w:num w:numId="7">
    <w:abstractNumId w:val="6"/>
  </w:num>
  <w:num w:numId="8">
    <w:abstractNumId w:val="5"/>
  </w:num>
  <w:num w:numId="9">
    <w:abstractNumId w:val="9"/>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46B"/>
    <w:rsid w:val="00016D54"/>
    <w:rsid w:val="000355F6"/>
    <w:rsid w:val="0009634A"/>
    <w:rsid w:val="000A6043"/>
    <w:rsid w:val="00127461"/>
    <w:rsid w:val="001378B9"/>
    <w:rsid w:val="001578EE"/>
    <w:rsid w:val="00172159"/>
    <w:rsid w:val="001E4A9D"/>
    <w:rsid w:val="00206035"/>
    <w:rsid w:val="002676C8"/>
    <w:rsid w:val="00271DE6"/>
    <w:rsid w:val="00276401"/>
    <w:rsid w:val="0027698B"/>
    <w:rsid w:val="00285E38"/>
    <w:rsid w:val="002D2C9C"/>
    <w:rsid w:val="002D6A57"/>
    <w:rsid w:val="0034251F"/>
    <w:rsid w:val="00375299"/>
    <w:rsid w:val="00377A65"/>
    <w:rsid w:val="003A7A86"/>
    <w:rsid w:val="003B28E3"/>
    <w:rsid w:val="003B4153"/>
    <w:rsid w:val="003E3258"/>
    <w:rsid w:val="0042668F"/>
    <w:rsid w:val="00474255"/>
    <w:rsid w:val="0048422F"/>
    <w:rsid w:val="004D68FC"/>
    <w:rsid w:val="004F0032"/>
    <w:rsid w:val="00531E85"/>
    <w:rsid w:val="00571CED"/>
    <w:rsid w:val="005842F9"/>
    <w:rsid w:val="005A77D7"/>
    <w:rsid w:val="005B6A93"/>
    <w:rsid w:val="005D0070"/>
    <w:rsid w:val="005D28A1"/>
    <w:rsid w:val="00603A4D"/>
    <w:rsid w:val="0061710B"/>
    <w:rsid w:val="0062758A"/>
    <w:rsid w:val="0063175E"/>
    <w:rsid w:val="0068547D"/>
    <w:rsid w:val="0069356A"/>
    <w:rsid w:val="006A044B"/>
    <w:rsid w:val="006A1FA3"/>
    <w:rsid w:val="006D451E"/>
    <w:rsid w:val="006E3B40"/>
    <w:rsid w:val="00710806"/>
    <w:rsid w:val="00737114"/>
    <w:rsid w:val="0075631D"/>
    <w:rsid w:val="00787583"/>
    <w:rsid w:val="00793DF2"/>
    <w:rsid w:val="007C08CF"/>
    <w:rsid w:val="007C3600"/>
    <w:rsid w:val="00823167"/>
    <w:rsid w:val="008536AF"/>
    <w:rsid w:val="00853A10"/>
    <w:rsid w:val="0087467E"/>
    <w:rsid w:val="008B0897"/>
    <w:rsid w:val="008B197E"/>
    <w:rsid w:val="008B1A77"/>
    <w:rsid w:val="008F7414"/>
    <w:rsid w:val="00914B05"/>
    <w:rsid w:val="00941EFD"/>
    <w:rsid w:val="00974B38"/>
    <w:rsid w:val="009B701B"/>
    <w:rsid w:val="009D7B5B"/>
    <w:rsid w:val="009F334B"/>
    <w:rsid w:val="00A105B5"/>
    <w:rsid w:val="00A60B73"/>
    <w:rsid w:val="00A66E61"/>
    <w:rsid w:val="00A93371"/>
    <w:rsid w:val="00AA718F"/>
    <w:rsid w:val="00AD1137"/>
    <w:rsid w:val="00AE2664"/>
    <w:rsid w:val="00AE6BF6"/>
    <w:rsid w:val="00B47256"/>
    <w:rsid w:val="00B606DF"/>
    <w:rsid w:val="00B63F89"/>
    <w:rsid w:val="00B775CD"/>
    <w:rsid w:val="00B85D44"/>
    <w:rsid w:val="00B91AA9"/>
    <w:rsid w:val="00BC4C60"/>
    <w:rsid w:val="00BF3697"/>
    <w:rsid w:val="00BF4A26"/>
    <w:rsid w:val="00C102B7"/>
    <w:rsid w:val="00C37BFC"/>
    <w:rsid w:val="00C7584B"/>
    <w:rsid w:val="00CB4646"/>
    <w:rsid w:val="00CC1C10"/>
    <w:rsid w:val="00CC70B8"/>
    <w:rsid w:val="00CD7EC6"/>
    <w:rsid w:val="00D3292B"/>
    <w:rsid w:val="00DA70EA"/>
    <w:rsid w:val="00DB7AD4"/>
    <w:rsid w:val="00DC4BEB"/>
    <w:rsid w:val="00E26518"/>
    <w:rsid w:val="00E3178B"/>
    <w:rsid w:val="00E45301"/>
    <w:rsid w:val="00EC1F6A"/>
    <w:rsid w:val="00EC4A1A"/>
    <w:rsid w:val="00ED2E74"/>
    <w:rsid w:val="00ED3D93"/>
    <w:rsid w:val="00F30123"/>
    <w:rsid w:val="00F33125"/>
    <w:rsid w:val="00F34659"/>
    <w:rsid w:val="00F50B82"/>
    <w:rsid w:val="00F5619A"/>
    <w:rsid w:val="00F621DA"/>
    <w:rsid w:val="00F7562D"/>
    <w:rsid w:val="00F96495"/>
    <w:rsid w:val="00FE1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3B40"/>
    <w:pPr>
      <w:spacing w:after="80"/>
      <w:jc w:val="both"/>
    </w:pPr>
    <w:rPr>
      <w:sz w:val="18"/>
    </w:rPr>
  </w:style>
  <w:style w:type="paragraph" w:styleId="1">
    <w:name w:val="heading 1"/>
    <w:basedOn w:val="a"/>
    <w:next w:val="a"/>
    <w:qFormat/>
    <w:rsid w:val="006E3B40"/>
    <w:pPr>
      <w:keepNext/>
      <w:numPr>
        <w:numId w:val="1"/>
      </w:numPr>
      <w:spacing w:before="40" w:after="0"/>
      <w:jc w:val="left"/>
      <w:outlineLvl w:val="0"/>
    </w:pPr>
    <w:rPr>
      <w:b/>
      <w:kern w:val="28"/>
      <w:sz w:val="24"/>
    </w:rPr>
  </w:style>
  <w:style w:type="paragraph" w:styleId="2">
    <w:name w:val="heading 2"/>
    <w:basedOn w:val="1"/>
    <w:next w:val="a"/>
    <w:qFormat/>
    <w:rsid w:val="006E3B40"/>
    <w:pPr>
      <w:numPr>
        <w:ilvl w:val="1"/>
      </w:numPr>
      <w:outlineLvl w:val="1"/>
    </w:pPr>
  </w:style>
  <w:style w:type="paragraph" w:styleId="3">
    <w:name w:val="heading 3"/>
    <w:basedOn w:val="2"/>
    <w:next w:val="a"/>
    <w:qFormat/>
    <w:rsid w:val="006E3B40"/>
    <w:pPr>
      <w:numPr>
        <w:ilvl w:val="2"/>
      </w:numPr>
      <w:outlineLvl w:val="2"/>
    </w:pPr>
    <w:rPr>
      <w:b w:val="0"/>
      <w:i/>
      <w:sz w:val="22"/>
    </w:rPr>
  </w:style>
  <w:style w:type="paragraph" w:styleId="4">
    <w:name w:val="heading 4"/>
    <w:basedOn w:val="3"/>
    <w:next w:val="a"/>
    <w:qFormat/>
    <w:rsid w:val="006E3B40"/>
    <w:pPr>
      <w:numPr>
        <w:ilvl w:val="3"/>
      </w:numPr>
      <w:outlineLvl w:val="3"/>
    </w:pPr>
  </w:style>
  <w:style w:type="paragraph" w:styleId="5">
    <w:name w:val="heading 5"/>
    <w:basedOn w:val="30"/>
    <w:next w:val="a"/>
    <w:link w:val="5Char"/>
    <w:uiPriority w:val="9"/>
    <w:qFormat/>
    <w:rsid w:val="006E3B40"/>
    <w:pPr>
      <w:numPr>
        <w:ilvl w:val="4"/>
        <w:numId w:val="1"/>
      </w:numPr>
      <w:spacing w:before="40" w:after="0"/>
      <w:ind w:left="0" w:firstLine="0"/>
      <w:jc w:val="left"/>
      <w:outlineLvl w:val="4"/>
    </w:pPr>
    <w:rPr>
      <w:i/>
      <w:sz w:val="22"/>
    </w:rPr>
  </w:style>
  <w:style w:type="paragraph" w:styleId="6">
    <w:name w:val="heading 6"/>
    <w:basedOn w:val="a"/>
    <w:next w:val="a"/>
    <w:qFormat/>
    <w:rsid w:val="006E3B40"/>
    <w:pPr>
      <w:numPr>
        <w:ilvl w:val="5"/>
        <w:numId w:val="1"/>
      </w:numPr>
      <w:spacing w:before="240" w:after="60"/>
      <w:outlineLvl w:val="5"/>
    </w:pPr>
    <w:rPr>
      <w:rFonts w:ascii="Arial" w:hAnsi="Arial"/>
      <w:i/>
      <w:sz w:val="22"/>
    </w:rPr>
  </w:style>
  <w:style w:type="paragraph" w:styleId="7">
    <w:name w:val="heading 7"/>
    <w:basedOn w:val="a"/>
    <w:next w:val="a"/>
    <w:qFormat/>
    <w:rsid w:val="006E3B40"/>
    <w:pPr>
      <w:numPr>
        <w:ilvl w:val="6"/>
        <w:numId w:val="1"/>
      </w:numPr>
      <w:spacing w:before="240" w:after="60"/>
      <w:outlineLvl w:val="6"/>
    </w:pPr>
    <w:rPr>
      <w:rFonts w:ascii="Arial" w:hAnsi="Arial"/>
    </w:rPr>
  </w:style>
  <w:style w:type="paragraph" w:styleId="8">
    <w:name w:val="heading 8"/>
    <w:basedOn w:val="a"/>
    <w:next w:val="a"/>
    <w:qFormat/>
    <w:rsid w:val="006E3B40"/>
    <w:pPr>
      <w:numPr>
        <w:ilvl w:val="7"/>
        <w:numId w:val="1"/>
      </w:numPr>
      <w:spacing w:before="240" w:after="60"/>
      <w:outlineLvl w:val="7"/>
    </w:pPr>
    <w:rPr>
      <w:rFonts w:ascii="Arial" w:hAnsi="Arial"/>
      <w:i/>
    </w:rPr>
  </w:style>
  <w:style w:type="paragraph" w:styleId="9">
    <w:name w:val="heading 9"/>
    <w:basedOn w:val="a"/>
    <w:next w:val="a"/>
    <w:qFormat/>
    <w:rsid w:val="006E3B40"/>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6E3B40"/>
    <w:rPr>
      <w:rFonts w:ascii="Times New Roman" w:hAnsi="Times New Roman"/>
      <w:sz w:val="18"/>
      <w:vertAlign w:val="superscript"/>
    </w:rPr>
  </w:style>
  <w:style w:type="paragraph" w:customStyle="1" w:styleId="Author">
    <w:name w:val="Author"/>
    <w:basedOn w:val="a"/>
    <w:rsid w:val="006E3B40"/>
    <w:pPr>
      <w:jc w:val="center"/>
    </w:pPr>
    <w:rPr>
      <w:rFonts w:ascii="Helvetica" w:hAnsi="Helvetica"/>
      <w:sz w:val="24"/>
    </w:rPr>
  </w:style>
  <w:style w:type="paragraph" w:customStyle="1" w:styleId="Paper-Title">
    <w:name w:val="Paper-Title"/>
    <w:basedOn w:val="a"/>
    <w:rsid w:val="006E3B40"/>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rsid w:val="006E3B40"/>
    <w:pPr>
      <w:ind w:left="144" w:hanging="144"/>
    </w:pPr>
  </w:style>
  <w:style w:type="paragraph" w:customStyle="1" w:styleId="Bullet">
    <w:name w:val="Bullet"/>
    <w:basedOn w:val="a"/>
    <w:rsid w:val="006E3B40"/>
    <w:pPr>
      <w:ind w:left="144" w:hanging="144"/>
    </w:pPr>
  </w:style>
  <w:style w:type="paragraph" w:styleId="a5">
    <w:name w:val="footer"/>
    <w:basedOn w:val="a"/>
    <w:rsid w:val="006E3B40"/>
    <w:pPr>
      <w:tabs>
        <w:tab w:val="center" w:pos="4320"/>
        <w:tab w:val="right" w:pos="8640"/>
      </w:tabs>
    </w:pPr>
  </w:style>
  <w:style w:type="paragraph" w:customStyle="1" w:styleId="E-Mail">
    <w:name w:val="E-Mail"/>
    <w:basedOn w:val="Author"/>
    <w:rsid w:val="006E3B40"/>
    <w:pPr>
      <w:spacing w:after="60"/>
    </w:pPr>
  </w:style>
  <w:style w:type="paragraph" w:customStyle="1" w:styleId="Abstract">
    <w:name w:val="Abstract"/>
    <w:basedOn w:val="1"/>
    <w:rsid w:val="006E3B40"/>
    <w:pPr>
      <w:numPr>
        <w:numId w:val="0"/>
      </w:numPr>
      <w:spacing w:before="0" w:after="120"/>
      <w:jc w:val="both"/>
      <w:outlineLvl w:val="9"/>
    </w:pPr>
    <w:rPr>
      <w:b w:val="0"/>
      <w:sz w:val="18"/>
    </w:rPr>
  </w:style>
  <w:style w:type="paragraph" w:styleId="30">
    <w:name w:val="List Number 3"/>
    <w:basedOn w:val="a"/>
    <w:rsid w:val="006E3B40"/>
    <w:pPr>
      <w:ind w:left="1080" w:hanging="360"/>
    </w:pPr>
  </w:style>
  <w:style w:type="paragraph" w:customStyle="1" w:styleId="Captions">
    <w:name w:val="Captions"/>
    <w:basedOn w:val="a"/>
    <w:rsid w:val="006E3B40"/>
    <w:pPr>
      <w:framePr w:w="4680" w:h="2160" w:hRule="exact" w:hSpace="187" w:wrap="around" w:hAnchor="text" w:yAlign="bottom" w:anchorLock="1"/>
      <w:jc w:val="center"/>
    </w:pPr>
    <w:rPr>
      <w:b/>
    </w:rPr>
  </w:style>
  <w:style w:type="paragraph" w:customStyle="1" w:styleId="References">
    <w:name w:val="References"/>
    <w:basedOn w:val="a"/>
    <w:rsid w:val="006E3B40"/>
    <w:pPr>
      <w:numPr>
        <w:numId w:val="2"/>
      </w:numPr>
      <w:jc w:val="left"/>
    </w:pPr>
  </w:style>
  <w:style w:type="character" w:styleId="a6">
    <w:name w:val="page number"/>
    <w:basedOn w:val="a0"/>
    <w:rsid w:val="006E3B40"/>
  </w:style>
  <w:style w:type="paragraph" w:styleId="a7">
    <w:name w:val="Body Text Indent"/>
    <w:basedOn w:val="a"/>
    <w:rsid w:val="006E3B40"/>
    <w:pPr>
      <w:spacing w:after="0"/>
      <w:ind w:firstLine="360"/>
    </w:pPr>
  </w:style>
  <w:style w:type="paragraph" w:styleId="a8">
    <w:name w:val="Document Map"/>
    <w:basedOn w:val="a"/>
    <w:semiHidden/>
    <w:rsid w:val="006E3B40"/>
    <w:pPr>
      <w:shd w:val="clear" w:color="auto" w:fill="000080"/>
    </w:pPr>
    <w:rPr>
      <w:rFonts w:ascii="Tahoma" w:hAnsi="Tahoma" w:cs="Tahoma"/>
    </w:rPr>
  </w:style>
  <w:style w:type="paragraph" w:styleId="a9">
    <w:name w:val="caption"/>
    <w:basedOn w:val="a"/>
    <w:next w:val="a"/>
    <w:qFormat/>
    <w:rsid w:val="006E3B40"/>
    <w:pPr>
      <w:jc w:val="center"/>
    </w:pPr>
    <w:rPr>
      <w:rFonts w:cs="Miriam"/>
      <w:b/>
      <w:bCs/>
      <w:szCs w:val="18"/>
      <w:lang w:eastAsia="en-AU"/>
    </w:rPr>
  </w:style>
  <w:style w:type="paragraph" w:styleId="aa">
    <w:name w:val="Body Text"/>
    <w:basedOn w:val="a"/>
    <w:rsid w:val="006E3B40"/>
    <w:pPr>
      <w:framePr w:w="4680" w:h="2112" w:hRule="exact" w:hSpace="187" w:wrap="around" w:vAnchor="page" w:hAnchor="page" w:x="1155" w:y="12245" w:anchorLock="1"/>
      <w:spacing w:after="0"/>
    </w:pPr>
    <w:rPr>
      <w:sz w:val="16"/>
    </w:rPr>
  </w:style>
  <w:style w:type="character" w:styleId="-">
    <w:name w:val="Hyperlink"/>
    <w:uiPriority w:val="99"/>
    <w:rsid w:val="006E3B40"/>
    <w:rPr>
      <w:color w:val="0000FF"/>
      <w:u w:val="single"/>
    </w:rPr>
  </w:style>
  <w:style w:type="paragraph" w:styleId="ab">
    <w:name w:val="header"/>
    <w:basedOn w:val="a"/>
    <w:rsid w:val="006E3B40"/>
    <w:pPr>
      <w:tabs>
        <w:tab w:val="center" w:pos="4320"/>
        <w:tab w:val="right" w:pos="8640"/>
      </w:tabs>
    </w:pPr>
  </w:style>
  <w:style w:type="character" w:styleId="-0">
    <w:name w:val="FollowedHyperlink"/>
    <w:uiPriority w:val="99"/>
    <w:rsid w:val="0062758A"/>
    <w:rPr>
      <w:color w:val="800080"/>
      <w:u w:val="single"/>
    </w:rPr>
  </w:style>
  <w:style w:type="character" w:styleId="ac">
    <w:name w:val="Strong"/>
    <w:uiPriority w:val="22"/>
    <w:qFormat/>
    <w:rsid w:val="00B606DF"/>
    <w:rPr>
      <w:rFonts w:cs="Times New Roman"/>
      <w:b/>
      <w:bCs/>
    </w:rPr>
  </w:style>
  <w:style w:type="paragraph" w:styleId="ad">
    <w:name w:val="List Paragraph"/>
    <w:basedOn w:val="a"/>
    <w:uiPriority w:val="34"/>
    <w:qFormat/>
    <w:rsid w:val="00F30123"/>
    <w:pPr>
      <w:spacing w:after="200" w:line="276" w:lineRule="auto"/>
      <w:ind w:left="720"/>
      <w:contextualSpacing/>
      <w:jc w:val="left"/>
    </w:pPr>
    <w:rPr>
      <w:rFonts w:asciiTheme="minorHAnsi" w:eastAsiaTheme="minorHAnsi" w:hAnsiTheme="minorHAnsi" w:cstheme="minorBidi"/>
      <w:sz w:val="22"/>
      <w:szCs w:val="22"/>
    </w:rPr>
  </w:style>
  <w:style w:type="character" w:styleId="ae">
    <w:name w:val="Placeholder Text"/>
    <w:basedOn w:val="a0"/>
    <w:uiPriority w:val="99"/>
    <w:semiHidden/>
    <w:rsid w:val="00F30123"/>
    <w:rPr>
      <w:color w:val="808080"/>
    </w:rPr>
  </w:style>
  <w:style w:type="paragraph" w:styleId="af">
    <w:name w:val="Balloon Text"/>
    <w:basedOn w:val="a"/>
    <w:link w:val="Char"/>
    <w:uiPriority w:val="99"/>
    <w:unhideWhenUsed/>
    <w:rsid w:val="00F30123"/>
    <w:pPr>
      <w:spacing w:after="0"/>
      <w:jc w:val="left"/>
    </w:pPr>
    <w:rPr>
      <w:rFonts w:ascii="Tahoma" w:eastAsiaTheme="minorHAnsi" w:hAnsi="Tahoma" w:cs="Tahoma"/>
      <w:sz w:val="16"/>
      <w:szCs w:val="16"/>
    </w:rPr>
  </w:style>
  <w:style w:type="character" w:customStyle="1" w:styleId="Char">
    <w:name w:val="Κείμενο πλαισίου Char"/>
    <w:basedOn w:val="a0"/>
    <w:link w:val="af"/>
    <w:uiPriority w:val="99"/>
    <w:rsid w:val="00F30123"/>
    <w:rPr>
      <w:rFonts w:ascii="Tahoma" w:eastAsiaTheme="minorHAnsi" w:hAnsi="Tahoma" w:cs="Tahoma"/>
      <w:sz w:val="16"/>
      <w:szCs w:val="16"/>
    </w:rPr>
  </w:style>
  <w:style w:type="table" w:styleId="af0">
    <w:name w:val="Table Grid"/>
    <w:basedOn w:val="a1"/>
    <w:uiPriority w:val="59"/>
    <w:rsid w:val="00F3012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F30123"/>
    <w:rPr>
      <w:rFonts w:asciiTheme="minorHAnsi" w:eastAsiaTheme="minorHAnsi"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10">
    <w:name w:val="Ανοιχτόχρωμη σκίαση1"/>
    <w:basedOn w:val="a1"/>
    <w:uiPriority w:val="60"/>
    <w:rsid w:val="00F30123"/>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F30123"/>
    <w:rPr>
      <w:rFonts w:asciiTheme="minorHAnsi" w:eastAsiaTheme="minorHAnsi"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Medium Shading 1 Accent 4"/>
    <w:basedOn w:val="a1"/>
    <w:uiPriority w:val="63"/>
    <w:rsid w:val="00F30123"/>
    <w:rPr>
      <w:rFonts w:asciiTheme="minorHAnsi" w:eastAsiaTheme="minorHAnsi"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5">
    <w:name w:val="Light Grid Accent 5"/>
    <w:basedOn w:val="a1"/>
    <w:uiPriority w:val="62"/>
    <w:rsid w:val="00F30123"/>
    <w:rPr>
      <w:rFonts w:asciiTheme="minorHAnsi" w:eastAsiaTheme="minorHAnsi"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6">
    <w:name w:val="Medium Shading 2 Accent 6"/>
    <w:basedOn w:val="a1"/>
    <w:uiPriority w:val="64"/>
    <w:rsid w:val="00F30123"/>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Μεσαία σκίαση 2 - ΄Εμφαση 11"/>
    <w:basedOn w:val="a1"/>
    <w:uiPriority w:val="64"/>
    <w:rsid w:val="00F30123"/>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F30123"/>
    <w:rPr>
      <w:rFonts w:asciiTheme="minorHAnsi" w:eastAsiaTheme="minorHAnsi"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1"/>
    <w:uiPriority w:val="63"/>
    <w:rsid w:val="00F30123"/>
    <w:rPr>
      <w:rFonts w:asciiTheme="minorHAnsi" w:eastAsiaTheme="minorHAnsi"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0">
    <w:name w:val="Medium List 2 Accent 6"/>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
    <w:name w:val="Μεσαία λίστα 21"/>
    <w:basedOn w:val="a1"/>
    <w:uiPriority w:val="66"/>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60">
    <w:name w:val="Medium List 1 Accent 6"/>
    <w:basedOn w:val="a1"/>
    <w:uiPriority w:val="65"/>
    <w:rsid w:val="00F30123"/>
    <w:rPr>
      <w:rFonts w:asciiTheme="minorHAnsi" w:eastAsiaTheme="minorHAnsi"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31">
    <w:name w:val="Μεσαίο πλέγμα 31"/>
    <w:basedOn w:val="a1"/>
    <w:uiPriority w:val="69"/>
    <w:rsid w:val="00F30123"/>
    <w:rPr>
      <w:rFonts w:asciiTheme="minorHAnsi" w:eastAsiaTheme="minorHAnsi"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2-50">
    <w:name w:val="Medium Grid 2 Accent 5"/>
    <w:basedOn w:val="a1"/>
    <w:uiPriority w:val="68"/>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3">
    <w:name w:val="Medium Grid 2 Accent 3"/>
    <w:basedOn w:val="a1"/>
    <w:uiPriority w:val="68"/>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20">
    <w:name w:val="Medium Grid 2 Accent 2"/>
    <w:basedOn w:val="a1"/>
    <w:uiPriority w:val="68"/>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10">
    <w:name w:val="Medium Grid 2 Accent 1"/>
    <w:basedOn w:val="a1"/>
    <w:uiPriority w:val="68"/>
    <w:rsid w:val="00F301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11">
    <w:name w:val="Ανοιχτόχρωμο πλέγμα - ΄Εμφαση 11"/>
    <w:basedOn w:val="a1"/>
    <w:uiPriority w:val="62"/>
    <w:rsid w:val="00F30123"/>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Shading 1 Accent 5"/>
    <w:basedOn w:val="a1"/>
    <w:uiPriority w:val="63"/>
    <w:rsid w:val="00F30123"/>
    <w:rPr>
      <w:rFonts w:asciiTheme="minorHAnsi" w:eastAsiaTheme="minorHAnsi"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5Char">
    <w:name w:val="Επικεφαλίδα 5 Char"/>
    <w:basedOn w:val="a0"/>
    <w:link w:val="5"/>
    <w:uiPriority w:val="9"/>
    <w:rsid w:val="00F30123"/>
    <w:rPr>
      <w:i/>
      <w:sz w:val="22"/>
    </w:rPr>
  </w:style>
  <w:style w:type="table" w:styleId="70">
    <w:name w:val="Table Grid 7"/>
    <w:basedOn w:val="a1"/>
    <w:rsid w:val="00127461"/>
    <w:pPr>
      <w:spacing w:after="8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dblp.uni-tri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3A4108-A592-4872-B495-20D5A947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2604</Words>
  <Characters>14849</Characters>
  <Application>Microsoft Office Word</Application>
  <DocSecurity>0</DocSecurity>
  <Lines>123</Lines>
  <Paragraphs>34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17419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Windows User</cp:lastModifiedBy>
  <cp:revision>18</cp:revision>
  <cp:lastPrinted>2018-05-27T10:46:00Z</cp:lastPrinted>
  <dcterms:created xsi:type="dcterms:W3CDTF">2018-05-24T13:39:00Z</dcterms:created>
  <dcterms:modified xsi:type="dcterms:W3CDTF">2018-10-30T14:14:00Z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