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325ED" w14:textId="77777777" w:rsidR="00166E12" w:rsidRDefault="001A38D6">
      <w:pPr>
        <w:spacing w:after="97"/>
        <w:ind w:right="761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THEME</w:t>
      </w:r>
      <w:r>
        <w:rPr>
          <w:rFonts w:ascii="Times New Roman" w:eastAsia="Times New Roman" w:hAnsi="Times New Roman" w:cs="Times New Roman"/>
          <w:b/>
          <w:sz w:val="32"/>
        </w:rPr>
        <w:t xml:space="preserve"> : Conception et réalisation d'un outil numérique de gestion des groupements de microfinance. </w:t>
      </w:r>
    </w:p>
    <w:p w14:paraId="3072971E" w14:textId="77777777" w:rsidR="00166E12" w:rsidRDefault="001A38D6">
      <w:pPr>
        <w:spacing w:after="221"/>
      </w:pPr>
      <w:r>
        <w:rPr>
          <w:b/>
          <w:sz w:val="24"/>
          <w:u w:val="single" w:color="000000"/>
        </w:rPr>
        <w:t>Groupe1</w:t>
      </w:r>
      <w:r>
        <w:rPr>
          <w:b/>
          <w:sz w:val="24"/>
        </w:rPr>
        <w:t xml:space="preserve"> </w:t>
      </w:r>
      <w:r>
        <w:t xml:space="preserve">: </w:t>
      </w:r>
      <w:r>
        <w:rPr>
          <w:rFonts w:ascii="Times New Roman" w:eastAsia="Times New Roman" w:hAnsi="Times New Roman" w:cs="Times New Roman"/>
          <w:sz w:val="24"/>
        </w:rPr>
        <w:t>Anicet DJOSSOU &amp; Karel SAGBO</w:t>
      </w:r>
      <w:r>
        <w:t xml:space="preserve"> </w:t>
      </w:r>
    </w:p>
    <w:p w14:paraId="371C1F35" w14:textId="77777777" w:rsidR="00166E12" w:rsidRDefault="001A38D6">
      <w:pPr>
        <w:spacing w:after="105"/>
        <w:ind w:left="2782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Diagramme de cas d’utilisation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E60EC4" w14:textId="77777777" w:rsidR="00166E12" w:rsidRDefault="001A38D6">
      <w:pPr>
        <w:spacing w:after="115"/>
      </w:pPr>
      <w:r>
        <w:t xml:space="preserve"> </w:t>
      </w:r>
    </w:p>
    <w:p w14:paraId="30D15F3A" w14:textId="5D6E8EB2" w:rsidR="00166E12" w:rsidRDefault="00626DD3">
      <w:pPr>
        <w:spacing w:after="0"/>
        <w:jc w:val="right"/>
      </w:pPr>
      <w:r>
        <w:rPr>
          <w:noProof/>
        </w:rPr>
        <w:t xml:space="preserve">   </w:t>
      </w:r>
      <w:r w:rsidR="008309A3">
        <w:rPr>
          <w:noProof/>
        </w:rPr>
        <w:t xml:space="preserve"> </w:t>
      </w:r>
      <w:r w:rsidR="001A38D6">
        <w:rPr>
          <w:noProof/>
        </w:rPr>
        <w:drawing>
          <wp:inline distT="0" distB="0" distL="0" distR="0" wp14:anchorId="6B3F0EBB" wp14:editId="6D2513E4">
            <wp:extent cx="6347460" cy="690372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8D6">
        <w:t xml:space="preserve"> </w:t>
      </w:r>
    </w:p>
    <w:sectPr w:rsidR="00166E12">
      <w:pgSz w:w="11906" w:h="16838"/>
      <w:pgMar w:top="1440" w:right="442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E12"/>
    <w:rsid w:val="00166E12"/>
    <w:rsid w:val="001A38D6"/>
    <w:rsid w:val="00626DD3"/>
    <w:rsid w:val="008309A3"/>
    <w:rsid w:val="00B21794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BDB54"/>
  <w15:docId w15:val="{EDBA0452-D264-44BE-9793-70576533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4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Anicet</dc:creator>
  <cp:keywords/>
  <cp:lastModifiedBy>Anicet</cp:lastModifiedBy>
  <cp:revision>2</cp:revision>
  <dcterms:created xsi:type="dcterms:W3CDTF">2025-04-10T17:19:00Z</dcterms:created>
  <dcterms:modified xsi:type="dcterms:W3CDTF">2025-04-10T17:19:00Z</dcterms:modified>
</cp:coreProperties>
</file>