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94" w:rsidRDefault="005D6D94" w:rsidP="005D6D9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5D6D94">
        <w:rPr>
          <w:b/>
          <w:sz w:val="32"/>
          <w:szCs w:val="32"/>
          <w:u w:val="single"/>
        </w:rPr>
        <w:t>Research Question</w:t>
      </w:r>
    </w:p>
    <w:p w:rsidR="00C377CD" w:rsidRDefault="00C377CD" w:rsidP="00C377CD">
      <w:pPr>
        <w:pStyle w:val="ListParagraph"/>
        <w:jc w:val="both"/>
        <w:rPr>
          <w:b/>
          <w:sz w:val="32"/>
          <w:szCs w:val="32"/>
          <w:u w:val="single"/>
        </w:rPr>
      </w:pPr>
    </w:p>
    <w:p w:rsidR="00C377CD" w:rsidRDefault="00C377CD" w:rsidP="00C377CD">
      <w:pPr>
        <w:pStyle w:val="ListParagraph"/>
        <w:numPr>
          <w:ilvl w:val="0"/>
          <w:numId w:val="1"/>
        </w:numPr>
        <w:jc w:val="both"/>
      </w:pPr>
      <w:r>
        <w:t>What percentage of effluent as lead and lead compounds are carcinogenic in nature</w:t>
      </w:r>
      <w:r w:rsidR="007D3DED">
        <w:t>?</w:t>
      </w:r>
    </w:p>
    <w:p w:rsidR="00C377CD" w:rsidRDefault="00C377CD" w:rsidP="00C377CD">
      <w:pPr>
        <w:pStyle w:val="ListParagraph"/>
        <w:numPr>
          <w:ilvl w:val="0"/>
          <w:numId w:val="1"/>
        </w:numPr>
        <w:jc w:val="both"/>
      </w:pPr>
      <w:r>
        <w:t>What is the distribution of various chemical compound releases from food and beverage industries?</w:t>
      </w:r>
    </w:p>
    <w:p w:rsidR="00C377CD" w:rsidRDefault="00C377CD" w:rsidP="00C377CD">
      <w:pPr>
        <w:pStyle w:val="ListParagraph"/>
        <w:numPr>
          <w:ilvl w:val="0"/>
          <w:numId w:val="1"/>
        </w:numPr>
        <w:jc w:val="both"/>
      </w:pPr>
      <w:r>
        <w:t>Which industries have highest and lowest nitric acid and nitrate compound release?</w:t>
      </w:r>
    </w:p>
    <w:p w:rsidR="00C377CD" w:rsidRPr="00C377CD" w:rsidRDefault="00C377CD" w:rsidP="00C377CD">
      <w:pPr>
        <w:pStyle w:val="ListParagraph"/>
        <w:numPr>
          <w:ilvl w:val="0"/>
          <w:numId w:val="1"/>
        </w:numPr>
        <w:jc w:val="both"/>
      </w:pPr>
      <w:r>
        <w:t>What is the state wise distribution of various chemical toxics released? Do states with high carcinogenic</w:t>
      </w:r>
      <w:r w:rsidR="007D3DED">
        <w:t xml:space="preserve"> toxin release</w:t>
      </w:r>
      <w:r>
        <w:t xml:space="preserve"> have higher case rate of cancer? (if we get a cancer data set)</w:t>
      </w:r>
    </w:p>
    <w:p w:rsidR="00C377CD" w:rsidRPr="00C377CD" w:rsidRDefault="00C377CD" w:rsidP="00C377CD">
      <w:pPr>
        <w:ind w:left="360"/>
        <w:jc w:val="both"/>
        <w:rPr>
          <w:b/>
          <w:sz w:val="32"/>
          <w:szCs w:val="32"/>
          <w:u w:val="single"/>
        </w:rPr>
      </w:pPr>
      <w:r w:rsidRPr="00C377CD">
        <w:rPr>
          <w:b/>
          <w:sz w:val="32"/>
          <w:szCs w:val="32"/>
        </w:rPr>
        <w:t>2.</w:t>
      </w:r>
      <w:r w:rsidRPr="00C377CD">
        <w:rPr>
          <w:b/>
          <w:sz w:val="32"/>
          <w:szCs w:val="32"/>
          <w:u w:val="single"/>
        </w:rPr>
        <w:t xml:space="preserve"> Planned</w:t>
      </w:r>
      <w:r w:rsidRPr="00C377CD">
        <w:rPr>
          <w:b/>
          <w:sz w:val="32"/>
          <w:szCs w:val="32"/>
          <w:u w:val="single"/>
        </w:rPr>
        <w:t xml:space="preserve"> timeline for completing the project</w:t>
      </w:r>
    </w:p>
    <w:p w:rsidR="005D6D94" w:rsidRPr="00C377CD" w:rsidRDefault="00C377CD" w:rsidP="00C377CD">
      <w:pPr>
        <w:ind w:left="360"/>
        <w:jc w:val="both"/>
        <w:rPr>
          <w:b/>
          <w:sz w:val="32"/>
          <w:szCs w:val="32"/>
          <w:u w:val="single"/>
        </w:rPr>
      </w:pPr>
      <w:r w:rsidRPr="00C377CD">
        <w:rPr>
          <w:b/>
          <w:sz w:val="32"/>
          <w:szCs w:val="32"/>
        </w:rPr>
        <w:t>3.</w:t>
      </w:r>
      <w:r w:rsidRPr="00C377CD">
        <w:rPr>
          <w:b/>
          <w:sz w:val="32"/>
          <w:szCs w:val="32"/>
          <w:u w:val="single"/>
        </w:rPr>
        <w:t xml:space="preserve"> Projected</w:t>
      </w:r>
      <w:r w:rsidRPr="00C377CD">
        <w:rPr>
          <w:b/>
          <w:sz w:val="32"/>
          <w:szCs w:val="32"/>
          <w:u w:val="single"/>
        </w:rPr>
        <w:t xml:space="preserve"> effort allocation</w:t>
      </w:r>
    </w:p>
    <w:p w:rsidR="00DA5C4C" w:rsidRPr="005D6D94" w:rsidRDefault="00C377CD" w:rsidP="005D6D94">
      <w:pPr>
        <w:ind w:firstLine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D6D94" w:rsidRPr="005D6D94">
        <w:rPr>
          <w:b/>
          <w:sz w:val="32"/>
          <w:szCs w:val="32"/>
        </w:rPr>
        <w:t xml:space="preserve">. </w:t>
      </w:r>
      <w:r w:rsidR="005D6D94" w:rsidRPr="005D6D94">
        <w:rPr>
          <w:b/>
          <w:sz w:val="32"/>
          <w:szCs w:val="32"/>
          <w:u w:val="single"/>
        </w:rPr>
        <w:t>Targeted</w:t>
      </w:r>
      <w:r w:rsidR="00DA5C4C" w:rsidRPr="005D6D94">
        <w:rPr>
          <w:b/>
          <w:sz w:val="32"/>
          <w:szCs w:val="32"/>
          <w:u w:val="single"/>
        </w:rPr>
        <w:t xml:space="preserve"> Audience</w:t>
      </w:r>
    </w:p>
    <w:p w:rsidR="00DB61C3" w:rsidRDefault="005D6D94" w:rsidP="005D6D94">
      <w:pPr>
        <w:jc w:val="both"/>
      </w:pPr>
      <w:r>
        <w:t xml:space="preserve">      </w:t>
      </w:r>
      <w:r w:rsidR="001A04A2">
        <w:t>These statistical analyses can</w:t>
      </w:r>
      <w:r w:rsidR="00DA5C4C">
        <w:t xml:space="preserve"> </w:t>
      </w:r>
      <w:r w:rsidR="001A04A2">
        <w:t>address</w:t>
      </w:r>
      <w:r w:rsidR="00DA5C4C">
        <w:t xml:space="preserve"> interests of varied </w:t>
      </w:r>
      <w:r>
        <w:t>stakeholders.</w:t>
      </w:r>
    </w:p>
    <w:p w:rsidR="00DB61C3" w:rsidRDefault="00DB61C3" w:rsidP="005D6D94">
      <w:pPr>
        <w:pStyle w:val="ListParagraph"/>
        <w:numPr>
          <w:ilvl w:val="0"/>
          <w:numId w:val="3"/>
        </w:numPr>
        <w:jc w:val="both"/>
      </w:pPr>
      <w:r>
        <w:t xml:space="preserve">Oncology researchers can understand the influence of carcinogenic effluents and rate of cancer cases in a given </w:t>
      </w:r>
      <w:r w:rsidR="005D6D94">
        <w:t>area</w:t>
      </w:r>
      <w:r>
        <w:t>.</w:t>
      </w:r>
    </w:p>
    <w:p w:rsidR="00A02AA1" w:rsidRDefault="005D6D94" w:rsidP="005D6D94">
      <w:pPr>
        <w:pStyle w:val="ListParagraph"/>
        <w:numPr>
          <w:ilvl w:val="0"/>
          <w:numId w:val="3"/>
        </w:numPr>
        <w:jc w:val="both"/>
      </w:pPr>
      <w:r>
        <w:t>This study</w:t>
      </w:r>
      <w:r w:rsidR="00DB61C3">
        <w:t xml:space="preserve"> can assist EPA officials in revising effluent discharge guidelines based on types of chemicals released and also studying the population density in the given </w:t>
      </w:r>
      <w:r w:rsidR="00561FFC">
        <w:t>area, thereby</w:t>
      </w:r>
      <w:r w:rsidR="00DB61C3">
        <w:t xml:space="preserve"> deriving the </w:t>
      </w:r>
      <w:r>
        <w:t xml:space="preserve">harmful impact these </w:t>
      </w:r>
      <w:r w:rsidR="00561FFC">
        <w:t>effluents have on humans, flora and fauna in the given area</w:t>
      </w:r>
      <w:r>
        <w:t>.</w:t>
      </w:r>
    </w:p>
    <w:p w:rsidR="005D6D94" w:rsidRDefault="005D6D94" w:rsidP="005D6D94">
      <w:pPr>
        <w:pStyle w:val="ListParagraph"/>
        <w:numPr>
          <w:ilvl w:val="0"/>
          <w:numId w:val="3"/>
        </w:numPr>
        <w:jc w:val="both"/>
      </w:pPr>
      <w:r>
        <w:t>Government organizations can identify which industries are polluting with harmful toxins and ask them for reengineering of their process design.</w:t>
      </w:r>
    </w:p>
    <w:p w:rsidR="005D6D94" w:rsidRDefault="005D6D94" w:rsidP="005D6D94">
      <w:pPr>
        <w:jc w:val="both"/>
      </w:pPr>
      <w:r>
        <w:t xml:space="preserve"> </w:t>
      </w:r>
      <w:bookmarkStart w:id="0" w:name="_GoBack"/>
      <w:bookmarkEnd w:id="0"/>
    </w:p>
    <w:sectPr w:rsidR="005D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D304B"/>
    <w:multiLevelType w:val="hybridMultilevel"/>
    <w:tmpl w:val="1EFC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20E98"/>
    <w:multiLevelType w:val="hybridMultilevel"/>
    <w:tmpl w:val="2E8A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737A2"/>
    <w:multiLevelType w:val="hybridMultilevel"/>
    <w:tmpl w:val="2E8A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E4"/>
    <w:rsid w:val="001A04A2"/>
    <w:rsid w:val="001D5BE4"/>
    <w:rsid w:val="00354725"/>
    <w:rsid w:val="003B4A7F"/>
    <w:rsid w:val="00452671"/>
    <w:rsid w:val="00561FFC"/>
    <w:rsid w:val="005D6D94"/>
    <w:rsid w:val="007D3DED"/>
    <w:rsid w:val="00A02AA1"/>
    <w:rsid w:val="00A34D7B"/>
    <w:rsid w:val="00C377CD"/>
    <w:rsid w:val="00DA5C4C"/>
    <w:rsid w:val="00DB61C3"/>
    <w:rsid w:val="00EA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Sanchari Chowdhuri</dc:creator>
  <cp:lastModifiedBy>Sanchari Chowdhuri</cp:lastModifiedBy>
  <cp:revision>2</cp:revision>
  <dcterms:created xsi:type="dcterms:W3CDTF">2016-09-30T17:02:00Z</dcterms:created>
  <dcterms:modified xsi:type="dcterms:W3CDTF">2016-09-30T23:07:00Z</dcterms:modified>
</cp:coreProperties>
</file>