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DBF" w:rsidRPr="006E0EF0" w:rsidRDefault="00F65345" w:rsidP="00E25AD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E0EF0">
        <w:rPr>
          <w:rFonts w:ascii="Times New Roman" w:hAnsi="Times New Roman" w:cs="Times New Roman"/>
          <w:b/>
          <w:sz w:val="36"/>
          <w:szCs w:val="36"/>
        </w:rPr>
        <w:t>PERSONA</w:t>
      </w:r>
    </w:p>
    <w:tbl>
      <w:tblPr>
        <w:tblStyle w:val="TableGrid"/>
        <w:tblpPr w:leftFromText="180" w:rightFromText="180" w:vertAnchor="page" w:horzAnchor="margin" w:tblpXSpec="center" w:tblpY="2371"/>
        <w:tblW w:w="0" w:type="auto"/>
        <w:jc w:val="center"/>
        <w:tblLook w:val="04A0" w:firstRow="1" w:lastRow="0" w:firstColumn="1" w:lastColumn="0" w:noHBand="0" w:noVBand="1"/>
      </w:tblPr>
      <w:tblGrid>
        <w:gridCol w:w="5058"/>
        <w:gridCol w:w="5220"/>
        <w:gridCol w:w="4338"/>
      </w:tblGrid>
      <w:tr w:rsidR="00F65345" w:rsidRPr="006E0EF0" w:rsidTr="006E0EF0">
        <w:trPr>
          <w:trHeight w:val="1785"/>
          <w:jc w:val="center"/>
        </w:trPr>
        <w:tc>
          <w:tcPr>
            <w:tcW w:w="5058" w:type="dxa"/>
            <w:vMerge w:val="restart"/>
            <w:vAlign w:val="center"/>
          </w:tcPr>
          <w:p w:rsidR="00F65345" w:rsidRPr="006E0EF0" w:rsidRDefault="00F65345" w:rsidP="006E0EF0">
            <w:pPr>
              <w:jc w:val="center"/>
              <w:rPr>
                <w:rFonts w:ascii="Times New Roman" w:hAnsi="Times New Roman" w:cs="Times New Roman"/>
                <w:color w:val="454545"/>
                <w:sz w:val="20"/>
                <w:szCs w:val="20"/>
              </w:rPr>
            </w:pPr>
            <w:r w:rsidRPr="006E0EF0">
              <w:rPr>
                <w:rFonts w:ascii="Times New Roman" w:hAnsi="Times New Roman" w:cs="Times New Roman"/>
                <w:b/>
                <w:bCs/>
                <w:noProof/>
                <w:color w:val="000000"/>
              </w:rPr>
              <w:drawing>
                <wp:inline distT="0" distB="0" distL="0" distR="0" wp14:anchorId="4D121A49" wp14:editId="4A872E7F">
                  <wp:extent cx="1758950" cy="1758950"/>
                  <wp:effectExtent l="0" t="0" r="0" b="0"/>
                  <wp:docPr id="4" name="Picture 4" descr="https://lh4.googleusercontent.com/Yz2eStKDRD_zd7cScOmbAm5kxPALsZALyrtoZ3zVA7tVPpiEZYeevaKG8upbFNrBXy2Ba2DrwRorPp6KB3In6t6p0OQBdN-4_AYpOsQWtPH9i81AzR9Sy0ux6DxKENCEg9oCD4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Yz2eStKDRD_zd7cScOmbAm5kxPALsZALyrtoZ3zVA7tVPpiEZYeevaKG8upbFNrBXy2Ba2DrwRorPp6KB3In6t6p0OQBdN-4_AYpOsQWtPH9i81AzR9Sy0ux6DxKENCEg9oCD4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5345" w:rsidRPr="006E0EF0" w:rsidRDefault="00F65345" w:rsidP="006E0EF0">
            <w:pPr>
              <w:jc w:val="center"/>
              <w:rPr>
                <w:rFonts w:ascii="Times New Roman" w:hAnsi="Times New Roman" w:cs="Times New Roman"/>
                <w:b/>
                <w:color w:val="454545"/>
                <w:szCs w:val="20"/>
              </w:rPr>
            </w:pPr>
            <w:r w:rsidRPr="006E0EF0">
              <w:rPr>
                <w:rFonts w:ascii="Times New Roman" w:hAnsi="Times New Roman" w:cs="Times New Roman"/>
                <w:color w:val="454545"/>
                <w:szCs w:val="20"/>
              </w:rPr>
              <w:t>Completed his master’s in statistics from UCLA, was a content manager at LA Times for 5 years prior to joining The Verge as a senior content manager. Primarily communicates in English, enjoys playing football and table tennis</w:t>
            </w:r>
            <w:r w:rsidR="006E0EF0">
              <w:rPr>
                <w:rFonts w:ascii="Times New Roman" w:hAnsi="Times New Roman" w:cs="Times New Roman"/>
                <w:color w:val="454545"/>
                <w:szCs w:val="20"/>
              </w:rPr>
              <w:t>;</w:t>
            </w:r>
            <w:r w:rsidRPr="006E0EF0">
              <w:rPr>
                <w:rFonts w:ascii="Times New Roman" w:hAnsi="Times New Roman" w:cs="Times New Roman"/>
                <w:color w:val="454545"/>
                <w:szCs w:val="20"/>
              </w:rPr>
              <w:t xml:space="preserve"> also likes to play the guitar.</w:t>
            </w:r>
          </w:p>
        </w:tc>
        <w:tc>
          <w:tcPr>
            <w:tcW w:w="5220" w:type="dxa"/>
            <w:vMerge w:val="restart"/>
            <w:vAlign w:val="center"/>
          </w:tcPr>
          <w:p w:rsidR="00F65345" w:rsidRPr="006E0EF0" w:rsidRDefault="00F65345" w:rsidP="006E0EF0">
            <w:pPr>
              <w:rPr>
                <w:rFonts w:ascii="Times New Roman" w:hAnsi="Times New Roman" w:cs="Times New Roman"/>
                <w:b/>
                <w:color w:val="44B2E6"/>
              </w:rPr>
            </w:pPr>
            <w:r w:rsidRPr="006E0EF0">
              <w:rPr>
                <w:rFonts w:ascii="Times New Roman" w:hAnsi="Times New Roman" w:cs="Times New Roman"/>
                <w:b/>
                <w:color w:val="44B2E6"/>
              </w:rPr>
              <w:t>Key Characteristics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Focused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Motivated and hard working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Always willing to help peers and colleagues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Quick Learner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Likes to maintain a healthy work life balance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Is responsible for maximizing popularity of articles posted on website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Team Player</w:t>
            </w:r>
          </w:p>
        </w:tc>
        <w:tc>
          <w:tcPr>
            <w:tcW w:w="4338" w:type="dxa"/>
            <w:vAlign w:val="center"/>
          </w:tcPr>
          <w:p w:rsidR="00F65345" w:rsidRPr="006E0EF0" w:rsidRDefault="006E0EF0" w:rsidP="006E0EF0">
            <w:pPr>
              <w:jc w:val="center"/>
              <w:rPr>
                <w:rFonts w:asciiTheme="majorHAnsi" w:hAnsiTheme="majorHAnsi" w:cs="Times New Roman"/>
                <w:i/>
                <w:iCs/>
                <w:color w:val="595959" w:themeColor="text1" w:themeTint="A6"/>
                <w:sz w:val="28"/>
                <w:szCs w:val="28"/>
              </w:rPr>
            </w:pPr>
            <w:r w:rsidRPr="006E0EF0">
              <w:rPr>
                <w:rFonts w:asciiTheme="majorHAnsi" w:hAnsiTheme="majorHAnsi" w:cs="Times New Roman"/>
                <w:i/>
                <w:iCs/>
                <w:color w:val="595959" w:themeColor="text1" w:themeTint="A6"/>
                <w:sz w:val="28"/>
                <w:szCs w:val="28"/>
              </w:rPr>
              <w:t>“</w:t>
            </w:r>
            <w:r w:rsidR="00F65345" w:rsidRPr="006E0EF0">
              <w:rPr>
                <w:rFonts w:asciiTheme="majorHAnsi" w:hAnsiTheme="majorHAnsi" w:cs="Times New Roman"/>
                <w:i/>
                <w:iCs/>
                <w:color w:val="595959" w:themeColor="text1" w:themeTint="A6"/>
                <w:sz w:val="28"/>
                <w:szCs w:val="28"/>
              </w:rPr>
              <w:t>Learning is a lifelong process”</w:t>
            </w:r>
          </w:p>
        </w:tc>
      </w:tr>
      <w:tr w:rsidR="00F65345" w:rsidRPr="006E0EF0" w:rsidTr="006E0EF0">
        <w:trPr>
          <w:trHeight w:val="1223"/>
          <w:jc w:val="center"/>
        </w:trPr>
        <w:tc>
          <w:tcPr>
            <w:tcW w:w="5058" w:type="dxa"/>
            <w:vMerge/>
            <w:vAlign w:val="center"/>
          </w:tcPr>
          <w:p w:rsidR="00F65345" w:rsidRPr="006E0EF0" w:rsidRDefault="00F65345" w:rsidP="006E0EF0">
            <w:pPr>
              <w:jc w:val="center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5220" w:type="dxa"/>
            <w:vMerge/>
            <w:vAlign w:val="center"/>
          </w:tcPr>
          <w:p w:rsidR="00F65345" w:rsidRPr="006E0EF0" w:rsidRDefault="00F65345" w:rsidP="006E0E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38" w:type="dxa"/>
            <w:vAlign w:val="center"/>
          </w:tcPr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E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>: 24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6102">
              <w:rPr>
                <w:rFonts w:ascii="Times New Roman" w:hAnsi="Times New Roman" w:cs="Times New Roman"/>
                <w:b/>
                <w:sz w:val="20"/>
                <w:szCs w:val="20"/>
              </w:rPr>
              <w:t>Gender: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 xml:space="preserve"> Male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6102">
              <w:rPr>
                <w:rFonts w:ascii="Times New Roman" w:hAnsi="Times New Roman" w:cs="Times New Roman"/>
                <w:b/>
                <w:sz w:val="20"/>
                <w:szCs w:val="20"/>
              </w:rPr>
              <w:t>Nationality: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 xml:space="preserve"> American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E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Education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>: Master’s in Statistics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6102">
              <w:rPr>
                <w:rFonts w:ascii="Times New Roman" w:hAnsi="Times New Roman" w:cs="Times New Roman"/>
                <w:b/>
                <w:sz w:val="20"/>
                <w:szCs w:val="20"/>
              </w:rPr>
              <w:t>Accessibility Requirements: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 xml:space="preserve"> No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0E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Past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E0EF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Experiences</w:t>
            </w:r>
            <w:r w:rsidRPr="006E0EF0">
              <w:rPr>
                <w:rFonts w:ascii="Times New Roman" w:hAnsi="Times New Roman" w:cs="Times New Roman"/>
                <w:sz w:val="20"/>
                <w:szCs w:val="20"/>
              </w:rPr>
              <w:t>: worked as a Content Manager at LA Times for 5 years</w:t>
            </w:r>
            <w:bookmarkStart w:id="0" w:name="_GoBack"/>
            <w:bookmarkEnd w:id="0"/>
          </w:p>
        </w:tc>
      </w:tr>
      <w:tr w:rsidR="00F65345" w:rsidRPr="006E0EF0" w:rsidTr="006E0EF0">
        <w:tblPrEx>
          <w:shd w:val="clear" w:color="auto" w:fill="F1F1F1"/>
        </w:tblPrEx>
        <w:trPr>
          <w:trHeight w:val="4124"/>
          <w:jc w:val="center"/>
        </w:trPr>
        <w:tc>
          <w:tcPr>
            <w:tcW w:w="5058" w:type="dxa"/>
            <w:shd w:val="clear" w:color="auto" w:fill="F1F1F1"/>
            <w:vAlign w:val="center"/>
          </w:tcPr>
          <w:p w:rsidR="00F65345" w:rsidRPr="006E0EF0" w:rsidRDefault="00F65345" w:rsidP="006E0EF0">
            <w:pPr>
              <w:rPr>
                <w:rFonts w:ascii="Times New Roman" w:hAnsi="Times New Roman" w:cs="Times New Roman"/>
              </w:rPr>
            </w:pP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b/>
                <w:color w:val="44B2E6"/>
              </w:rPr>
            </w:pPr>
            <w:r w:rsidRPr="006E0EF0">
              <w:rPr>
                <w:rFonts w:ascii="Times New Roman" w:hAnsi="Times New Roman" w:cs="Times New Roman"/>
                <w:b/>
                <w:color w:val="44B2E6"/>
              </w:rPr>
              <w:t>User Goals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Become a senior Editor within the next 2 years at The Verge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Maximize the popularity of all articles posted on the website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Keep up to date with the latest technologies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Effectively collaborate with colleagues from different departments within the firm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Help new content managers and other co-workers in whatever way possible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Stay a step ahead of the competitors</w:t>
            </w:r>
          </w:p>
          <w:p w:rsidR="00F65345" w:rsidRPr="006E0EF0" w:rsidRDefault="00F65345" w:rsidP="006E0EF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</w:rPr>
            </w:pPr>
          </w:p>
          <w:p w:rsidR="00F65345" w:rsidRPr="006E0EF0" w:rsidRDefault="00F65345" w:rsidP="006E0EF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Times New Roman" w:hAnsi="Times New Roman" w:cs="Times New Roman"/>
                <w:b/>
              </w:rPr>
            </w:pP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shd w:val="clear" w:color="auto" w:fill="F1F1F1"/>
            <w:vAlign w:val="center"/>
          </w:tcPr>
          <w:p w:rsidR="00F65345" w:rsidRPr="006E0EF0" w:rsidRDefault="006E0EF0" w:rsidP="006E0EF0">
            <w:pPr>
              <w:rPr>
                <w:rFonts w:ascii="Times New Roman" w:hAnsi="Times New Roman" w:cs="Times New Roman"/>
                <w:b/>
                <w:color w:val="44B2E6"/>
              </w:rPr>
            </w:pPr>
            <w:r w:rsidRPr="006E0EF0">
              <w:rPr>
                <w:rFonts w:ascii="Times New Roman" w:hAnsi="Times New Roman" w:cs="Times New Roman"/>
                <w:b/>
                <w:color w:val="44B2E6"/>
              </w:rPr>
              <w:t>K</w:t>
            </w:r>
            <w:r w:rsidR="00F65345" w:rsidRPr="006E0EF0">
              <w:rPr>
                <w:rFonts w:ascii="Times New Roman" w:hAnsi="Times New Roman" w:cs="Times New Roman"/>
                <w:b/>
                <w:color w:val="44B2E6"/>
              </w:rPr>
              <w:t>nowledge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Computer Programming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Statistical Analysis</w:t>
            </w:r>
          </w:p>
          <w:p w:rsidR="00F65345" w:rsidRPr="006E0EF0" w:rsidRDefault="00F65345" w:rsidP="006E0EF0">
            <w:pPr>
              <w:pStyle w:val="ListBullet"/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Social Networks</w:t>
            </w: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65345" w:rsidRPr="006E0EF0" w:rsidRDefault="00F65345" w:rsidP="006E0EF0">
            <w:p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  <w:b/>
                <w:color w:val="44B2E6"/>
              </w:rPr>
              <w:t>Frustrations &amp; Pain Points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Performance metrics for online news portals are difficult to find.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Difficult to find brief and to the point articles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6E0EF0">
              <w:rPr>
                <w:rFonts w:ascii="Times New Roman" w:hAnsi="Times New Roman" w:cs="Times New Roman"/>
              </w:rPr>
              <w:t>Too many ads on a page make it difficult to focus on the article</w:t>
            </w:r>
          </w:p>
        </w:tc>
        <w:tc>
          <w:tcPr>
            <w:tcW w:w="4338" w:type="dxa"/>
            <w:shd w:val="clear" w:color="auto" w:fill="F1F1F1"/>
            <w:vAlign w:val="center"/>
          </w:tcPr>
          <w:p w:rsidR="00F65345" w:rsidRPr="006E0EF0" w:rsidRDefault="00F65345" w:rsidP="006E0EF0">
            <w:p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  <w:b/>
                <w:color w:val="44B2E6"/>
              </w:rPr>
              <w:t>User expectations from our analysis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To find trends in sharing of articles to increase the popularity of the verge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Identify characteristics about an article that most affect its popularity</w:t>
            </w:r>
          </w:p>
          <w:p w:rsidR="00F65345" w:rsidRPr="006E0EF0" w:rsidRDefault="00F65345" w:rsidP="006E0EF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</w:rPr>
            </w:pPr>
            <w:r w:rsidRPr="006E0EF0">
              <w:rPr>
                <w:rFonts w:ascii="Times New Roman" w:hAnsi="Times New Roman" w:cs="Times New Roman"/>
              </w:rPr>
              <w:t>A list of do’s and don’ts for publishing articles online</w:t>
            </w:r>
          </w:p>
        </w:tc>
      </w:tr>
    </w:tbl>
    <w:tbl>
      <w:tblPr>
        <w:tblStyle w:val="TableGrid"/>
        <w:tblpPr w:leftFromText="180" w:rightFromText="180" w:vertAnchor="text" w:horzAnchor="margin" w:tblpY="32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5B1E5"/>
        <w:tblLook w:val="04A0" w:firstRow="1" w:lastRow="0" w:firstColumn="1" w:lastColumn="0" w:noHBand="0" w:noVBand="1"/>
      </w:tblPr>
      <w:tblGrid>
        <w:gridCol w:w="7713"/>
        <w:gridCol w:w="7713"/>
      </w:tblGrid>
      <w:tr w:rsidR="00E25AD5" w:rsidRPr="006E0EF0" w:rsidTr="00E25AD5">
        <w:trPr>
          <w:trHeight w:val="620"/>
        </w:trPr>
        <w:tc>
          <w:tcPr>
            <w:tcW w:w="2500" w:type="pct"/>
            <w:shd w:val="clear" w:color="auto" w:fill="E6DA44"/>
            <w:vAlign w:val="center"/>
          </w:tcPr>
          <w:p w:rsidR="00E25AD5" w:rsidRPr="006E0EF0" w:rsidRDefault="00E25AD5" w:rsidP="00E25AD5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6E0EF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Name: Tim Marshall</w:t>
            </w:r>
          </w:p>
        </w:tc>
        <w:tc>
          <w:tcPr>
            <w:tcW w:w="2500" w:type="pct"/>
            <w:shd w:val="clear" w:color="auto" w:fill="E6DA44"/>
            <w:vAlign w:val="center"/>
          </w:tcPr>
          <w:p w:rsidR="00E25AD5" w:rsidRPr="006E0EF0" w:rsidRDefault="00E25AD5" w:rsidP="00E25AD5">
            <w:pPr>
              <w:jc w:val="right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6E0EF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ab/>
              <w:t xml:space="preserve">Senior Content Manager  - The Verge </w:t>
            </w:r>
          </w:p>
        </w:tc>
      </w:tr>
    </w:tbl>
    <w:p w:rsidR="00E43ACE" w:rsidRPr="006E0EF0" w:rsidRDefault="00E43ACE" w:rsidP="006E0EF0">
      <w:pPr>
        <w:spacing w:after="0" w:line="240" w:lineRule="auto"/>
        <w:rPr>
          <w:rFonts w:ascii="Times New Roman" w:hAnsi="Times New Roman" w:cs="Times New Roman"/>
        </w:rPr>
      </w:pPr>
    </w:p>
    <w:sectPr w:rsidR="00E43ACE" w:rsidRPr="006E0EF0" w:rsidSect="00E25AD5">
      <w:pgSz w:w="15840" w:h="12240" w:orient="landscape"/>
      <w:pgMar w:top="720" w:right="27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9842E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4854BB"/>
    <w:multiLevelType w:val="hybridMultilevel"/>
    <w:tmpl w:val="A0C2BA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4F7287"/>
    <w:multiLevelType w:val="hybridMultilevel"/>
    <w:tmpl w:val="D5A48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987565"/>
    <w:multiLevelType w:val="hybridMultilevel"/>
    <w:tmpl w:val="E3A25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A059F6"/>
    <w:multiLevelType w:val="hybridMultilevel"/>
    <w:tmpl w:val="D700AB94"/>
    <w:lvl w:ilvl="0" w:tplc="E1320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43203"/>
    <w:multiLevelType w:val="hybridMultilevel"/>
    <w:tmpl w:val="9D16FE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6A03"/>
    <w:rsid w:val="0000097E"/>
    <w:rsid w:val="00004127"/>
    <w:rsid w:val="00016F55"/>
    <w:rsid w:val="00047A2F"/>
    <w:rsid w:val="00051E40"/>
    <w:rsid w:val="00052FE2"/>
    <w:rsid w:val="00060F7C"/>
    <w:rsid w:val="000614AA"/>
    <w:rsid w:val="00062562"/>
    <w:rsid w:val="0007495E"/>
    <w:rsid w:val="0008177A"/>
    <w:rsid w:val="00082F07"/>
    <w:rsid w:val="00084EEF"/>
    <w:rsid w:val="00087047"/>
    <w:rsid w:val="000F4021"/>
    <w:rsid w:val="0012380E"/>
    <w:rsid w:val="001313F3"/>
    <w:rsid w:val="00180146"/>
    <w:rsid w:val="00195491"/>
    <w:rsid w:val="001F4C30"/>
    <w:rsid w:val="00211068"/>
    <w:rsid w:val="002114C3"/>
    <w:rsid w:val="0021357A"/>
    <w:rsid w:val="002179EF"/>
    <w:rsid w:val="00221E90"/>
    <w:rsid w:val="0022305B"/>
    <w:rsid w:val="0028165F"/>
    <w:rsid w:val="002C2EDB"/>
    <w:rsid w:val="002D0383"/>
    <w:rsid w:val="00353D4F"/>
    <w:rsid w:val="00353E38"/>
    <w:rsid w:val="00355E71"/>
    <w:rsid w:val="00377F80"/>
    <w:rsid w:val="00384826"/>
    <w:rsid w:val="00391029"/>
    <w:rsid w:val="003A38FB"/>
    <w:rsid w:val="003D11B1"/>
    <w:rsid w:val="003E50C4"/>
    <w:rsid w:val="00406A7F"/>
    <w:rsid w:val="0041613A"/>
    <w:rsid w:val="0042495A"/>
    <w:rsid w:val="004549BA"/>
    <w:rsid w:val="00473375"/>
    <w:rsid w:val="0048056E"/>
    <w:rsid w:val="0049434F"/>
    <w:rsid w:val="004C26E2"/>
    <w:rsid w:val="004D68FF"/>
    <w:rsid w:val="004F000F"/>
    <w:rsid w:val="004F630D"/>
    <w:rsid w:val="00505BAC"/>
    <w:rsid w:val="00534C47"/>
    <w:rsid w:val="00553244"/>
    <w:rsid w:val="00561BC3"/>
    <w:rsid w:val="00566102"/>
    <w:rsid w:val="00592F39"/>
    <w:rsid w:val="005946EE"/>
    <w:rsid w:val="005B3C18"/>
    <w:rsid w:val="00612D89"/>
    <w:rsid w:val="00657336"/>
    <w:rsid w:val="00697E19"/>
    <w:rsid w:val="006B222F"/>
    <w:rsid w:val="006E0EF0"/>
    <w:rsid w:val="007137AC"/>
    <w:rsid w:val="00721068"/>
    <w:rsid w:val="00732F99"/>
    <w:rsid w:val="0077164E"/>
    <w:rsid w:val="007A4184"/>
    <w:rsid w:val="007A5952"/>
    <w:rsid w:val="007B3C2E"/>
    <w:rsid w:val="007B4C8B"/>
    <w:rsid w:val="00833188"/>
    <w:rsid w:val="00837593"/>
    <w:rsid w:val="008519F2"/>
    <w:rsid w:val="0089087F"/>
    <w:rsid w:val="008968F2"/>
    <w:rsid w:val="008A47C7"/>
    <w:rsid w:val="008A74FC"/>
    <w:rsid w:val="008B26FB"/>
    <w:rsid w:val="008D4B51"/>
    <w:rsid w:val="008D6A03"/>
    <w:rsid w:val="008E7A1D"/>
    <w:rsid w:val="008E7B38"/>
    <w:rsid w:val="00901197"/>
    <w:rsid w:val="00912C57"/>
    <w:rsid w:val="009417CA"/>
    <w:rsid w:val="00947A25"/>
    <w:rsid w:val="00950704"/>
    <w:rsid w:val="00975C28"/>
    <w:rsid w:val="00AA3F9D"/>
    <w:rsid w:val="00B125C9"/>
    <w:rsid w:val="00B30343"/>
    <w:rsid w:val="00B411D8"/>
    <w:rsid w:val="00BB5049"/>
    <w:rsid w:val="00BB609A"/>
    <w:rsid w:val="00BF6721"/>
    <w:rsid w:val="00C64DBF"/>
    <w:rsid w:val="00C768BA"/>
    <w:rsid w:val="00CD198E"/>
    <w:rsid w:val="00CE71AF"/>
    <w:rsid w:val="00D5193A"/>
    <w:rsid w:val="00D86E7F"/>
    <w:rsid w:val="00DA00EB"/>
    <w:rsid w:val="00DA086F"/>
    <w:rsid w:val="00DB08C9"/>
    <w:rsid w:val="00DE5038"/>
    <w:rsid w:val="00E037DB"/>
    <w:rsid w:val="00E062C7"/>
    <w:rsid w:val="00E070BB"/>
    <w:rsid w:val="00E25AD5"/>
    <w:rsid w:val="00E43ACE"/>
    <w:rsid w:val="00E45AB4"/>
    <w:rsid w:val="00E504FB"/>
    <w:rsid w:val="00E60105"/>
    <w:rsid w:val="00E7477F"/>
    <w:rsid w:val="00E77351"/>
    <w:rsid w:val="00E97950"/>
    <w:rsid w:val="00EC7085"/>
    <w:rsid w:val="00EC711D"/>
    <w:rsid w:val="00F0277C"/>
    <w:rsid w:val="00F031FF"/>
    <w:rsid w:val="00F07AE3"/>
    <w:rsid w:val="00F16014"/>
    <w:rsid w:val="00F65345"/>
    <w:rsid w:val="00F8229E"/>
    <w:rsid w:val="00F932B4"/>
    <w:rsid w:val="00F97451"/>
    <w:rsid w:val="00FA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943A0-C02F-48AB-923E-25071990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7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6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1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74F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8E7A1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F Word Document" ma:contentTypeID="0x010100E56EAE419DEF4750BE33BF57C033608C0011557F025ECC4FF9ABC6F4861C50854100F099A743AB68DE4FB15C1BD863C48BCA" ma:contentTypeVersion="0" ma:contentTypeDescription="Create a new word document." ma:contentTypeScope="" ma:versionID="4d8b5ea7ef718f8ae1946aa4031f6340">
  <xsd:schema xmlns:xsd="http://www.w3.org/2001/XMLSchema" xmlns:xs="http://www.w3.org/2001/XMLSchema" xmlns:p="http://schemas.microsoft.com/office/2006/metadata/properties" xmlns:ns2="EFEFC9EF-72C1-4DA6-88CA-BAFEF7A4D319" xmlns:ns3="db4799c3-f085-4804-8ea9-a045db26f9a0" targetNamespace="http://schemas.microsoft.com/office/2006/metadata/properties" ma:root="true" ma:fieldsID="a9c057790690389dace58603d2a8bca5" ns2:_="" ns3:_="">
    <xsd:import namespace="EFEFC9EF-72C1-4DA6-88CA-BAFEF7A4D319"/>
    <xsd:import namespace="db4799c3-f085-4804-8ea9-a045db26f9a0"/>
    <xsd:element name="properties">
      <xsd:complexType>
        <xsd:sequence>
          <xsd:element name="documentManagement">
            <xsd:complexType>
              <xsd:all>
                <xsd:element ref="ns2:DepartmentDivision"/>
                <xsd:element ref="ns2:IMFAuthor" minOccurs="0"/>
                <xsd:element ref="ns2:SecurityClassification"/>
                <xsd:element ref="ns2:Countries" minOccurs="0"/>
                <xsd:element ref="ns2:Subjects" minOccurs="0"/>
                <xsd:element ref="ns2:DocumentType"/>
                <xsd:element ref="ns3:Related_x0020_P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EFC9EF-72C1-4DA6-88CA-BAFEF7A4D319" elementFormDefault="qualified">
    <xsd:import namespace="http://schemas.microsoft.com/office/2006/documentManagement/types"/>
    <xsd:import namespace="http://schemas.microsoft.com/office/infopath/2007/PartnerControls"/>
    <xsd:element name="DepartmentDivision" ma:index="8" ma:displayName="Dept/Div" ma:default="TGS" ma:format="Dropdown" ma:internalName="DepartmentDivision">
      <xsd:simpleType>
        <xsd:restriction base="dms:Choice">
          <xsd:enumeration value="None"/>
          <xsd:enumeration value="AFR"/>
          <xsd:enumeration value="AFRAI"/>
          <xsd:enumeration value="AFRC1"/>
          <xsd:enumeration value="AFRC2"/>
          <xsd:enumeration value="AFRC3"/>
          <xsd:enumeration value="AFRE1"/>
          <xsd:enumeration value="AFRE2"/>
          <xsd:enumeration value="AFRRS"/>
          <xsd:enumeration value="AFRS1"/>
          <xsd:enumeration value="AFRS2"/>
          <xsd:enumeration value="AFRW1"/>
          <xsd:enumeration value="AFRW2"/>
          <xsd:enumeration value="AFRW3"/>
          <xsd:enumeration value="APD"/>
          <xsd:enumeration value="APDAI"/>
          <xsd:enumeration value="APDD1"/>
          <xsd:enumeration value="APDD2"/>
          <xsd:enumeration value="APDD3"/>
          <xsd:enumeration value="APDD4"/>
          <xsd:enumeration value="APDD5"/>
          <xsd:enumeration value="APDD6"/>
          <xsd:enumeration value="APDD7"/>
          <xsd:enumeration value="APDRS"/>
          <xsd:enumeration value="ATB"/>
          <xsd:enumeration value="BRI"/>
          <xsd:enumeration value="CEF"/>
          <xsd:enumeration value="COM"/>
          <xsd:enumeration value="COMAI"/>
          <xsd:enumeration value="COMCC"/>
          <xsd:enumeration value="COMEP"/>
          <xsd:enumeration value="COMMR"/>
          <xsd:enumeration value="COMPU"/>
          <xsd:enumeration value="DMD"/>
          <xsd:enumeration value="DMDAD"/>
          <xsd:enumeration value="DMDND"/>
          <xsd:enumeration value="DMDOD"/>
          <xsd:enumeration value="ETO"/>
          <xsd:enumeration value="EUO"/>
          <xsd:enumeration value="EUOIO"/>
          <xsd:enumeration value="EUOPA"/>
          <xsd:enumeration value="EURAI"/>
          <xsd:enumeration value="EURAE"/>
          <xsd:enumeration value="EURC1"/>
          <xsd:enumeration value="EURC2"/>
          <xsd:enumeration value="EUREA"/>
          <xsd:enumeration value="EUREE"/>
          <xsd:enumeration value="EURN1"/>
          <xsd:enumeration value="EURN2"/>
          <xsd:enumeration value="EURNA"/>
          <xsd:enumeration value="EURND"/>
          <xsd:enumeration value="EURNE"/>
          <xsd:enumeration value="EUROA"/>
          <xsd:enumeration value="EURPB"/>
          <xsd:enumeration value="EURS1"/>
          <xsd:enumeration value="EURS2"/>
          <xsd:enumeration value="EURS3"/>
          <xsd:enumeration value="EURS4"/>
          <xsd:enumeration value="FAD"/>
          <xsd:enumeration value="FADAI"/>
          <xsd:enumeration value="FADEP"/>
          <xsd:enumeration value="FADF1"/>
          <xsd:enumeration value="FADF2"/>
          <xsd:enumeration value="FADFP"/>
          <xsd:enumeration value="FADM1"/>
          <xsd:enumeration value="FADM2"/>
          <xsd:enumeration value="FADR1"/>
          <xsd:enumeration value="FADR2"/>
          <xsd:enumeration value="FADTP"/>
          <xsd:enumeration value="FED"/>
          <xsd:enumeration value="FEDAE"/>
          <xsd:enumeration value="FEDAF"/>
          <xsd:enumeration value="FEDAG"/>
          <xsd:enumeration value="FEDAP"/>
          <xsd:enumeration value="FEDBE"/>
          <xsd:enumeration value="FEDBR"/>
          <xsd:enumeration value="FEDCC"/>
          <xsd:enumeration value="FEDCE"/>
          <xsd:enumeration value="FEDCO"/>
          <xsd:enumeration value="FEDFF"/>
          <xsd:enumeration value="FEDGR"/>
          <xsd:enumeration value="FEDIN"/>
          <xsd:enumeration value="FEDIT"/>
          <xsd:enumeration value="FEDJA"/>
          <xsd:enumeration value="FEDMD"/>
          <xsd:enumeration value="FEDMI"/>
          <xsd:enumeration value="FEDNE"/>
          <xsd:enumeration value="FEDNO"/>
          <xsd:enumeration value="FEDRU"/>
          <xsd:enumeration value="FEDSA"/>
          <xsd:enumeration value="FEDST"/>
          <xsd:enumeration value="FEDSZ"/>
          <xsd:enumeration value="FEDUS"/>
          <xsd:enumeration value="FEDUK"/>
          <xsd:enumeration value="FIN"/>
          <xsd:enumeration value="FINAI"/>
          <xsd:enumeration value="FINAX"/>
          <xsd:enumeration value="FINCF"/>
          <xsd:enumeration value="FINFR"/>
          <xsd:enumeration value="FINGR"/>
          <xsd:enumeration value="FINSA"/>
          <xsd:enumeration value="FRI"/>
          <xsd:enumeration value="GRC"/>
          <xsd:enumeration value="HRD"/>
          <xsd:enumeration value="HRDAI"/>
          <xsd:enumeration value="HRDEC"/>
          <xsd:enumeration value="HRDTA"/>
          <xsd:enumeration value="HRDTM"/>
          <xsd:enumeration value="HRDSG"/>
          <xsd:enumeration value="IEO"/>
          <xsd:enumeration value="INS"/>
          <xsd:enumeration value="INSAC"/>
          <xsd:enumeration value="INSAI"/>
          <xsd:enumeration value="INSAN"/>
          <xsd:enumeration value="INSEU"/>
          <xsd:enumeration value="INSMS"/>
          <xsd:enumeration value="INSTO"/>
          <xsd:enumeration value="INSWH"/>
          <xsd:enumeration value="INV"/>
          <xsd:enumeration value="JVI"/>
          <xsd:enumeration value="LEG"/>
          <xsd:enumeration value="MCD"/>
          <xsd:enumeration value="MCDAI"/>
          <xsd:enumeration value="MCDDA"/>
          <xsd:enumeration value="MCDDB"/>
          <xsd:enumeration value="MCDDC"/>
          <xsd:enumeration value="MCDDD"/>
          <xsd:enumeration value="MCDDE"/>
          <xsd:enumeration value="MCDDF"/>
          <xsd:enumeration value="MCDDG"/>
          <xsd:enumeration value="MCDRS"/>
          <xsd:enumeration value="MCM"/>
          <xsd:enumeration value="MCMAI"/>
          <xsd:enumeration value="MCMAISU"/>
          <xsd:enumeration value="MCMAL"/>
          <xsd:enumeration value="MCMCM"/>
          <xsd:enumeration value="MCMCO"/>
          <xsd:enumeration value="MCMDM"/>
          <xsd:enumeration value="MCMFA"/>
          <xsd:enumeration value="MCMFC"/>
          <xsd:enumeration value="MCMFO"/>
          <xsd:enumeration value="MCMFR"/>
          <xsd:enumeration value="MCMFS"/>
          <xsd:enumeration value="MCMFSG"/>
          <xsd:enumeration value="MCMGA"/>
          <xsd:enumeration value="MCMGS"/>
          <xsd:enumeration value="MCMMP"/>
          <xsd:enumeration value="MCMR1"/>
          <xsd:enumeration value="MCMR2"/>
          <xsd:enumeration value="MCMR3"/>
          <xsd:enumeration value="MCMRM"/>
          <xsd:enumeration value="MCMSR"/>
          <xsd:enumeration value="MCMTA"/>
          <xsd:enumeration value="OAP"/>
          <xsd:enumeration value="OBP"/>
          <xsd:enumeration value="OBPAI"/>
          <xsd:enumeration value="OBPSP"/>
          <xsd:enumeration value="OED"/>
          <xsd:enumeration value="OEDAE"/>
          <xsd:enumeration value="OEDAF"/>
          <xsd:enumeration value="OEDAG"/>
          <xsd:enumeration value="OEDAP"/>
          <xsd:enumeration value="OEDBE"/>
          <xsd:enumeration value="OEDBR"/>
          <xsd:enumeration value="OEDCC"/>
          <xsd:enumeration value="OEDCE"/>
          <xsd:enumeration value="OEDCO"/>
          <xsd:enumeration value="OEDFF"/>
          <xsd:enumeration value="OEDGR"/>
          <xsd:enumeration value="OEDIN"/>
          <xsd:enumeration value="OEDIT"/>
          <xsd:enumeration value="OEDJA"/>
          <xsd:enumeration value="OEDMD"/>
          <xsd:enumeration value="OEDMI"/>
          <xsd:enumeration value="OEDNE"/>
          <xsd:enumeration value="OEDNO"/>
          <xsd:enumeration value="OEDRU"/>
          <xsd:enumeration value="OEDSA"/>
          <xsd:enumeration value="OEDST"/>
          <xsd:enumeration value="OEDSZ"/>
          <xsd:enumeration value="OEDUS"/>
          <xsd:enumeration value="OEDUK"/>
          <xsd:enumeration value="OIA"/>
          <xsd:enumeration value="OIA WP"/>
          <xsd:enumeration value="OMB"/>
          <xsd:enumeration value="OMD"/>
          <xsd:enumeration value="OTM"/>
          <xsd:enumeration value="RES"/>
          <xsd:enumeration value="RESAI"/>
          <xsd:enumeration value="RESDM"/>
          <xsd:enumeration value="RESEM"/>
          <xsd:enumeration value="RESMS"/>
          <xsd:enumeration value="RESOE"/>
          <xsd:enumeration value="RESSI"/>
          <xsd:enumeration value="RESWO"/>
          <xsd:enumeration value="SBF"/>
          <xsd:enumeration value="SEC"/>
          <xsd:enumeration value="SECAI"/>
          <xsd:enumeration value="SECAS"/>
          <xsd:enumeration value="SECBF"/>
          <xsd:enumeration value="SECOP"/>
          <xsd:enumeration value="SPR"/>
          <xsd:enumeration value="SPRAI"/>
          <xsd:enumeration value="SPRAIXU"/>
          <xsd:enumeration value="SPRAM"/>
          <xsd:enumeration value="SPRDP"/>
          <xsd:enumeration value="SPREM"/>
          <xsd:enumeration value="SPRLC"/>
          <xsd:enumeration value="SPRSP"/>
          <xsd:enumeration value="SSG"/>
          <xsd:enumeration value="SSGED"/>
          <xsd:enumeration value="SSGPS"/>
          <xsd:enumeration value="STA"/>
          <xsd:enumeration value="STAAI"/>
          <xsd:enumeration value="STABP"/>
          <xsd:enumeration value="STADR"/>
          <xsd:enumeration value="STAFI"/>
          <xsd:enumeration value="STAGO"/>
          <xsd:enumeration value="STARE"/>
          <xsd:enumeration value="STARM"/>
          <xsd:enumeration value="STASI"/>
          <xsd:enumeration value="STI"/>
          <xsd:enumeration value="TGS"/>
          <xsd:enumeration value="TGSAI"/>
          <xsd:enumeration value="TGSDF"/>
          <xsd:enumeration value="TGSDG"/>
          <xsd:enumeration value="TGSDI"/>
          <xsd:enumeration value="TGSIC"/>
          <xsd:enumeration value="TGSIE"/>
          <xsd:enumeration value="TGSIF"/>
          <xsd:enumeration value="TGSIK"/>
          <xsd:enumeration value="TGSIR"/>
          <xsd:enumeration value="TGSLT"/>
          <xsd:enumeration value="TGSPB"/>
          <xsd:enumeration value="TGSSE"/>
          <xsd:enumeration value="UNO"/>
          <xsd:enumeration value="WHD"/>
          <xsd:enumeration value="WHDAI"/>
          <xsd:enumeration value="WHDC1"/>
          <xsd:enumeration value="WHDC2"/>
          <xsd:enumeration value="WHDCA"/>
          <xsd:enumeration value="WHDLC"/>
          <xsd:enumeration value="WHDNB"/>
          <xsd:enumeration value="WHDRS"/>
          <xsd:enumeration value="WHDS1"/>
          <xsd:enumeration value="WHDS2"/>
        </xsd:restriction>
      </xsd:simpleType>
    </xsd:element>
    <xsd:element name="IMFAuthor" ma:index="9" nillable="true" ma:displayName="Author" ma:list="UserInfo" ma:internalName="IMFAuth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ecurityClassification" ma:index="10" ma:displayName="Security Classification" ma:default="FOR OFFICIAL USE ONLY" ma:description="Information about who can access the resource or an indication of its security status." ma:internalName="SecurityClassification" ma:readOnly="false">
      <xsd:simpleType>
        <xsd:restriction base="dms:Choice">
          <xsd:enumeration value="FOR OFFICIAL USE ONLY"/>
          <xsd:enumeration value="Confidential"/>
          <xsd:enumeration value="Strictly Confidential"/>
          <xsd:enumeration value="Unclassified"/>
          <xsd:enumeration value="Personal and Confidential"/>
          <xsd:enumeration value="Personal and Strictly Confidential"/>
        </xsd:restriction>
      </xsd:simpleType>
    </xsd:element>
    <xsd:element name="Countries" ma:index="11" nillable="true" ma:displayName="Country(s)" ma:default="All Countries" ma:description="Geographic coverage of site if applicable." ma:format="Dropdown" ma:internalName="Countries">
      <xsd:simpleType>
        <xsd:restriction base="dms:Choice">
          <xsd:enumeration value="All Countries"/>
          <xsd:enumeration value="Afghanistan, I.R. of"/>
          <xsd:enumeration value="Äland Islands"/>
          <xsd:enumeration value="Albania"/>
          <xsd:enumeration value="Algeria"/>
          <xsd:enumeration value="American Samoa"/>
          <xsd:enumeration value="Andorra"/>
          <xsd:enumeration value="Angola"/>
          <xsd:enumeration value="Anguilla"/>
          <xsd:enumeration value="Antigua and Barbuda"/>
          <xsd:enumeration value="Argentina"/>
          <xsd:enumeration value="Armenia"/>
          <xsd:enumeration value="Aruba"/>
          <xsd:enumeration value="Australia"/>
          <xsd:enumeration value="Austria"/>
          <xsd:enumeration value="Azerbaijan"/>
          <xsd:enumeration value="Bahamas, The"/>
          <xsd:enumeration value="Bahrain"/>
          <xsd:enumeration value="Bangladesh"/>
          <xsd:enumeration value="Barbados"/>
          <xsd:enumeration value="Belarus"/>
          <xsd:enumeration value="Belgium"/>
          <xsd:enumeration value="Belize"/>
          <xsd:enumeration value="Benin"/>
          <xsd:enumeration value="Bermuda"/>
          <xsd:enumeration value="Bhutan"/>
          <xsd:enumeration value="Bolivia"/>
          <xsd:enumeration value="Bosnia and Herzegovina"/>
          <xsd:enumeration value="Botswana"/>
          <xsd:enumeration value="Brazil"/>
          <xsd:enumeration value="British Virgin Islands"/>
          <xsd:enumeration value="Brunei Darussalam"/>
          <xsd:enumeration value="Bulgaria"/>
          <xsd:enumeration value="Burkina Faso"/>
          <xsd:enumeration value="Burundi"/>
          <xsd:enumeration value="Cambodia"/>
          <xsd:enumeration value="Cameroon"/>
          <xsd:enumeration value="Canada"/>
          <xsd:enumeration value="Cape Verde"/>
          <xsd:enumeration value="Cayman Islands"/>
          <xsd:enumeration value="Central African Republic"/>
          <xsd:enumeration value="Chad"/>
          <xsd:enumeration value="Chile"/>
          <xsd:enumeration value="China"/>
          <xsd:enumeration value="Colombia"/>
          <xsd:enumeration value="Comoros"/>
          <xsd:enumeration value="Congo, Dem. Rep. of"/>
          <xsd:enumeration value="Congo, Rep. of"/>
          <xsd:enumeration value="Cook Islands"/>
          <xsd:enumeration value="Costa Rica"/>
          <xsd:enumeration value="Côte d'Ivoire"/>
          <xsd:enumeration value="Croatia"/>
          <xsd:enumeration value="Cuba"/>
          <xsd:enumeration value="Cyprus"/>
          <xsd:enumeration value="Czech Republic"/>
          <xsd:enumeration value="Denmark"/>
          <xsd:enumeration value="Djibouti"/>
          <xsd:enumeration value="Dominica"/>
          <xsd:enumeration value="Dominican Republic"/>
          <xsd:enumeration value="Ecuador"/>
          <xsd:enumeration value="Egypt"/>
          <xsd:enumeration value="El Salvador"/>
          <xsd:enumeration value="Equatorial Guinea"/>
          <xsd:enumeration value="Eritrea"/>
          <xsd:enumeration value="Estonia"/>
          <xsd:enumeration value="Ethiopia"/>
          <xsd:enumeration value="Faeroe Islands"/>
          <xsd:enumeration value="Falkland Islands (Malvinas)"/>
          <xsd:enumeration value="Fiji"/>
          <xsd:enumeration value="Finland"/>
          <xsd:enumeration value="France"/>
          <xsd:enumeration value="French Guiana"/>
          <xsd:enumeration value="French Polynesia"/>
          <xsd:enumeration value="Gabon"/>
          <xsd:enumeration value="Gambia, The"/>
          <xsd:enumeration value="Georgia"/>
          <xsd:enumeration value="Germany"/>
          <xsd:enumeration value="Ghana"/>
          <xsd:enumeration value="Gibraltar"/>
          <xsd:enumeration value="Greece"/>
          <xsd:enumeration value="Greenland"/>
          <xsd:enumeration value="Grenada"/>
          <xsd:enumeration value="Guadeloupe"/>
          <xsd:enumeration value="Guam"/>
          <xsd:enumeration value="Guatemala"/>
          <xsd:enumeration value="Guernsey"/>
          <xsd:enumeration value="Guinea"/>
          <xsd:enumeration value="Guinea-Bissau"/>
          <xsd:enumeration value="Guyana"/>
          <xsd:enumeration value="Haiti"/>
          <xsd:enumeration value="Holy See"/>
          <xsd:enumeration value="Honduras"/>
          <xsd:enumeration value="Hong Kong SAR"/>
          <xsd:enumeration value="Hungary"/>
          <xsd:enumeration value="Iceland"/>
          <xsd:enumeration value="India"/>
          <xsd:enumeration value="Indonesia"/>
          <xsd:enumeration value="Iran, I. R. of"/>
          <xsd:enumeration value="Iraq"/>
          <xsd:enumeration value="Ireland"/>
          <xsd:enumeration value="Isle of Man"/>
          <xsd:enumeration value="Israel"/>
          <xsd:enumeration value="Italy"/>
          <xsd:enumeration value="Jamaica"/>
          <xsd:enumeration value="Japan"/>
          <xsd:enumeration value="Jersey"/>
          <xsd:enumeration value="Jordan"/>
          <xsd:enumeration value="Kazakhstan"/>
          <xsd:enumeration value="Kenya"/>
          <xsd:enumeration value="Kiribati"/>
          <xsd:enumeration value="Korea"/>
          <xsd:enumeration value="Korea"/>
          <xsd:enumeration value="Kosovo"/>
          <xsd:enumeration value="Kuwait"/>
          <xsd:enumeration value="Kyrgyz Republic"/>
          <xsd:enumeration value="Labuan (Malaysia)"/>
          <xsd:enumeration value="Lao P.D.R."/>
          <xsd:enumeration value="Latvia"/>
          <xsd:enumeration value="Lebanon"/>
          <xsd:enumeration value="Lesotho"/>
          <xsd:enumeration value="Liberia"/>
          <xsd:enumeration value="Libya"/>
          <xsd:enumeration value="Liechtenstein"/>
          <xsd:enumeration value="Lithuania"/>
          <xsd:enumeration value="Luxembourg"/>
          <xsd:enumeration value="Macao SAR"/>
          <xsd:enumeration value="Macedonia, former Yugoslav Republic of"/>
          <xsd:enumeration value="Madagascar"/>
          <xsd:enumeration value="Malawi"/>
          <xsd:enumeration value="Malaysia"/>
          <xsd:enumeration value="Maldives"/>
          <xsd:enumeration value="Mali"/>
          <xsd:enumeration value="Malta"/>
          <xsd:enumeration value="Marshall Islands"/>
          <xsd:enumeration value="Martinique"/>
          <xsd:enumeration value="Mauritania"/>
          <xsd:enumeration value="Mauritius"/>
          <xsd:enumeration value="Mayotte"/>
          <xsd:enumeration value="Mexico"/>
          <xsd:enumeration value="Micronesia"/>
          <xsd:enumeration value="Moldova"/>
          <xsd:enumeration value="Monaco"/>
          <xsd:enumeration value="Mongolia"/>
          <xsd:enumeration value="Montenegro"/>
          <xsd:enumeration value="Montserrat"/>
          <xsd:enumeration value="Morocco"/>
          <xsd:enumeration value="Mozambique"/>
          <xsd:enumeration value="Myanmar"/>
          <xsd:enumeration value="Namibia"/>
          <xsd:enumeration value="Nauru"/>
          <xsd:enumeration value="Nepal"/>
          <xsd:enumeration value="Netherlands"/>
          <xsd:enumeration value="Netherlands Antilles"/>
          <xsd:enumeration value="New Caledonia"/>
          <xsd:enumeration value="New Zealand"/>
          <xsd:enumeration value="Nicaragua"/>
          <xsd:enumeration value="Niger"/>
          <xsd:enumeration value="Nigeria"/>
          <xsd:enumeration value="Niue"/>
          <xsd:enumeration value="Norfolk Island"/>
          <xsd:enumeration value="Northern Mariana Islands"/>
          <xsd:enumeration value="Norway"/>
          <xsd:enumeration value="Oman"/>
          <xsd:enumeration value="Pakistan"/>
          <xsd:enumeration value="Palau"/>
          <xsd:enumeration value="Panama"/>
          <xsd:enumeration value="Papua New Guinea"/>
          <xsd:enumeration value="Paraguay"/>
          <xsd:enumeration value="Peru"/>
          <xsd:enumeration value="Philippines"/>
          <xsd:enumeration value="Pitcairn"/>
          <xsd:enumeration value="Poland"/>
          <xsd:enumeration value="Portugal"/>
          <xsd:enumeration value="Puerto Rico"/>
          <xsd:enumeration value="Qatar"/>
          <xsd:enumeration value="Réunion"/>
          <xsd:enumeration value="Romania"/>
          <xsd:enumeration value="Russian Federation"/>
          <xsd:enumeration value="Rwanda"/>
          <xsd:enumeration value="Saint Helena"/>
          <xsd:enumeration value="Saint Kitts and Nevis"/>
          <xsd:enumeration value="Saint Lucia"/>
          <xsd:enumeration value="Saint Pierre and Miquelon"/>
          <xsd:enumeration value="Saint Vincent and the Grenadines"/>
          <xsd:enumeration value="Samoa"/>
          <xsd:enumeration value="San Marino"/>
          <xsd:enumeration value="Säo Tomé and Príncipe"/>
          <xsd:enumeration value="Saudi Arabia"/>
          <xsd:enumeration value="Senegal"/>
          <xsd:enumeration value="Serbia"/>
          <xsd:enumeration value="Seychelles"/>
          <xsd:enumeration value="Sierra Leone"/>
          <xsd:enumeration value="Singapore"/>
          <xsd:enumeration value="Slovak Republic"/>
          <xsd:enumeration value="Slovenia"/>
          <xsd:enumeration value="Solomon Islands"/>
          <xsd:enumeration value="Somalia"/>
          <xsd:enumeration value="South Africa"/>
          <xsd:enumeration value="South Sudan"/>
          <xsd:enumeration value="Spain"/>
          <xsd:enumeration value="Sri Lanka"/>
          <xsd:enumeration value="Sudan"/>
          <xsd:enumeration value="Suriname"/>
          <xsd:enumeration value="Svalbard and Jan Mayen Islands"/>
          <xsd:enumeration value="Swaziland"/>
          <xsd:enumeration value="Sweden"/>
          <xsd:enumeration value="Switzerland"/>
          <xsd:enumeration value="Syrian Arab Republic"/>
          <xsd:enumeration value="Taiwan Province of China"/>
          <xsd:enumeration value="Tajikistan"/>
          <xsd:enumeration value="Tanzania"/>
          <xsd:enumeration value="Thailand"/>
          <xsd:enumeration value="Timor-Leste"/>
          <xsd:enumeration value="Togo"/>
          <xsd:enumeration value="Tokelau"/>
          <xsd:enumeration value="Tonga"/>
          <xsd:enumeration value="Trinidad and Tobago"/>
          <xsd:enumeration value="Tunisia"/>
          <xsd:enumeration value="Turkey"/>
          <xsd:enumeration value="Turkmenistan"/>
          <xsd:enumeration value="Turks and Caicos Islands"/>
          <xsd:enumeration value="Tuvalu"/>
          <xsd:enumeration value="Uganda"/>
          <xsd:enumeration value="Ukraine"/>
          <xsd:enumeration value="United Arab Emirates"/>
          <xsd:enumeration value="United Kingdom"/>
          <xsd:enumeration value="United States"/>
          <xsd:enumeration value="United States Virgin Islands"/>
          <xsd:enumeration value="Uruguay"/>
          <xsd:enumeration value="Uzbekistan"/>
          <xsd:enumeration value="Vanuatu"/>
          <xsd:enumeration value="Venezuela"/>
          <xsd:enumeration value="Vietnam"/>
          <xsd:enumeration value="Wallis and Futuna Islands"/>
          <xsd:enumeration value="West Bank and Gaza"/>
          <xsd:enumeration value="Yemen"/>
          <xsd:enumeration value="Zambia"/>
          <xsd:enumeration value="Zimbabwe"/>
        </xsd:restriction>
      </xsd:simpleType>
    </xsd:element>
    <xsd:element name="Subjects" ma:index="12" nillable="true" ma:displayName="Subject/Category" ma:default="(n/a)" ma:description="The topic of the content of the site." ma:internalName="Subject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(n/a)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ocumentType" ma:index="13" ma:displayName="Document Type" ma:default="Basic Data" ma:format="Dropdown" ma:internalName="DocumentType" ma:readOnly="false">
      <xsd:simpleType>
        <xsd:restriction base="dms:Choice">
          <xsd:enumeration value="Agenda"/>
          <xsd:enumeration value="Aide-Memoire"/>
          <xsd:enumeration value="Annual Performance Review"/>
          <xsd:enumeration value="Attachment"/>
          <xsd:enumeration value="Basic Data"/>
          <xsd:enumeration value="Briefing"/>
          <xsd:enumeration value="Back to Office Report"/>
          <xsd:enumeration value="Contracts/Agreements/Leases"/>
          <xsd:enumeration value="Course, Seminar"/>
          <xsd:enumeration value="Curriculum Vitae"/>
          <xsd:enumeration value="Executive Board Document"/>
          <xsd:enumeration value="Email Message"/>
          <xsd:enumeration value="Facsimile"/>
          <xsd:enumeration value="Figures and Charts"/>
          <xsd:enumeration value="Folder"/>
          <xsd:enumeration value="Form"/>
          <xsd:enumeration value="Itinerary"/>
          <xsd:enumeration value="Laws/Legal matter"/>
          <xsd:enumeration value="List"/>
          <xsd:enumeration value="Letter"/>
          <xsd:enumeration value="Manuals &amp; Guides"/>
          <xsd:enumeration value="Memorandum"/>
          <xsd:enumeration value="Memorandum for Files"/>
          <xsd:enumeration value="Minute"/>
          <xsd:enumeration value="Note"/>
          <xsd:enumeration value="Plan"/>
          <xsd:enumeration value="Paper"/>
          <xsd:enumeration value="Press Releases"/>
          <xsd:enumeration value="Presentation"/>
          <xsd:enumeration value="Publication, Booklet, Leaflet"/>
          <xsd:enumeration value="Questionnaire"/>
          <xsd:enumeration value="Request for Proposal"/>
          <xsd:enumeration value="Report"/>
          <xsd:enumeration value="Review Comments"/>
          <xsd:enumeration value="Speech"/>
          <xsd:enumeration value="Statements to the Board"/>
          <xsd:enumeration value="Summary/Summing Up"/>
          <xsd:enumeration value="Table"/>
          <xsd:enumeration value="Terms of Reference"/>
          <xsd:enumeration value="Translation Servic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799c3-f085-4804-8ea9-a045db26f9a0" elementFormDefault="qualified">
    <xsd:import namespace="http://schemas.microsoft.com/office/2006/documentManagement/types"/>
    <xsd:import namespace="http://schemas.microsoft.com/office/infopath/2007/PartnerControls"/>
    <xsd:element name="Related_x0020_Page" ma:index="14" nillable="true" ma:displayName="Related Page" ma:list="{f7bd0c42-1962-44dc-b9e0-b81d19335fe0}" ma:internalName="Related_x0020_Page" ma:showField="Title" ma:web="db4799c3-f085-4804-8ea9-a045db26f9a0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DepartmentDivision xmlns="EFEFC9EF-72C1-4DA6-88CA-BAFEF7A4D319">TGS</DepartmentDivision>
    <IMFAuthor xmlns="EFEFC9EF-72C1-4DA6-88CA-BAFEF7A4D319">
      <UserInfo>
        <DisplayName/>
        <AccountId xsi:nil="true"/>
        <AccountType/>
      </UserInfo>
    </IMFAuthor>
    <DocumentType xmlns="EFEFC9EF-72C1-4DA6-88CA-BAFEF7A4D319">Basic Data</DocumentType>
    <Subjects xmlns="EFEFC9EF-72C1-4DA6-88CA-BAFEF7A4D319">
      <Value>(n/a)</Value>
    </Subjects>
    <Related_x0020_Page xmlns="db4799c3-f085-4804-8ea9-a045db26f9a0" xsi:nil="true"/>
    <Countries xmlns="EFEFC9EF-72C1-4DA6-88CA-BAFEF7A4D319">(n/a)</Countries>
    <SecurityClassification xmlns="EFEFC9EF-72C1-4DA6-88CA-BAFEF7A4D319">FOR OFFICIAL USE ONLY</SecurityClassifica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76046-ED11-434C-B245-FAE00A369A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EFC9EF-72C1-4DA6-88CA-BAFEF7A4D319"/>
    <ds:schemaRef ds:uri="db4799c3-f085-4804-8ea9-a045db26f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E87BED-2669-46C1-8906-DEEA6A9B6F16}">
  <ds:schemaRefs>
    <ds:schemaRef ds:uri="http://schemas.microsoft.com/office/2006/metadata/properties"/>
    <ds:schemaRef ds:uri="EFEFC9EF-72C1-4DA6-88CA-BAFEF7A4D319"/>
    <ds:schemaRef ds:uri="db4799c3-f085-4804-8ea9-a045db26f9a0"/>
  </ds:schemaRefs>
</ds:datastoreItem>
</file>

<file path=customXml/itemProps3.xml><?xml version="1.0" encoding="utf-8"?>
<ds:datastoreItem xmlns:ds="http://schemas.openxmlformats.org/officeDocument/2006/customXml" ds:itemID="{6D7E918E-0974-4AD8-A91C-AD3475B24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54B501-2DB1-4D04-9937-344F3683844F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C9F6FC2-4656-4606-84A2-E4DD23BF3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Monetary Fund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Bassel</dc:creator>
  <cp:lastModifiedBy>Rajat Aghi</cp:lastModifiedBy>
  <cp:revision>74</cp:revision>
  <dcterms:created xsi:type="dcterms:W3CDTF">2014-09-30T18:42:00Z</dcterms:created>
  <dcterms:modified xsi:type="dcterms:W3CDTF">2016-12-14T19:12:00Z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0x010100E56EAE419DEF4750BE33BF57C033608C0011557F025ECC4FF9ABC6F4861C50854100F099A743AB68DE4FB15C1BD863C48BCA</vt:lpwstr>
  </property>
</Properties>
</file>