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19000</w:t>
      </w:r>
      <w:r>
        <w:t xml:space="preserve"> </w:t>
      </w:r>
      <w:r>
        <w:t xml:space="preserve">Project</w:t>
      </w:r>
      <w:r>
        <w:t xml:space="preserve"> </w:t>
      </w:r>
      <w:r>
        <w:t xml:space="preserve">2</w:t>
      </w:r>
    </w:p>
    <w:p>
      <w:pPr>
        <w:pStyle w:val="Heading2"/>
      </w:pPr>
      <w:bookmarkStart w:id="20" w:name="topics-lists-data.frames-sapply-tapply"/>
      <w:r>
        <w:t xml:space="preserve">Topics: lists, data.frame’s, sapply, tapply</w:t>
      </w:r>
      <w:bookmarkEnd w:id="20"/>
    </w:p>
    <w:p>
      <w:pPr>
        <w:pStyle w:val="FirstParagraph"/>
      </w:pPr>
      <w:r>
        <w:rPr>
          <w:b/>
        </w:rPr>
        <w:t xml:space="preserve">Motivation:</w:t>
      </w:r>
      <w:r>
        <w:t xml:space="preserve"> </w:t>
      </w:r>
      <w:r>
        <w:t xml:space="preserve">When using R it is best to think about performing operations in a vectorized manner when possible. The suite of apply function provided in R are a key component in doing so. Practicing with the suite of apply functions will allow us to continue to perform operations in a vectorized manner. Sapply is one such function that performs a function on a list of inputs. Practicing with these functions will beneficial and soon you’ll be much more proficient performing operations in R.</w:t>
      </w:r>
    </w:p>
    <w:p>
      <w:pPr>
        <w:pStyle w:val="BodyText"/>
      </w:pPr>
      <w:r>
        <w:rPr>
          <w:b/>
        </w:rPr>
        <w:t xml:space="preserve">Context:</w:t>
      </w:r>
      <w:r>
        <w:t xml:space="preserve"> </w:t>
      </w:r>
      <w:r>
        <w:t xml:space="preserve">We’ve previously worked with the useful</w:t>
      </w:r>
      <w:r>
        <w:t xml:space="preserve"> </w:t>
      </w:r>
      <w:r>
        <w:rPr>
          <w:rStyle w:val="VerbatimChar"/>
        </w:rPr>
        <w:t xml:space="preserve">tapply</w:t>
      </w:r>
      <w:r>
        <w:t xml:space="preserve"> </w:t>
      </w:r>
      <w:r>
        <w:t xml:space="preserve">function in R, and have seen how it can conveniently divide our data into groups and perform functions on those groups. In many instances, what we really want is a way to apply a funtion to a whole list of inputs. For these situations, we will turn to another function in the apply suite called</w:t>
      </w:r>
      <w:r>
        <w:t xml:space="preserve"> </w:t>
      </w:r>
      <w:r>
        <w:rPr>
          <w:rStyle w:val="VerbatimChar"/>
        </w:rPr>
        <w:t xml:space="preserve">sapply</w:t>
      </w:r>
      <w:r>
        <w:t xml:space="preserve">.</w:t>
      </w:r>
    </w:p>
    <w:p>
      <w:pPr>
        <w:pStyle w:val="BodyText"/>
      </w:pPr>
      <w:r>
        <w:rPr>
          <w:b/>
        </w:rPr>
        <w:t xml:space="preserve">Scope:</w:t>
      </w:r>
      <w:r>
        <w:t xml:space="preserve"> </w:t>
      </w:r>
      <w:r>
        <w:rPr>
          <w:rStyle w:val="VerbatimChar"/>
        </w:rPr>
        <w:t xml:space="preserve">sapply</w:t>
      </w:r>
      <w:r>
        <w:t xml:space="preserve"> </w:t>
      </w:r>
      <w:r>
        <w:t xml:space="preserve">takes the data, X, a function, FUN, and applys the function to each element in the data. It has two extra arguments: simplify, and USE.NAMES. simplify dictates whether or not your result should be simplified to a vector, matrix, or higher dimensional array if possible. USE.NAMES defines whether or not to use X as names for the result.</w:t>
      </w:r>
    </w:p>
    <w:p>
      <w:pPr>
        <w:pStyle w:val="BodyText"/>
      </w:pPr>
      <w:r>
        <w:t xml:space="preserve">The</w:t>
      </w:r>
      <w:r>
        <w:t xml:space="preserve"> </w:t>
      </w:r>
      <w:r>
        <w:rPr>
          <w:rStyle w:val="VerbatimChar"/>
        </w:rPr>
        <w:t xml:space="preserve">/class/datamine/data/spring2020/stat19000project02examples.R</w:t>
      </w:r>
      <w:r>
        <w:t xml:space="preserve"> </w:t>
      </w:r>
      <w:r>
        <w:t xml:space="preserve">R script will provide you with useful examples that will help you solve problems given in this project.</w:t>
      </w:r>
    </w:p>
    <w:p>
      <w:pPr>
        <w:pStyle w:val="BodyText"/>
      </w:pPr>
      <w:r>
        <w:t xml:space="preserve">Use the template found</w:t>
      </w:r>
      <w:r>
        <w:t xml:space="preserve"> </w:t>
      </w:r>
      <w:hyperlink r:id="rId21">
        <w:r>
          <w:rPr>
            <w:rStyle w:val="Hyperlink"/>
          </w:rPr>
          <w:t xml:space="preserve">here</w:t>
        </w:r>
      </w:hyperlink>
      <w:r>
        <w:t xml:space="preserve"> </w:t>
      </w:r>
      <w:r>
        <w:t xml:space="preserve">or on scholar:</w:t>
      </w:r>
      <w:r>
        <w:t xml:space="preserve"> </w:t>
      </w:r>
      <w:r>
        <w:rPr>
          <w:rStyle w:val="VerbatimChar"/>
        </w:rPr>
        <w:t xml:space="preserve">/class/datamine/data/spring2020/stat19000project02template.ipynb</w:t>
      </w:r>
      <w:r>
        <w:t xml:space="preserve"> </w:t>
      </w:r>
      <w:r>
        <w:t xml:space="preserve">to submit your solutions.</w:t>
      </w:r>
    </w:p>
    <w:p>
      <w:pPr>
        <w:pStyle w:val="BodyText"/>
      </w:pPr>
      <w:r>
        <w:t xml:space="preserve">After each problem, we’ve provided you with a list of keywords. These keywords could be package names, functions, or important terms. Each keyword will point you in the right direction when trying to solve the problem, and give you accurate terminology that you can further look into online.</w:t>
      </w:r>
    </w:p>
    <w:p>
      <w:pPr>
        <w:pStyle w:val="BodyText"/>
      </w:pPr>
      <w:r>
        <w:t xml:space="preserve">This project will be done in the Jupyter notebook environment. Open a web browser of your choice (it can even be on your computer, rather than on Scholar), and go to this URL:</w:t>
      </w:r>
    </w:p>
    <w:p>
      <w:pPr>
        <w:pStyle w:val="BodyText"/>
      </w:pPr>
      <w:hyperlink r:id="rId22">
        <w:r>
          <w:rPr>
            <w:rStyle w:val="Hyperlink"/>
          </w:rPr>
          <w:t xml:space="preserve">https://notebook.scholar.rcac.purdue.edu</w:t>
        </w:r>
      </w:hyperlink>
    </w:p>
    <w:p>
      <w:pPr>
        <w:pStyle w:val="BodyText"/>
      </w:pPr>
      <w:r>
        <w:t xml:space="preserve">The first time that you do this, after you login (using your Career username and Career password, without BoilerKey), please click</w:t>
      </w:r>
      <w:r>
        <w:t xml:space="preserve"> </w:t>
      </w:r>
      <w:r>
        <w:t xml:space="preserve">“</w:t>
      </w:r>
      <w:r>
        <w:t xml:space="preserve">New</w:t>
      </w:r>
      <w:r>
        <w:t xml:space="preserve">”</w:t>
      </w:r>
      <w:r>
        <w:t xml:space="preserve"> </w:t>
      </w:r>
      <w:r>
        <w:t xml:space="preserve">and make sure that the option</w:t>
      </w:r>
      <w:r>
        <w:t xml:space="preserve"> </w:t>
      </w:r>
      <w:r>
        <w:t xml:space="preserve">“</w:t>
      </w:r>
      <w:r>
        <w:t xml:space="preserve">R 3.6 (Scholar)</w:t>
      </w:r>
      <w:r>
        <w:t xml:space="preserve">”</w:t>
      </w:r>
      <w:r>
        <w:t xml:space="preserve"> </w:t>
      </w:r>
      <w:r>
        <w:t xml:space="preserve">appears there.</w:t>
      </w:r>
    </w:p>
    <w:p>
      <w:pPr>
        <w:pStyle w:val="BodyText"/>
      </w:pPr>
      <w:r>
        <w:t xml:space="preserve">For questions that require</w:t>
      </w:r>
      <w:r>
        <w:t xml:space="preserve"> </w:t>
      </w:r>
      <w:hyperlink r:id="rId23">
        <w:r>
          <w:rPr>
            <w:rStyle w:val="Hyperlink"/>
          </w:rPr>
          <w:t xml:space="preserve">writing a function</w:t>
        </w:r>
      </w:hyperlink>
      <w:r>
        <w:t xml:space="preserve">, we’ve provided you with skeleton code that you will need to fill in and figure out how to use.</w:t>
      </w:r>
    </w:p>
    <w:p>
      <w:pPr>
        <w:pStyle w:val="BodyText"/>
      </w:pPr>
      <w:r>
        <w:t xml:space="preserve">Don’t forget the very useful documentation shortcut</w:t>
      </w:r>
      <w:r>
        <w:t xml:space="preserve"> </w:t>
      </w:r>
      <w:r>
        <w:rPr>
          <w:rStyle w:val="VerbatimChar"/>
        </w:rPr>
        <w:t xml:space="preserve">?</w:t>
      </w:r>
      <w:r>
        <w:t xml:space="preserve">. To use, simply type</w:t>
      </w:r>
      <w:r>
        <w:t xml:space="preserve"> </w:t>
      </w:r>
      <w:r>
        <w:rPr>
          <w:rStyle w:val="VerbatimChar"/>
        </w:rPr>
        <w:t xml:space="preserve">?</w:t>
      </w:r>
      <w:r>
        <w:t xml:space="preserve"> </w:t>
      </w:r>
      <w:r>
        <w:t xml:space="preserve">in the console, followed by the name of the function you are interested in.</w:t>
      </w:r>
    </w:p>
    <w:p>
      <w:pPr>
        <w:pStyle w:val="BodyText"/>
      </w:pPr>
      <w:r>
        <w:t xml:space="preserve">You can also look for package documentation by using</w:t>
      </w:r>
      <w:r>
        <w:t xml:space="preserve"> </w:t>
      </w:r>
      <w:r>
        <w:rPr>
          <w:rStyle w:val="VerbatimChar"/>
        </w:rPr>
        <w:t xml:space="preserve">help(package=PACKAGENAME)</w:t>
      </w:r>
      <w:r>
        <w:t xml:space="preserve">.</w:t>
      </w:r>
    </w:p>
    <w:p>
      <w:pPr>
        <w:pStyle w:val="Heading2"/>
      </w:pPr>
      <w:bookmarkStart w:id="24" w:name="question-1"/>
      <w:r>
        <w:t xml:space="preserve">Question 1:</w:t>
      </w:r>
      <w:bookmarkEnd w:id="24"/>
    </w:p>
    <w:p>
      <w:pPr>
        <w:pStyle w:val="FirstParagraph"/>
      </w:pPr>
      <w:r>
        <w:rPr>
          <w:b/>
        </w:rPr>
        <w:t xml:space="preserve">1a.</w:t>
      </w:r>
      <w:r>
        <w:t xml:space="preserve"> </w:t>
      </w:r>
      <w:r>
        <w:rPr>
          <w:i/>
        </w:rPr>
        <w:t xml:space="preserve">(1 pt)</w:t>
      </w:r>
      <w:r>
        <w:t xml:space="preserve"> </w:t>
      </w:r>
      <w:r>
        <w:t xml:space="preserve">Load a dataset located at</w:t>
      </w:r>
      <w:r>
        <w:t xml:space="preserve"> </w:t>
      </w:r>
      <w:hyperlink r:id="rId25">
        <w:r>
          <w:rPr>
            <w:rStyle w:val="Hyperlink"/>
          </w:rPr>
          <w:t xml:space="preserve">https://raw.githubusercontent.com/zygmuntz/goodbooks-10k/master/books.csv</w:t>
        </w:r>
      </w:hyperlink>
      <w:r>
        <w:t xml:space="preserve"> </w:t>
      </w:r>
      <w:r>
        <w:t xml:space="preserve">into a data frame in R, using the</w:t>
      </w:r>
      <w:r>
        <w:t xml:space="preserve"> </w:t>
      </w:r>
      <w:r>
        <w:rPr>
          <w:rStyle w:val="VerbatimChar"/>
        </w:rPr>
        <w:t xml:space="preserve">read.csv()</w:t>
      </w:r>
      <w:r>
        <w:t xml:space="preserve"> </w:t>
      </w:r>
      <w:r>
        <w:t xml:space="preserve">function. How many rows and columns does the dataset contain?</w:t>
      </w:r>
    </w:p>
    <w:p>
      <w:pPr>
        <w:pStyle w:val="BodyText"/>
      </w:pPr>
      <w:r>
        <w:rPr>
          <w:b/>
        </w:rPr>
        <w:t xml:space="preserve">Keywords:</w:t>
      </w:r>
      <w:r>
        <w:t xml:space="preserve"> </w:t>
      </w:r>
      <w:r>
        <w:rPr>
          <w:i/>
        </w:rPr>
        <w:t xml:space="preserve">read.csv, nrow, ncol, dim</w:t>
      </w:r>
    </w:p>
    <w:p>
      <w:pPr>
        <w:pStyle w:val="BodyText"/>
      </w:pPr>
      <w:r>
        <w:rPr>
          <w:i/>
        </w:rPr>
        <w:t xml:space="preserve">Hint: If you set the option</w:t>
      </w:r>
      <w:r>
        <w:rPr>
          <w:i/>
        </w:rPr>
        <w:t xml:space="preserve"> </w:t>
      </w:r>
      <w:r>
        <w:rPr>
          <w:rStyle w:val="VerbatimChar"/>
          <w:i/>
        </w:rPr>
        <w:t xml:space="preserve">stringsAsFactors</w:t>
      </w:r>
      <w:r>
        <w:rPr>
          <w:i/>
        </w:rPr>
        <w:t xml:space="preserve"> </w:t>
      </w:r>
      <w:r>
        <w:rPr>
          <w:i/>
        </w:rPr>
        <w:t xml:space="preserve">in</w:t>
      </w:r>
      <w:r>
        <w:rPr>
          <w:i/>
        </w:rPr>
        <w:t xml:space="preserve"> </w:t>
      </w:r>
      <w:r>
        <w:rPr>
          <w:rStyle w:val="VerbatimChar"/>
          <w:i/>
        </w:rPr>
        <w:t xml:space="preserve">read.csv</w:t>
      </w:r>
      <w:r>
        <w:rPr>
          <w:i/>
        </w:rPr>
        <w:t xml:space="preserve"> </w:t>
      </w:r>
      <w:r>
        <w:rPr>
          <w:i/>
        </w:rPr>
        <w:t xml:space="preserve">as</w:t>
      </w:r>
      <w:r>
        <w:rPr>
          <w:i/>
        </w:rPr>
        <w:t xml:space="preserve"> </w:t>
      </w:r>
      <w:r>
        <w:rPr>
          <w:rStyle w:val="VerbatimChar"/>
          <w:i/>
        </w:rPr>
        <w:t xml:space="preserve">FALSE</w:t>
      </w:r>
      <w:r>
        <w:rPr>
          <w:i/>
        </w:rPr>
        <w:t xml:space="preserve"> </w:t>
      </w:r>
      <w:r>
        <w:rPr>
          <w:i/>
        </w:rPr>
        <w:t xml:space="preserve">when you import the data, then the strings in your data will be imported as strings (rather than getting converted to factors). This might not seem important at the outset, but it will be helpful when you are searching for patterns in the strings during your work with the data.</w:t>
      </w:r>
    </w:p>
    <w:p>
      <w:pPr>
        <w:pStyle w:val="BodyText"/>
      </w:pPr>
      <w:r>
        <w:rPr>
          <w:b/>
        </w:rPr>
        <w:t xml:space="preserve">1b.</w:t>
      </w:r>
      <w:r>
        <w:t xml:space="preserve"> </w:t>
      </w:r>
      <w:r>
        <w:rPr>
          <w:i/>
        </w:rPr>
        <w:t xml:space="preserve">(1 pt)</w:t>
      </w:r>
      <w:r>
        <w:t xml:space="preserve"> </w:t>
      </w:r>
      <w:r>
        <w:t xml:space="preserve">Get a vector containing the word count of the</w:t>
      </w:r>
      <w:r>
        <w:t xml:space="preserve"> </w:t>
      </w:r>
      <w:r>
        <w:rPr>
          <w:rStyle w:val="VerbatimChar"/>
        </w:rPr>
        <w:t xml:space="preserve">original_title</w:t>
      </w:r>
      <w:r>
        <w:t xml:space="preserve"> </w:t>
      </w:r>
      <w:r>
        <w:t xml:space="preserve">of each book. What is the title with the largest word count? Do not use functions such as</w:t>
      </w:r>
      <w:r>
        <w:t xml:space="preserve"> </w:t>
      </w:r>
      <w:r>
        <w:rPr>
          <w:rStyle w:val="VerbatimChar"/>
        </w:rPr>
        <w:t xml:space="preserve">wordcount</w:t>
      </w:r>
      <w:r>
        <w:t xml:space="preserve"> </w:t>
      </w:r>
      <w:r>
        <w:t xml:space="preserve">from package</w:t>
      </w:r>
      <w:r>
        <w:t xml:space="preserve"> </w:t>
      </w:r>
      <w:r>
        <w:rPr>
          <w:rStyle w:val="VerbatimChar"/>
        </w:rPr>
        <w:t xml:space="preserve">ngram</w:t>
      </w:r>
      <w:r>
        <w:t xml:space="preserve"> </w:t>
      </w:r>
      <w:r>
        <w:t xml:space="preserve">or similar. Consider contractions as a single word.</w:t>
      </w:r>
    </w:p>
    <w:p>
      <w:pPr>
        <w:pStyle w:val="BodyText"/>
      </w:pPr>
      <w:r>
        <w:rPr>
          <w:b/>
        </w:rPr>
        <w:t xml:space="preserve">Keywords:</w:t>
      </w:r>
      <w:r>
        <w:t xml:space="preserve"> </w:t>
      </w:r>
      <w:r>
        <w:rPr>
          <w:i/>
        </w:rPr>
        <w:t xml:space="preserve">strsplit, length, which, which.max</w:t>
      </w:r>
    </w:p>
    <w:p>
      <w:pPr>
        <w:pStyle w:val="BodyText"/>
      </w:pPr>
      <w:r>
        <w:rPr>
          <w:b/>
        </w:rPr>
        <w:t xml:space="preserve">1c.</w:t>
      </w:r>
      <w:r>
        <w:t xml:space="preserve"> </w:t>
      </w:r>
      <w:r>
        <w:rPr>
          <w:i/>
        </w:rPr>
        <w:t xml:space="preserve">(1 pt)</w:t>
      </w:r>
      <w:r>
        <w:t xml:space="preserve"> </w:t>
      </w:r>
      <w:r>
        <w:t xml:space="preserve">Get a subset of the dataset called</w:t>
      </w:r>
      <w:r>
        <w:t xml:space="preserve"> </w:t>
      </w:r>
      <w:r>
        <w:rPr>
          <w:rStyle w:val="VerbatimChar"/>
        </w:rPr>
        <w:t xml:space="preserve">ratings</w:t>
      </w:r>
      <w:r>
        <w:t xml:space="preserve"> </w:t>
      </w:r>
      <w:r>
        <w:t xml:space="preserve">that contains the following columns:</w:t>
      </w:r>
      <w:r>
        <w:t xml:space="preserve"> </w:t>
      </w:r>
      <w:r>
        <w:rPr>
          <w:rStyle w:val="VerbatimChar"/>
        </w:rPr>
        <w:t xml:space="preserve">average_rating</w:t>
      </w:r>
      <w:r>
        <w:t xml:space="preserve">,</w:t>
      </w:r>
      <w:r>
        <w:t xml:space="preserve"> </w:t>
      </w:r>
      <w:r>
        <w:rPr>
          <w:rStyle w:val="VerbatimChar"/>
        </w:rPr>
        <w:t xml:space="preserve">ratings_count</w:t>
      </w:r>
      <w:r>
        <w:t xml:space="preserve">,</w:t>
      </w:r>
      <w:r>
        <w:t xml:space="preserve"> </w:t>
      </w:r>
      <w:r>
        <w:rPr>
          <w:rStyle w:val="VerbatimChar"/>
        </w:rPr>
        <w:t xml:space="preserve">work_ratings_count</w:t>
      </w:r>
      <w:r>
        <w:t xml:space="preserve">,</w:t>
      </w:r>
      <w:r>
        <w:t xml:space="preserve"> </w:t>
      </w:r>
      <w:r>
        <w:rPr>
          <w:rStyle w:val="VerbatimChar"/>
        </w:rPr>
        <w:t xml:space="preserve">ratings_1</w:t>
      </w:r>
      <w:r>
        <w:t xml:space="preserve">,</w:t>
      </w:r>
      <w:r>
        <w:t xml:space="preserve"> </w:t>
      </w:r>
      <w:r>
        <w:rPr>
          <w:rStyle w:val="VerbatimChar"/>
        </w:rPr>
        <w:t xml:space="preserve">ratings_2</w:t>
      </w:r>
      <w:r>
        <w:t xml:space="preserve">,</w:t>
      </w:r>
      <w:r>
        <w:t xml:space="preserve"> </w:t>
      </w:r>
      <w:r>
        <w:rPr>
          <w:rStyle w:val="VerbatimChar"/>
        </w:rPr>
        <w:t xml:space="preserve">ratings_3</w:t>
      </w:r>
      <w:r>
        <w:t xml:space="preserve">,</w:t>
      </w:r>
      <w:r>
        <w:t xml:space="preserve"> </w:t>
      </w:r>
      <w:r>
        <w:rPr>
          <w:rStyle w:val="VerbatimChar"/>
        </w:rPr>
        <w:t xml:space="preserve">ratings_4</w:t>
      </w:r>
      <w:r>
        <w:t xml:space="preserve">, and</w:t>
      </w:r>
      <w:r>
        <w:t xml:space="preserve"> </w:t>
      </w:r>
      <w:r>
        <w:rPr>
          <w:rStyle w:val="VerbatimChar"/>
        </w:rPr>
        <w:t xml:space="preserve">ratings_5</w:t>
      </w:r>
      <w:r>
        <w:t xml:space="preserve">. Use</w:t>
      </w:r>
      <w:r>
        <w:t xml:space="preserve"> </w:t>
      </w:r>
      <w:r>
        <w:rPr>
          <w:rStyle w:val="VerbatimChar"/>
        </w:rPr>
        <w:t xml:space="preserve">sapply</w:t>
      </w:r>
      <w:r>
        <w:t xml:space="preserve"> </w:t>
      </w:r>
      <w:r>
        <w:t xml:space="preserve">to find the minimum value from each column in your new</w:t>
      </w:r>
      <w:r>
        <w:t xml:space="preserve"> </w:t>
      </w:r>
      <w:r>
        <w:rPr>
          <w:rStyle w:val="VerbatimChar"/>
        </w:rPr>
        <w:t xml:space="preserve">ratings</w:t>
      </w:r>
      <w:r>
        <w:t xml:space="preserve"> </w:t>
      </w:r>
      <w:r>
        <w:t xml:space="preserve">dataset.</w:t>
      </w:r>
    </w:p>
    <w:p>
      <w:pPr>
        <w:pStyle w:val="BodyText"/>
      </w:pPr>
      <w:r>
        <w:rPr>
          <w:b/>
        </w:rPr>
        <w:t xml:space="preserve">Keywords:</w:t>
      </w:r>
      <w:r>
        <w:t xml:space="preserve"> </w:t>
      </w:r>
      <w:r>
        <w:rPr>
          <w:i/>
        </w:rPr>
        <w:t xml:space="preserve">sapply, subset</w:t>
      </w:r>
    </w:p>
    <w:p>
      <w:pPr>
        <w:pStyle w:val="Heading2"/>
      </w:pPr>
      <w:bookmarkStart w:id="26" w:name="question-2"/>
      <w:r>
        <w:t xml:space="preserve">Question 2:</w:t>
      </w:r>
      <w:bookmarkEnd w:id="26"/>
    </w:p>
    <w:p>
      <w:pPr>
        <w:pStyle w:val="FirstParagraph"/>
      </w:pPr>
      <w:r>
        <w:rPr>
          <w:b/>
        </w:rPr>
        <w:t xml:space="preserve">2a.</w:t>
      </w:r>
      <w:r>
        <w:t xml:space="preserve"> </w:t>
      </w:r>
      <w:r>
        <w:rPr>
          <w:i/>
        </w:rPr>
        <w:t xml:space="preserve">(1 pt)</w:t>
      </w:r>
      <w:r>
        <w:t xml:space="preserve"> </w:t>
      </w:r>
      <w:r>
        <w:t xml:space="preserve">Starting with the original data frame from question 1, use the</w:t>
      </w:r>
      <w:r>
        <w:t xml:space="preserve"> </w:t>
      </w:r>
      <w:r>
        <w:rPr>
          <w:rStyle w:val="VerbatimChar"/>
        </w:rPr>
        <w:t xml:space="preserve">subset</w:t>
      </w:r>
      <w:r>
        <w:t xml:space="preserve"> </w:t>
      </w:r>
      <w:r>
        <w:t xml:space="preserve">function to make a new data frame that contains</w:t>
      </w:r>
      <w:r>
        <w:t xml:space="preserve"> </w:t>
      </w:r>
      <w:r>
        <w:rPr>
          <w:i/>
        </w:rPr>
        <w:t xml:space="preserve">only</w:t>
      </w:r>
      <w:r>
        <w:t xml:space="preserve"> </w:t>
      </w:r>
      <w:r>
        <w:t xml:space="preserve">the columns that have the words</w:t>
      </w:r>
      <w:r>
        <w:t xml:space="preserve"> </w:t>
      </w:r>
      <w:r>
        <w:rPr>
          <w:rStyle w:val="VerbatimChar"/>
        </w:rPr>
        <w:t xml:space="preserve">rating</w:t>
      </w:r>
      <w:r>
        <w:t xml:space="preserve"> </w:t>
      </w:r>
      <w:r>
        <w:t xml:space="preserve">or</w:t>
      </w:r>
      <w:r>
        <w:t xml:space="preserve"> </w:t>
      </w:r>
      <w:r>
        <w:rPr>
          <w:rStyle w:val="VerbatimChar"/>
        </w:rPr>
        <w:t xml:space="preserve">count</w:t>
      </w:r>
      <w:r>
        <w:t xml:space="preserve"> </w:t>
      </w:r>
      <w:r>
        <w:t xml:space="preserve">present in the header. (In other words, if you called your data frame</w:t>
      </w:r>
      <w:r>
        <w:t xml:space="preserve"> </w:t>
      </w:r>
      <w:r>
        <w:rPr>
          <w:rStyle w:val="VerbatimChar"/>
        </w:rPr>
        <w:t xml:space="preserve">myDF</w:t>
      </w:r>
      <w:r>
        <w:t xml:space="preserve"> </w:t>
      </w:r>
      <w:r>
        <w:t xml:space="preserve">in Question 1, then we want to build a new data frame that only has the columns of</w:t>
      </w:r>
      <w:r>
        <w:t xml:space="preserve"> </w:t>
      </w:r>
      <w:r>
        <w:rPr>
          <w:rStyle w:val="VerbatimChar"/>
        </w:rPr>
        <w:t xml:space="preserve">myDF</w:t>
      </w:r>
      <w:r>
        <w:t xml:space="preserve"> </w:t>
      </w:r>
      <w:r>
        <w:t xml:space="preserve">with the word</w:t>
      </w:r>
      <w:r>
        <w:t xml:space="preserve"> </w:t>
      </w:r>
      <w:r>
        <w:rPr>
          <w:rStyle w:val="VerbatimChar"/>
        </w:rPr>
        <w:t xml:space="preserve">rating</w:t>
      </w:r>
      <w:r>
        <w:t xml:space="preserve"> </w:t>
      </w:r>
      <w:r>
        <w:t xml:space="preserve">or</w:t>
      </w:r>
      <w:r>
        <w:t xml:space="preserve"> </w:t>
      </w:r>
      <w:r>
        <w:rPr>
          <w:rStyle w:val="VerbatimChar"/>
        </w:rPr>
        <w:t xml:space="preserve">count</w:t>
      </w:r>
      <w:r>
        <w:t xml:space="preserve"> </w:t>
      </w:r>
      <w:r>
        <w:t xml:space="preserve">appearing in</w:t>
      </w:r>
      <w:r>
        <w:t xml:space="preserve"> </w:t>
      </w:r>
      <w:r>
        <w:rPr>
          <w:rStyle w:val="VerbatimChar"/>
        </w:rPr>
        <w:t xml:space="preserve">names(myDF)</w:t>
      </w:r>
      <w:r>
        <w:t xml:space="preserve">.)</w:t>
      </w:r>
    </w:p>
    <w:p>
      <w:pPr>
        <w:pStyle w:val="BodyText"/>
      </w:pPr>
      <w:r>
        <w:t xml:space="preserve">How many columns does your new data frame have?</w:t>
      </w:r>
    </w:p>
    <w:p>
      <w:pPr>
        <w:pStyle w:val="BodyText"/>
      </w:pPr>
      <w:r>
        <w:rPr>
          <w:b/>
        </w:rPr>
        <w:t xml:space="preserve">Keywords:</w:t>
      </w:r>
      <w:r>
        <w:t xml:space="preserve"> </w:t>
      </w:r>
      <w:r>
        <w:rPr>
          <w:i/>
        </w:rPr>
        <w:t xml:space="preserve">names, grep</w:t>
      </w:r>
    </w:p>
    <w:p>
      <w:pPr>
        <w:pStyle w:val="BodyText"/>
      </w:pPr>
      <w:r>
        <w:rPr>
          <w:b/>
        </w:rPr>
        <w:t xml:space="preserve">2b.</w:t>
      </w:r>
      <w:r>
        <w:t xml:space="preserve"> </w:t>
      </w:r>
      <w:r>
        <w:rPr>
          <w:i/>
        </w:rPr>
        <w:t xml:space="preserve">(1 pt)</w:t>
      </w:r>
      <w:r>
        <w:t xml:space="preserve"> </w:t>
      </w:r>
      <w:r>
        <w:t xml:space="preserve">Use the</w:t>
      </w:r>
      <w:r>
        <w:t xml:space="preserve"> </w:t>
      </w:r>
      <w:r>
        <w:rPr>
          <w:rStyle w:val="VerbatimChar"/>
        </w:rPr>
        <w:t xml:space="preserve">sapply</w:t>
      </w:r>
      <w:r>
        <w:t xml:space="preserve"> </w:t>
      </w:r>
      <w:r>
        <w:t xml:space="preserve">to make a</w:t>
      </w:r>
      <w:r>
        <w:t xml:space="preserve"> </w:t>
      </w:r>
      <w:r>
        <w:rPr>
          <w:rStyle w:val="VerbatimChar"/>
        </w:rPr>
        <w:t xml:space="preserve">summary</w:t>
      </w:r>
      <w:r>
        <w:t xml:space="preserve"> </w:t>
      </w:r>
      <w:r>
        <w:t xml:space="preserve">of each column in your new data frame. Use the option</w:t>
      </w:r>
      <w:r>
        <w:t xml:space="preserve"> </w:t>
      </w:r>
      <w:r>
        <w:rPr>
          <w:rStyle w:val="VerbatimChar"/>
        </w:rPr>
        <w:t xml:space="preserve">simplify=F</w:t>
      </w:r>
      <w:r>
        <w:t xml:space="preserve"> </w:t>
      </w:r>
      <w:r>
        <w:t xml:space="preserve">in the</w:t>
      </w:r>
      <w:r>
        <w:t xml:space="preserve"> </w:t>
      </w:r>
      <w:r>
        <w:rPr>
          <w:rStyle w:val="VerbatimChar"/>
        </w:rPr>
        <w:t xml:space="preserve">sapply</w:t>
      </w:r>
      <w:r>
        <w:t xml:space="preserve">, so that the first several lines of the output look like this.</w:t>
      </w:r>
    </w:p>
    <w:p>
      <w:pPr>
        <w:pStyle w:val="SourceCode"/>
      </w:pPr>
      <w:r>
        <w:rPr>
          <w:rStyle w:val="OperatorTok"/>
        </w:rPr>
        <w:t xml:space="preserve">$</w:t>
      </w:r>
      <w:r>
        <w:rPr>
          <w:rStyle w:val="NormalTok"/>
        </w:rPr>
        <w:t xml:space="preserve">books_count</w:t>
      </w:r>
      <w:r>
        <w:br w:type="textWrapping"/>
      </w:r>
      <w:r>
        <w:rPr>
          <w:rStyle w:val="NormalTok"/>
        </w:rPr>
        <w:t xml:space="preserve">   Min. 1st Qu.  Median    Mean 3rd Qu.    Max. </w:t>
      </w:r>
      <w:r>
        <w:br w:type="textWrapping"/>
      </w:r>
      <w:r>
        <w:rPr>
          <w:rStyle w:val="NormalTok"/>
        </w:rPr>
        <w:t xml:space="preserve">   </w:t>
      </w:r>
      <w:r>
        <w:rPr>
          <w:rStyle w:val="FloatTok"/>
        </w:rPr>
        <w:t xml:space="preserve">1.00</w:t>
      </w:r>
      <w:r>
        <w:rPr>
          <w:rStyle w:val="NormalTok"/>
        </w:rPr>
        <w:t xml:space="preserve">   </w:t>
      </w:r>
      <w:r>
        <w:rPr>
          <w:rStyle w:val="FloatTok"/>
        </w:rPr>
        <w:t xml:space="preserve">23.00</w:t>
      </w:r>
      <w:r>
        <w:rPr>
          <w:rStyle w:val="NormalTok"/>
        </w:rPr>
        <w:t xml:space="preserve">   </w:t>
      </w:r>
      <w:r>
        <w:rPr>
          <w:rStyle w:val="FloatTok"/>
        </w:rPr>
        <w:t xml:space="preserve">40.00</w:t>
      </w:r>
      <w:r>
        <w:rPr>
          <w:rStyle w:val="NormalTok"/>
        </w:rPr>
        <w:t xml:space="preserve">   </w:t>
      </w:r>
      <w:r>
        <w:rPr>
          <w:rStyle w:val="FloatTok"/>
        </w:rPr>
        <w:t xml:space="preserve">75.71</w:t>
      </w:r>
      <w:r>
        <w:rPr>
          <w:rStyle w:val="NormalTok"/>
        </w:rPr>
        <w:t xml:space="preserve">   </w:t>
      </w:r>
      <w:r>
        <w:rPr>
          <w:rStyle w:val="FloatTok"/>
        </w:rPr>
        <w:t xml:space="preserve">67.00</w:t>
      </w:r>
      <w:r>
        <w:rPr>
          <w:rStyle w:val="NormalTok"/>
        </w:rPr>
        <w:t xml:space="preserve"> </w:t>
      </w:r>
      <w:r>
        <w:rPr>
          <w:rStyle w:val="FloatTok"/>
        </w:rPr>
        <w:t xml:space="preserve">3455.00</w:t>
      </w:r>
      <w:r>
        <w:rPr>
          <w:rStyle w:val="NormalTok"/>
        </w:rPr>
        <w:t xml:space="preserve"> </w:t>
      </w:r>
      <w:r>
        <w:br w:type="textWrapping"/>
      </w:r>
      <w:r>
        <w:br w:type="textWrapping"/>
      </w:r>
      <w:r>
        <w:rPr>
          <w:rStyle w:val="OperatorTok"/>
        </w:rPr>
        <w:t xml:space="preserve">$</w:t>
      </w:r>
      <w:r>
        <w:rPr>
          <w:rStyle w:val="NormalTok"/>
        </w:rPr>
        <w:t xml:space="preserve">average_rating</w:t>
      </w:r>
      <w:r>
        <w:br w:type="textWrapping"/>
      </w:r>
      <w:r>
        <w:rPr>
          <w:rStyle w:val="NormalTok"/>
        </w:rPr>
        <w:t xml:space="preserve">   Min. 1st Qu.  Median    Mean 3rd Qu.    Max. </w:t>
      </w:r>
      <w:r>
        <w:br w:type="textWrapping"/>
      </w:r>
      <w:r>
        <w:rPr>
          <w:rStyle w:val="NormalTok"/>
        </w:rPr>
        <w:t xml:space="preserve">  </w:t>
      </w:r>
      <w:r>
        <w:rPr>
          <w:rStyle w:val="FloatTok"/>
        </w:rPr>
        <w:t xml:space="preserve">2.470</w:t>
      </w:r>
      <w:r>
        <w:rPr>
          <w:rStyle w:val="NormalTok"/>
        </w:rPr>
        <w:t xml:space="preserve">   </w:t>
      </w:r>
      <w:r>
        <w:rPr>
          <w:rStyle w:val="FloatTok"/>
        </w:rPr>
        <w:t xml:space="preserve">3.850</w:t>
      </w:r>
      <w:r>
        <w:rPr>
          <w:rStyle w:val="NormalTok"/>
        </w:rPr>
        <w:t xml:space="preserve">   </w:t>
      </w:r>
      <w:r>
        <w:rPr>
          <w:rStyle w:val="FloatTok"/>
        </w:rPr>
        <w:t xml:space="preserve">4.020</w:t>
      </w:r>
      <w:r>
        <w:rPr>
          <w:rStyle w:val="NormalTok"/>
        </w:rPr>
        <w:t xml:space="preserve">   </w:t>
      </w:r>
      <w:r>
        <w:rPr>
          <w:rStyle w:val="FloatTok"/>
        </w:rPr>
        <w:t xml:space="preserve">4.002</w:t>
      </w:r>
      <w:r>
        <w:rPr>
          <w:rStyle w:val="NormalTok"/>
        </w:rPr>
        <w:t xml:space="preserve">   </w:t>
      </w:r>
      <w:r>
        <w:rPr>
          <w:rStyle w:val="FloatTok"/>
        </w:rPr>
        <w:t xml:space="preserve">4.180</w:t>
      </w:r>
      <w:r>
        <w:rPr>
          <w:rStyle w:val="NormalTok"/>
        </w:rPr>
        <w:t xml:space="preserve">   </w:t>
      </w:r>
      <w:r>
        <w:rPr>
          <w:rStyle w:val="FloatTok"/>
        </w:rPr>
        <w:t xml:space="preserve">4.820</w:t>
      </w:r>
      <w:r>
        <w:rPr>
          <w:rStyle w:val="NormalTok"/>
        </w:rPr>
        <w:t xml:space="preserve"> </w:t>
      </w:r>
    </w:p>
    <w:p>
      <w:pPr>
        <w:pStyle w:val="FirstParagraph"/>
      </w:pPr>
      <w:r>
        <w:rPr>
          <w:b/>
        </w:rPr>
        <w:t xml:space="preserve">Keywords:</w:t>
      </w:r>
      <w:r>
        <w:t xml:space="preserve"> </w:t>
      </w:r>
      <w:r>
        <w:rPr>
          <w:i/>
        </w:rPr>
        <w:t xml:space="preserve">sapply, summary</w:t>
      </w:r>
    </w:p>
    <w:p>
      <w:pPr>
        <w:pStyle w:val="Heading2"/>
      </w:pPr>
      <w:bookmarkStart w:id="27" w:name="question-3"/>
      <w:r>
        <w:t xml:space="preserve">Question 3:</w:t>
      </w:r>
      <w:bookmarkEnd w:id="27"/>
    </w:p>
    <w:p>
      <w:pPr>
        <w:pStyle w:val="FirstParagraph"/>
      </w:pPr>
      <w:r>
        <w:rPr>
          <w:b/>
        </w:rPr>
        <w:t xml:space="preserve">3a.</w:t>
      </w:r>
      <w:r>
        <w:t xml:space="preserve"> </w:t>
      </w:r>
      <w:r>
        <w:rPr>
          <w:i/>
        </w:rPr>
        <w:t xml:space="preserve">(1 pt)</w:t>
      </w:r>
      <w:r>
        <w:t xml:space="preserve"> </w:t>
      </w:r>
      <w:r>
        <w:t xml:space="preserve">Read in the</w:t>
      </w:r>
      <w:r>
        <w:t xml:space="preserve"> </w:t>
      </w:r>
      <w:r>
        <w:rPr>
          <w:rStyle w:val="VerbatimChar"/>
        </w:rPr>
        <w:t xml:space="preserve">/class/datamine/data/spring2020/rotten_tomatoes_reviews.csv</w:t>
      </w:r>
      <w:r>
        <w:t xml:space="preserve"> </w:t>
      </w:r>
      <w:r>
        <w:t xml:space="preserve">file into a dataframe called</w:t>
      </w:r>
      <w:r>
        <w:t xml:space="preserve"> </w:t>
      </w:r>
      <w:r>
        <w:rPr>
          <w:rStyle w:val="VerbatimChar"/>
        </w:rPr>
        <w:t xml:space="preserve">reviews</w:t>
      </w:r>
      <w:r>
        <w:t xml:space="preserve">. Read the</w:t>
      </w:r>
      <w:r>
        <w:t xml:space="preserve"> </w:t>
      </w:r>
      <w:r>
        <w:rPr>
          <w:rStyle w:val="VerbatimChar"/>
        </w:rPr>
        <w:t xml:space="preserve">/class/datamine/data/spring2020/rotten_tomatoes_movies.csv</w:t>
      </w:r>
      <w:r>
        <w:t xml:space="preserve"> </w:t>
      </w:r>
      <w:r>
        <w:t xml:space="preserve">file into a dataframe called</w:t>
      </w:r>
      <w:r>
        <w:t xml:space="preserve"> </w:t>
      </w:r>
      <w:r>
        <w:rPr>
          <w:rStyle w:val="VerbatimChar"/>
        </w:rPr>
        <w:t xml:space="preserve">movies</w:t>
      </w:r>
      <w:r>
        <w:t xml:space="preserve">. Take a look at information the dataframes contain.</w:t>
      </w:r>
    </w:p>
    <w:p>
      <w:pPr>
        <w:pStyle w:val="BodyText"/>
      </w:pPr>
      <w:r>
        <w:t xml:space="preserve">Consider the</w:t>
      </w:r>
      <w:r>
        <w:t xml:space="preserve"> </w:t>
      </w:r>
      <w:r>
        <w:rPr>
          <w:rStyle w:val="VerbatimChar"/>
        </w:rPr>
        <w:t xml:space="preserve">rotten_tomatoes_link</w:t>
      </w:r>
      <w:r>
        <w:t xml:space="preserve"> </w:t>
      </w:r>
      <w:r>
        <w:t xml:space="preserve">to be a unique movie indicator (i.e., each movie has a unique value of</w:t>
      </w:r>
      <w:r>
        <w:t xml:space="preserve"> </w:t>
      </w:r>
      <w:r>
        <w:rPr>
          <w:rStyle w:val="VerbatimChar"/>
        </w:rPr>
        <w:t xml:space="preserve">rotten_tomatoes_link</w:t>
      </w:r>
      <w:r>
        <w:t xml:space="preserve">).</w:t>
      </w:r>
    </w:p>
    <w:p>
      <w:pPr>
        <w:pStyle w:val="BodyText"/>
      </w:pPr>
      <w:r>
        <w:t xml:space="preserve">How many movies do we have in each of these two dataframes?</w:t>
      </w:r>
    </w:p>
    <w:p>
      <w:pPr>
        <w:pStyle w:val="BodyText"/>
      </w:pPr>
      <w:r>
        <w:t xml:space="preserve">(As in Question 1, please set the option</w:t>
      </w:r>
      <w:r>
        <w:t xml:space="preserve"> </w:t>
      </w:r>
      <w:r>
        <w:rPr>
          <w:rStyle w:val="VerbatimChar"/>
        </w:rPr>
        <w:t xml:space="preserve">stringsAsFactors</w:t>
      </w:r>
      <w:r>
        <w:t xml:space="preserve"> </w:t>
      </w:r>
      <w:r>
        <w:t xml:space="preserve">in</w:t>
      </w:r>
      <w:r>
        <w:t xml:space="preserve"> </w:t>
      </w:r>
      <w:r>
        <w:rPr>
          <w:rStyle w:val="VerbatimChar"/>
        </w:rPr>
        <w:t xml:space="preserve">read.csv</w:t>
      </w:r>
      <w:r>
        <w:t xml:space="preserve"> </w:t>
      </w:r>
      <w:r>
        <w:t xml:space="preserve">as</w:t>
      </w:r>
      <w:r>
        <w:t xml:space="preserve"> </w:t>
      </w:r>
      <w:r>
        <w:rPr>
          <w:rStyle w:val="VerbatimChar"/>
        </w:rPr>
        <w:t xml:space="preserve">FALSE</w:t>
      </w:r>
      <w:r>
        <w:t xml:space="preserve"> </w:t>
      </w:r>
      <w:r>
        <w:t xml:space="preserve">when you import the data, so that the strings in your data will be imported as strings, rather than getting converted to factors.)</w:t>
      </w:r>
    </w:p>
    <w:p>
      <w:pPr>
        <w:pStyle w:val="BodyText"/>
      </w:pPr>
      <w:r>
        <w:rPr>
          <w:b/>
        </w:rPr>
        <w:t xml:space="preserve">Keywords:</w:t>
      </w:r>
      <w:r>
        <w:t xml:space="preserve"> </w:t>
      </w:r>
      <w:r>
        <w:rPr>
          <w:i/>
        </w:rPr>
        <w:t xml:space="preserve">read.csv, stringsAsFactors, head, str, names</w:t>
      </w:r>
    </w:p>
    <w:p>
      <w:pPr>
        <w:pStyle w:val="BodyText"/>
      </w:pPr>
      <w:r>
        <w:rPr>
          <w:b/>
        </w:rPr>
        <w:t xml:space="preserve">3b.</w:t>
      </w:r>
      <w:r>
        <w:t xml:space="preserve"> </w:t>
      </w:r>
      <w:r>
        <w:rPr>
          <w:i/>
        </w:rPr>
        <w:t xml:space="preserve">(1 pt)</w:t>
      </w:r>
      <w:r>
        <w:t xml:space="preserve"> </w:t>
      </w:r>
      <w:r>
        <w:t xml:space="preserve">How many movies do the two dataframes have in common? Remember that the column</w:t>
      </w:r>
      <w:r>
        <w:t xml:space="preserve"> </w:t>
      </w:r>
      <w:r>
        <w:rPr>
          <w:rStyle w:val="VerbatimChar"/>
        </w:rPr>
        <w:t xml:space="preserve">rotten_tomatoes_link</w:t>
      </w:r>
      <w:r>
        <w:t xml:space="preserve"> </w:t>
      </w:r>
      <w:r>
        <w:t xml:space="preserve">is present in both datasets, and uniquely identifies a movie. If both datasets have, for example,</w:t>
      </w:r>
      <w:r>
        <w:t xml:space="preserve"> </w:t>
      </w:r>
      <w:r>
        <w:t xml:space="preserve">‘</w:t>
      </w:r>
      <w:r>
        <w:t xml:space="preserve">/m/0814255</w:t>
      </w:r>
      <w:r>
        <w:t xml:space="preserve">’</w:t>
      </w:r>
      <w:r>
        <w:t xml:space="preserve"> </w:t>
      </w:r>
      <w:r>
        <w:t xml:space="preserve">in the</w:t>
      </w:r>
      <w:r>
        <w:t xml:space="preserve"> </w:t>
      </w:r>
      <w:r>
        <w:rPr>
          <w:rStyle w:val="VerbatimChar"/>
        </w:rPr>
        <w:t xml:space="preserve">rotten_tomatoes_link</w:t>
      </w:r>
      <w:r>
        <w:t xml:space="preserve"> </w:t>
      </w:r>
      <w:r>
        <w:t xml:space="preserve">column, that would count as 1 movie (so far) in common.</w:t>
      </w:r>
    </w:p>
    <w:p>
      <w:pPr>
        <w:pStyle w:val="BodyText"/>
      </w:pPr>
      <w:r>
        <w:rPr>
          <w:b/>
        </w:rPr>
        <w:t xml:space="preserve">Keywords:</w:t>
      </w:r>
      <w:r>
        <w:t xml:space="preserve"> </w:t>
      </w:r>
      <w:r>
        <w:rPr>
          <w:i/>
        </w:rPr>
        <w:t xml:space="preserve">unique, length, %in%, sum, tapply, mean, na.rm</w:t>
      </w:r>
    </w:p>
    <w:p>
      <w:pPr>
        <w:pStyle w:val="BodyText"/>
      </w:pPr>
      <w:r>
        <w:rPr>
          <w:b/>
        </w:rPr>
        <w:t xml:space="preserve">3c.</w:t>
      </w:r>
      <w:r>
        <w:t xml:space="preserve"> </w:t>
      </w:r>
      <w:r>
        <w:rPr>
          <w:i/>
        </w:rPr>
        <w:t xml:space="preserve">(1 pt)</w:t>
      </w:r>
      <w:r>
        <w:t xml:space="preserve"> </w:t>
      </w:r>
      <w:r>
        <w:t xml:space="preserve">For each movie in our</w:t>
      </w:r>
      <w:r>
        <w:t xml:space="preserve"> </w:t>
      </w:r>
      <w:r>
        <w:rPr>
          <w:rStyle w:val="VerbatimChar"/>
        </w:rPr>
        <w:t xml:space="preserve">reviews</w:t>
      </w:r>
      <w:r>
        <w:t xml:space="preserve"> </w:t>
      </w:r>
      <w:r>
        <w:t xml:space="preserve">dataframe, calculate the average critic score.</w:t>
      </w:r>
    </w:p>
    <w:p>
      <w:pPr>
        <w:pStyle w:val="BodyText"/>
      </w:pPr>
      <w:r>
        <w:rPr>
          <w:b/>
        </w:rPr>
        <w:t xml:space="preserve">Keywords:</w:t>
      </w:r>
      <w:r>
        <w:t xml:space="preserve"> </w:t>
      </w:r>
      <w:r>
        <w:rPr>
          <w:i/>
        </w:rPr>
        <w:t xml:space="preserve">unique, length, %in%, sum, tapply, mean, na.rm, as.factor</w:t>
      </w:r>
    </w:p>
    <w:p>
      <w:pPr>
        <w:pStyle w:val="BodyText"/>
      </w:pPr>
      <w:r>
        <w:rPr>
          <w:b/>
        </w:rPr>
        <w:t xml:space="preserve">Hint:</w:t>
      </w:r>
      <w:r>
        <w:t xml:space="preserve"> </w:t>
      </w:r>
      <w:r>
        <w:rPr>
          <w:i/>
        </w:rPr>
        <w:t xml:space="preserve">Note that there are a lot of NA’s in the</w:t>
      </w:r>
      <w:r>
        <w:rPr>
          <w:i/>
        </w:rPr>
        <w:t xml:space="preserve"> </w:t>
      </w:r>
      <w:r>
        <w:rPr>
          <w:rStyle w:val="VerbatimChar"/>
          <w:i/>
        </w:rPr>
        <w:t xml:space="preserve">critic_score</w:t>
      </w:r>
      <w:r>
        <w:rPr>
          <w:i/>
        </w:rPr>
        <w:t xml:space="preserve"> </w:t>
      </w:r>
      <w:r>
        <w:rPr>
          <w:i/>
        </w:rPr>
        <w:t xml:space="preserve">column in our</w:t>
      </w:r>
      <w:r>
        <w:rPr>
          <w:i/>
        </w:rPr>
        <w:t xml:space="preserve"> </w:t>
      </w:r>
      <w:r>
        <w:rPr>
          <w:rStyle w:val="VerbatimChar"/>
          <w:i/>
        </w:rPr>
        <w:t xml:space="preserve">reviews</w:t>
      </w:r>
      <w:r>
        <w:rPr>
          <w:i/>
        </w:rPr>
        <w:t xml:space="preserve"> </w:t>
      </w:r>
      <w:r>
        <w:rPr>
          <w:i/>
        </w:rPr>
        <w:t xml:space="preserve">dataframe. Make sure to take that into account when calculating the average.</w:t>
      </w:r>
    </w:p>
    <w:p>
      <w:pPr>
        <w:pStyle w:val="BodyText"/>
      </w:pPr>
      <w:r>
        <w:rPr>
          <w:b/>
        </w:rPr>
        <w:t xml:space="preserve">3d.</w:t>
      </w:r>
      <w:r>
        <w:t xml:space="preserve"> </w:t>
      </w:r>
      <w:r>
        <w:rPr>
          <w:i/>
        </w:rPr>
        <w:t xml:space="preserve">(2 pt)</w:t>
      </w:r>
      <w:r>
        <w:t xml:space="preserve"> </w:t>
      </w:r>
      <w:r>
        <w:t xml:space="preserve">We can use</w:t>
      </w:r>
      <w:r>
        <w:t xml:space="preserve"> </w:t>
      </w:r>
      <w:r>
        <w:rPr>
          <w:rStyle w:val="VerbatimChar"/>
        </w:rPr>
        <w:t xml:space="preserve">tapply</w:t>
      </w:r>
      <w:r>
        <w:t xml:space="preserve"> </w:t>
      </w:r>
      <w:r>
        <w:t xml:space="preserve">to get the number of</w:t>
      </w:r>
      <w:r>
        <w:t xml:space="preserve"> </w:t>
      </w:r>
      <w:r>
        <w:t xml:space="preserve">“</w:t>
      </w:r>
      <w:r>
        <w:t xml:space="preserve">Rotten</w:t>
      </w:r>
      <w:r>
        <w:t xml:space="preserve">”</w:t>
      </w:r>
      <w:r>
        <w:t xml:space="preserve"> </w:t>
      </w:r>
      <w:r>
        <w:t xml:space="preserve">and</w:t>
      </w:r>
      <w:r>
        <w:t xml:space="preserve"> </w:t>
      </w:r>
      <w:r>
        <w:t xml:space="preserve">“</w:t>
      </w:r>
      <w:r>
        <w:t xml:space="preserve">Fresh</w:t>
      </w:r>
      <w:r>
        <w:t xml:space="preserve">”</w:t>
      </w:r>
      <w:r>
        <w:t xml:space="preserve"> </w:t>
      </w:r>
      <w:r>
        <w:t xml:space="preserve">reviews for each movie.</w:t>
      </w:r>
    </w:p>
    <w:p>
      <w:pPr>
        <w:pStyle w:val="BodyText"/>
      </w:pPr>
      <w:r>
        <w:rPr>
          <w:rStyle w:val="VerbatimChar"/>
        </w:rPr>
        <w:t xml:space="preserve">RotOrFresh &lt;- tapply(reviews$critic_icon, reviews$rotten_tomatoes_link, table)</w:t>
      </w:r>
    </w:p>
    <w:p>
      <w:pPr>
        <w:pStyle w:val="BodyText"/>
      </w:pPr>
      <w:r>
        <w:t xml:space="preserve">Follow up by using</w:t>
      </w:r>
      <w:r>
        <w:t xml:space="preserve"> </w:t>
      </w:r>
      <w:r>
        <w:rPr>
          <w:rStyle w:val="VerbatimChar"/>
        </w:rPr>
        <w:t xml:space="preserve">sapply</w:t>
      </w:r>
      <w:r>
        <w:t xml:space="preserve"> </w:t>
      </w:r>
      <w:r>
        <w:t xml:space="preserve">on our new dataset,</w:t>
      </w:r>
      <w:r>
        <w:t xml:space="preserve"> </w:t>
      </w:r>
      <w:r>
        <w:rPr>
          <w:rStyle w:val="VerbatimChar"/>
        </w:rPr>
        <w:t xml:space="preserve">RotOrFresh</w:t>
      </w:r>
      <w:r>
        <w:t xml:space="preserve">, to calculate the difference between the number of</w:t>
      </w:r>
      <w:r>
        <w:t xml:space="preserve"> </w:t>
      </w:r>
      <w:r>
        <w:t xml:space="preserve">“</w:t>
      </w:r>
      <w:r>
        <w:t xml:space="preserve">Fresh</w:t>
      </w:r>
      <w:r>
        <w:t xml:space="preserve">”</w:t>
      </w:r>
      <w:r>
        <w:t xml:space="preserve"> </w:t>
      </w:r>
      <w:r>
        <w:t xml:space="preserve">and</w:t>
      </w:r>
      <w:r>
        <w:t xml:space="preserve"> </w:t>
      </w:r>
      <w:r>
        <w:t xml:space="preserve">“</w:t>
      </w:r>
      <w:r>
        <w:t xml:space="preserve">Rotten</w:t>
      </w:r>
      <w:r>
        <w:t xml:space="preserve">”</w:t>
      </w:r>
      <w:r>
        <w:t xml:space="preserve"> </w:t>
      </w:r>
      <w:r>
        <w:t xml:space="preserve">reviews for each movie. For example, let’s say we have a movie with 10</w:t>
      </w:r>
      <w:r>
        <w:t xml:space="preserve"> </w:t>
      </w:r>
      <w:r>
        <w:t xml:space="preserve">“</w:t>
      </w:r>
      <w:r>
        <w:t xml:space="preserve">Fresh</w:t>
      </w:r>
      <w:r>
        <w:t xml:space="preserve">”</w:t>
      </w:r>
      <w:r>
        <w:t xml:space="preserve"> </w:t>
      </w:r>
      <w:r>
        <w:t xml:space="preserve">reviews and 2</w:t>
      </w:r>
      <w:r>
        <w:t xml:space="preserve"> </w:t>
      </w:r>
      <w:r>
        <w:t xml:space="preserve">“</w:t>
      </w:r>
      <w:r>
        <w:t xml:space="preserve">Rotten</w:t>
      </w:r>
      <w:r>
        <w:t xml:space="preserve">”</w:t>
      </w:r>
      <w:r>
        <w:t xml:space="preserve"> </w:t>
      </w:r>
      <w:r>
        <w:t xml:space="preserve">reviews. The difference would be 8. If we had 10</w:t>
      </w:r>
      <w:r>
        <w:t xml:space="preserve"> </w:t>
      </w:r>
      <w:r>
        <w:t xml:space="preserve">“</w:t>
      </w:r>
      <w:r>
        <w:t xml:space="preserve">Rotten</w:t>
      </w:r>
      <w:r>
        <w:t xml:space="preserve">”</w:t>
      </w:r>
      <w:r>
        <w:t xml:space="preserve"> </w:t>
      </w:r>
      <w:r>
        <w:t xml:space="preserve">and 2</w:t>
      </w:r>
      <w:r>
        <w:t xml:space="preserve"> </w:t>
      </w:r>
      <w:r>
        <w:t xml:space="preserve">“</w:t>
      </w:r>
      <w:r>
        <w:t xml:space="preserve">Fresh</w:t>
      </w:r>
      <w:r>
        <w:t xml:space="preserve">”</w:t>
      </w:r>
      <w:r>
        <w:t xml:space="preserve">, the difference would still be 8.</w:t>
      </w:r>
    </w:p>
    <w:p>
      <w:pPr>
        <w:pStyle w:val="BodyText"/>
      </w:pPr>
      <w:r>
        <w:rPr>
          <w:b/>
        </w:rPr>
        <w:t xml:space="preserve">Hint:</w:t>
      </w:r>
      <w:r>
        <w:t xml:space="preserve"> </w:t>
      </w:r>
      <w:r>
        <w:rPr>
          <w:i/>
        </w:rPr>
        <w:t xml:space="preserve">There is no reason why you could not add or subtract the results of multiple</w:t>
      </w:r>
      <w:r>
        <w:rPr>
          <w:i/>
        </w:rPr>
        <w:t xml:space="preserve"> </w:t>
      </w:r>
      <w:r>
        <w:rPr>
          <w:rStyle w:val="VerbatimChar"/>
          <w:i/>
        </w:rPr>
        <w:t xml:space="preserve">sapply</w:t>
      </w:r>
      <w:r>
        <w:rPr>
          <w:i/>
        </w:rPr>
        <w:t xml:space="preserve">’s.</w:t>
      </w:r>
    </w:p>
    <w:p>
      <w:pPr>
        <w:pStyle w:val="Heading2"/>
      </w:pPr>
      <w:bookmarkStart w:id="28" w:name="project-submission"/>
      <w:r>
        <w:t xml:space="preserve">Project Submission:</w:t>
      </w:r>
      <w:bookmarkEnd w:id="28"/>
    </w:p>
    <w:p>
      <w:pPr>
        <w:pStyle w:val="FirstParagraph"/>
      </w:pPr>
      <w:r>
        <w:t xml:space="preserve">Submit your solutions for the project at this URL:</w:t>
      </w:r>
      <w:r>
        <w:t xml:space="preserve"> </w:t>
      </w:r>
      <w:hyperlink r:id="rId29">
        <w:r>
          <w:rPr>
            <w:rStyle w:val="Hyperlink"/>
          </w:rPr>
          <w:t xml:space="preserve">https://classroom.github.com/a/GWA9qQQn</w:t>
        </w:r>
      </w:hyperlink>
      <w:r>
        <w:t xml:space="preserve"> </w:t>
      </w:r>
      <w:r>
        <w:t xml:space="preserve">using the instructions found in the GitHub Classroom instructions folder on Blackboard.</w:t>
      </w:r>
    </w:p>
    <w:p>
      <w:pPr>
        <w:pStyle w:val="BodyText"/>
      </w:pPr>
      <w:r>
        <w:rPr>
          <w:b/>
        </w:rPr>
        <w:t xml:space="preserve">Important note:</w:t>
      </w:r>
      <w:r>
        <w:t xml:space="preserve"> </w:t>
      </w:r>
      <w:r>
        <w:t xml:space="preserve">Make sure you submit your solutions in both .ipynb and .html formats.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lassroom.github.com/a/GWA9qQQn" TargetMode="External" /><Relationship Type="http://schemas.openxmlformats.org/officeDocument/2006/relationships/hyperlink" Id="rId21" Target="https://datamine.purdue.edu/seminars/spring2020/stat19000project02template.ipynb" TargetMode="External" /><Relationship Type="http://schemas.openxmlformats.org/officeDocument/2006/relationships/hyperlink" Id="rId22" Target="https://notebook.scholar.rcac.purdue.edu" TargetMode="External" /><Relationship Type="http://schemas.openxmlformats.org/officeDocument/2006/relationships/hyperlink" Id="rId25" Target="https://raw.githubusercontent.com/zygmuntz/goodbooks-10k/master/books.csv" TargetMode="External" /><Relationship Type="http://schemas.openxmlformats.org/officeDocument/2006/relationships/hyperlink" Id="rId23" Target="https://swcarpentry.github.io/r-novice-inflammation/02-func-R/" TargetMode="External" /></Relationships>
</file>

<file path=word/_rels/footnotes.xml.rels><?xml version="1.0" encoding="UTF-8"?>
<Relationships xmlns="http://schemas.openxmlformats.org/package/2006/relationships"><Relationship Type="http://schemas.openxmlformats.org/officeDocument/2006/relationships/hyperlink" Id="rId29" Target="https://classroom.github.com/a/GWA9qQQn" TargetMode="External" /><Relationship Type="http://schemas.openxmlformats.org/officeDocument/2006/relationships/hyperlink" Id="rId21" Target="https://datamine.purdue.edu/seminars/spring2020/stat19000project02template.ipynb" TargetMode="External" /><Relationship Type="http://schemas.openxmlformats.org/officeDocument/2006/relationships/hyperlink" Id="rId22" Target="https://notebook.scholar.rcac.purdue.edu" TargetMode="External" /><Relationship Type="http://schemas.openxmlformats.org/officeDocument/2006/relationships/hyperlink" Id="rId25" Target="https://raw.githubusercontent.com/zygmuntz/goodbooks-10k/master/books.csv" TargetMode="External" /><Relationship Type="http://schemas.openxmlformats.org/officeDocument/2006/relationships/hyperlink" Id="rId23" Target="https://swcarpentry.github.io/r-novice-inflammation/02-func-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19000 Project 2</dc:title>
  <dc:creator/>
  <cp:keywords/>
  <dcterms:created xsi:type="dcterms:W3CDTF">2020-01-24T21:11:23Z</dcterms:created>
  <dcterms:modified xsi:type="dcterms:W3CDTF">2020-01-24T21:11:23Z</dcterms:modified>
</cp:coreProperties>
</file>