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nkk27nvwwevo" w:id="0"/>
      <w:bookmarkEnd w:id="0"/>
      <w:r w:rsidDel="00000000" w:rsidR="00000000" w:rsidRPr="00000000">
        <w:rPr>
          <w:rtl w:val="0"/>
        </w:rPr>
        <w:t xml:space="preserve">Projet BeFree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Le concept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Proposer tous les mois une activité extérieure dans l’Hérault à des clients abonnés à la plateforme. Nous donnons accès à un panel de 4 randonnés qui change tous les mois + 3 niveaux d’offre proposées : 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Une offre “Rando” à 10€ -&gt; offre la possibilité une fois par mois de faire une randonnée avec un accompagnateur professionnel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color w:val="38761d"/>
          <w:rtl w:val="0"/>
        </w:rPr>
        <w:t xml:space="preserve">[Dataset 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Une offre “Activité” à 20€ -&gt; qui donne accès à l’inscription à une activité par mois (segway, canoë, escalade, voile, surf, paintball, accrobranche)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Une offre “Xtreme” à 100€ -&gt; Ou tu peux t’inscrire à un activité sensation forte (parapente, catamaran, jet-ski, saut à élastique)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Offre Rando : 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X dates proposées avec inscription par l’utilisateur en fonction des places disponibles. Les trajets des 4 randos est dispo sur le site et l’utilisateur peut s’inscrire à l’une d’elle pour la faire avec un accompagnateur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Les randos et les dates sont défini par l’administrateur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Offre Activité: 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X activités qui changent tous les mois. L’utilisateur peut s’inscrire à l’une d’entre elle tant qu’il reste des places disponibles. 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Les activités, le nombre de places et les dates sont défini par l’administrateur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Offre Xtreme: 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X activité qui change tous les mois basée sur les sensations fortes. L’utilisateur peut s’inscrire tant qu’il reste des places disponibles. 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Les activités, le nombre de places et les dates sont défini par l’administrateur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Types d’utilisateurs: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Clients: 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a accès à différentes activités selon le niveau de son abonnement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peut s’inscrire aux activités de son choix (1 par mois)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Administrateur / Organisateur: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peut créer des activités/rando et définir la date et le nombre de places disponibles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crée les profils accompagnateurs et les affectent aux activités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a accès à une base de donnée regroupant les prestataires susceptibles d’accueillir l’activité </w:t>
      </w:r>
      <w:r w:rsidDel="00000000" w:rsidR="00000000" w:rsidRPr="00000000">
        <w:rPr>
          <w:color w:val="38761d"/>
          <w:rtl w:val="0"/>
        </w:rPr>
        <w:t xml:space="preserve">[Dataset 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Accompagnateur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accompagne les clients. Il est affecté à une activité par l’organisateur. 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a accès à ses affectations sur son profil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MCD 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358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u w:val="single"/>
          <w:rtl w:val="0"/>
        </w:rPr>
        <w:t xml:space="preserve">MLD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370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u w:val="single"/>
          <w:rtl w:val="0"/>
        </w:rPr>
        <w:t xml:space="preserve">Annexe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Thème: mettre en valeur un jeu de données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On est une startup avec un jeu de données et on veut le mettre en valeur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 règles: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Utilisation de Symfony et une BDD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Utiliser un MCD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Attendre la validation de Victor pour commencer à coder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Utiliser un CSV: ex JSON pour remplir la BDD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Data set Randonnées et Spots activités</w:t>
      </w:r>
    </w:p>
    <w:p w:rsidR="00000000" w:rsidDel="00000000" w:rsidP="00000000" w:rsidRDefault="00000000" w:rsidRPr="00000000" w14:paraId="0000003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herault-data.fr/explore/dataset/troncons-pdipr-reseau-vert-herault/table/?disjunctive.niveau_pie&amp;disjunctive.niveau_vtt&amp;disjunctive.deniv_plus&amp;disjunctive.deniv_moin&amp;disjunctive.duree_pied&amp;disjunctive.duree_vtt&amp;disjunctive.duree_eq&amp;disjunctive.duree_cal&amp;disjunctive.distance_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[Dataset 2]</w:t>
      </w:r>
    </w:p>
    <w:p w:rsidR="00000000" w:rsidDel="00000000" w:rsidP="00000000" w:rsidRDefault="00000000" w:rsidRPr="00000000" w14:paraId="0000004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https://www.herault-data.fr/explore/dataset/pdesi-herault/map/?disjunctive.discipline&amp;location=9,43.54755,4.0361&amp;basemap=jawg.streets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color w:val="38761d"/>
          <w:rtl w:val="0"/>
        </w:rPr>
        <w:t xml:space="preserve">[Dataset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https://www.herault-data.fr/explore/dataset/pdesi/table/?disjunctive.id_e108esicategorie&amp;disjunctive.id_e314amenagementstationnement&amp;disjunctive.id_discipline&amp;disjunctive.nom_com&amp;location=9,43.39906,3.7587&amp;basemap=jawg.streets#ancre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Dataset randonnées openStreetMap</w:t>
      </w:r>
    </w:p>
    <w:p w:rsidR="00000000" w:rsidDel="00000000" w:rsidP="00000000" w:rsidRDefault="00000000" w:rsidRPr="00000000" w14:paraId="0000004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https://www.data.gouv.fr/fr/datasets/itineraires-de-randonnee-dans-openstreetmap/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color w:val="38761d"/>
          <w:rtl w:val="0"/>
        </w:rPr>
        <w:t xml:space="preserve">[Dataset 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Prestataires d’activités:</w:t>
      </w:r>
    </w:p>
    <w:p w:rsidR="00000000" w:rsidDel="00000000" w:rsidP="00000000" w:rsidRDefault="00000000" w:rsidRPr="00000000" w14:paraId="0000004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https://data.opendatasoft.com/explore/dataset/prestataires-dactivites%40data-herault-occitanie/map/?disjunctive.titre&amp;disjunctive.labelss_theslibelle&amp;disjunctive.commune&amp;disjunctive.epci&amp;location=10,43.5366,3.97636&amp;basemap=jawg.streets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 rendre: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Charte graphique / Maquette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MCD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Ce document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 projet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color w:val="43434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  <w:color w:val="434343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b w:val="1"/>
      <w:color w:val="434343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data.gouv.fr/fr/datasets/itineraires-de-randonnee-dans-openstreetmap/" TargetMode="External"/><Relationship Id="rId10" Type="http://schemas.openxmlformats.org/officeDocument/2006/relationships/hyperlink" Target="https://www.herault-data.fr/explore/dataset/pdesi/table/?disjunctive.id_e108esicategorie&amp;disjunctive.id_e314amenagementstationnement&amp;disjunctive.id_discipline&amp;disjunctive.nom_com&amp;location=9,43.39906,3.7587&amp;basemap=jawg.streets#ancre" TargetMode="External"/><Relationship Id="rId12" Type="http://schemas.openxmlformats.org/officeDocument/2006/relationships/hyperlink" Target="https://data.opendatasoft.com/explore/dataset/prestataires-dactivites%40data-herault-occitanie/map/?disjunctive.titre&amp;disjunctive.labelss_theslibelle&amp;disjunctive.commune&amp;disjunctive.epci&amp;location=10,43.5366,3.97636&amp;basemap=jawg.streets" TargetMode="External"/><Relationship Id="rId9" Type="http://schemas.openxmlformats.org/officeDocument/2006/relationships/hyperlink" Target="https://www.herault-data.fr/explore/dataset/pdesi-herault/map/?disjunctive.discipline&amp;location=9,43.54755,4.0361&amp;basemap=jawg.streets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herault-data.fr/explore/dataset/troncons-pdipr-reseau-vert-herault/table/?disjunctive.niveau_pie&amp;disjunctive.niveau_vtt&amp;disjunctive.deniv_plus&amp;disjunctive.deniv_moin&amp;disjunctive.duree_pied&amp;disjunctive.duree_vtt&amp;disjunctive.duree_eq&amp;disjunctive.duree_cal&amp;disjunctive.distance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