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5EF4" w14:textId="4EDC0754" w:rsidR="00733150" w:rsidRPr="009A69D7" w:rsidRDefault="009A69D7" w:rsidP="009A69D7">
      <w:pPr>
        <w:jc w:val="center"/>
        <w:rPr>
          <w:b/>
          <w:bCs/>
          <w:noProof/>
          <w:sz w:val="28"/>
          <w:szCs w:val="28"/>
        </w:rPr>
      </w:pPr>
      <w:r w:rsidRPr="009A69D7">
        <w:rPr>
          <w:b/>
          <w:bCs/>
          <w:noProof/>
          <w:sz w:val="28"/>
          <w:szCs w:val="28"/>
        </w:rPr>
        <w:t xml:space="preserve">Creating </w:t>
      </w:r>
      <w:r>
        <w:rPr>
          <w:b/>
          <w:bCs/>
          <w:noProof/>
          <w:sz w:val="28"/>
          <w:szCs w:val="28"/>
        </w:rPr>
        <w:t xml:space="preserve">Your </w:t>
      </w:r>
      <w:r w:rsidRPr="009A69D7">
        <w:rPr>
          <w:b/>
          <w:bCs/>
          <w:noProof/>
          <w:sz w:val="28"/>
          <w:szCs w:val="28"/>
        </w:rPr>
        <w:t>Patient</w:t>
      </w:r>
      <w:r>
        <w:rPr>
          <w:b/>
          <w:bCs/>
          <w:noProof/>
          <w:sz w:val="28"/>
          <w:szCs w:val="28"/>
        </w:rPr>
        <w:t>’s</w:t>
      </w:r>
      <w:r w:rsidRPr="009A69D7">
        <w:rPr>
          <w:b/>
          <w:bCs/>
          <w:noProof/>
          <w:sz w:val="28"/>
          <w:szCs w:val="28"/>
        </w:rPr>
        <w:t xml:space="preserve"> List </w:t>
      </w:r>
    </w:p>
    <w:p w14:paraId="7408345B" w14:textId="77777777" w:rsidR="009A69D7" w:rsidRDefault="009A69D7">
      <w:pPr>
        <w:rPr>
          <w:noProof/>
        </w:rPr>
      </w:pPr>
    </w:p>
    <w:p w14:paraId="7D7BA24F" w14:textId="1DFAD584" w:rsidR="00733150" w:rsidRDefault="00733150" w:rsidP="0073315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Click on the</w:t>
      </w:r>
      <w:r w:rsidR="00B0611E">
        <w:rPr>
          <w:noProof/>
        </w:rPr>
        <w:t xml:space="preserve"> Work</w:t>
      </w:r>
      <w:r>
        <w:rPr>
          <w:noProof/>
        </w:rPr>
        <w:t xml:space="preserve"> </w:t>
      </w:r>
      <w:r w:rsidR="00250957">
        <w:rPr>
          <w:noProof/>
        </w:rPr>
        <w:t>menu button</w:t>
      </w:r>
      <w:r>
        <w:rPr>
          <w:noProof/>
        </w:rPr>
        <w:t xml:space="preserve"> to build you</w:t>
      </w:r>
      <w:r w:rsidR="009A69D7">
        <w:rPr>
          <w:noProof/>
        </w:rPr>
        <w:t>r</w:t>
      </w:r>
      <w:r>
        <w:rPr>
          <w:noProof/>
        </w:rPr>
        <w:t xml:space="preserve"> patient list. Any patient that </w:t>
      </w:r>
      <w:r w:rsidR="009A69D7">
        <w:rPr>
          <w:noProof/>
        </w:rPr>
        <w:t xml:space="preserve">has </w:t>
      </w:r>
      <w:r>
        <w:rPr>
          <w:noProof/>
        </w:rPr>
        <w:t>you a</w:t>
      </w:r>
      <w:r w:rsidR="009A69D7">
        <w:rPr>
          <w:noProof/>
        </w:rPr>
        <w:t>s</w:t>
      </w:r>
      <w:r>
        <w:rPr>
          <w:noProof/>
        </w:rPr>
        <w:t xml:space="preserve"> the attending or ordering physician will automatically populate to your </w:t>
      </w:r>
      <w:r w:rsidRPr="00733150">
        <w:rPr>
          <w:i/>
          <w:noProof/>
          <w:color w:val="FF0000"/>
        </w:rPr>
        <w:t>my patient list</w:t>
      </w:r>
      <w:r>
        <w:rPr>
          <w:noProof/>
        </w:rPr>
        <w:t>.</w:t>
      </w:r>
    </w:p>
    <w:p w14:paraId="0B0EB1A8" w14:textId="7F303B62" w:rsidR="00B4555F" w:rsidRDefault="00B0611E">
      <w:r>
        <w:rPr>
          <w:noProof/>
        </w:rPr>
        <w:drawing>
          <wp:inline distT="0" distB="0" distL="0" distR="0" wp14:anchorId="7794D310" wp14:editId="21F22054">
            <wp:extent cx="5162550" cy="809577"/>
            <wp:effectExtent l="0" t="0" r="0" b="0"/>
            <wp:docPr id="190799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777" cy="8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3AB3" w14:textId="232D8448" w:rsidR="00B0611E" w:rsidRDefault="000F4C2A" w:rsidP="00B0611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CBF6E8" wp14:editId="5E534683">
            <wp:simplePos x="0" y="0"/>
            <wp:positionH relativeFrom="column">
              <wp:posOffset>2476500</wp:posOffset>
            </wp:positionH>
            <wp:positionV relativeFrom="paragraph">
              <wp:posOffset>437515</wp:posOffset>
            </wp:positionV>
            <wp:extent cx="4333875" cy="3267710"/>
            <wp:effectExtent l="0" t="0" r="0" b="8890"/>
            <wp:wrapNone/>
            <wp:docPr id="114406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88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11E" w:rsidRPr="0034604C">
        <w:rPr>
          <w:noProof/>
        </w:rPr>
        <w:t xml:space="preserve">Click on the </w:t>
      </w:r>
      <w:r w:rsidR="00B0611E" w:rsidRPr="000F4C2A">
        <w:rPr>
          <w:b/>
          <w:bCs/>
          <w:noProof/>
        </w:rPr>
        <w:t xml:space="preserve">“My Patients” </w:t>
      </w:r>
      <w:r w:rsidR="00B0611E" w:rsidRPr="0034604C">
        <w:rPr>
          <w:noProof/>
        </w:rPr>
        <w:t>tab.</w:t>
      </w:r>
      <w:r w:rsidR="00B0611E">
        <w:rPr>
          <w:noProof/>
        </w:rPr>
        <w:t xml:space="preserve"> Choose the patient set that would include your patients. There will be a drop down with all the patients in the set.</w:t>
      </w:r>
    </w:p>
    <w:p w14:paraId="4DC21E5F" w14:textId="71DC1564" w:rsidR="00733150" w:rsidRDefault="009A69D7">
      <w:r>
        <w:rPr>
          <w:noProof/>
        </w:rPr>
        <w:drawing>
          <wp:anchor distT="0" distB="0" distL="114300" distR="114300" simplePos="0" relativeHeight="251660288" behindDoc="0" locked="0" layoutInCell="1" allowOverlap="1" wp14:anchorId="1324FC92" wp14:editId="2A9240AC">
            <wp:simplePos x="0" y="0"/>
            <wp:positionH relativeFrom="column">
              <wp:posOffset>504826</wp:posOffset>
            </wp:positionH>
            <wp:positionV relativeFrom="paragraph">
              <wp:posOffset>90805</wp:posOffset>
            </wp:positionV>
            <wp:extent cx="1554490" cy="2952750"/>
            <wp:effectExtent l="0" t="0" r="7620" b="0"/>
            <wp:wrapNone/>
            <wp:docPr id="19836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54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444" cy="2954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F0ABA" w14:textId="2D3823CD" w:rsidR="00B0611E" w:rsidRDefault="00B0611E" w:rsidP="00B0611E">
      <w:pPr>
        <w:pStyle w:val="ListParagraph"/>
      </w:pPr>
    </w:p>
    <w:p w14:paraId="6E2C3F79" w14:textId="43CA967A" w:rsidR="00B0611E" w:rsidRDefault="00B0611E" w:rsidP="00B0611E">
      <w:pPr>
        <w:pStyle w:val="ListParagraph"/>
      </w:pPr>
    </w:p>
    <w:p w14:paraId="3F671663" w14:textId="22E4DDC1" w:rsidR="00B0611E" w:rsidRDefault="00B0611E" w:rsidP="00B0611E"/>
    <w:p w14:paraId="5A07102D" w14:textId="77777777" w:rsidR="00B0611E" w:rsidRDefault="00B0611E" w:rsidP="00B0611E">
      <w:pPr>
        <w:pStyle w:val="ListParagraph"/>
      </w:pPr>
    </w:p>
    <w:p w14:paraId="3EB5117B" w14:textId="77777777" w:rsidR="009A69D7" w:rsidRDefault="009A69D7" w:rsidP="009A69D7">
      <w:pPr>
        <w:pStyle w:val="ListParagraph"/>
        <w:rPr>
          <w:noProof/>
        </w:rPr>
      </w:pPr>
    </w:p>
    <w:p w14:paraId="3460D648" w14:textId="77777777" w:rsidR="009A69D7" w:rsidRDefault="009A69D7" w:rsidP="009A69D7">
      <w:pPr>
        <w:pStyle w:val="ListParagraph"/>
        <w:rPr>
          <w:noProof/>
        </w:rPr>
      </w:pPr>
    </w:p>
    <w:p w14:paraId="3BE791FC" w14:textId="77777777" w:rsidR="009A69D7" w:rsidRDefault="009A69D7" w:rsidP="009A69D7">
      <w:pPr>
        <w:pStyle w:val="ListParagraph"/>
        <w:rPr>
          <w:noProof/>
        </w:rPr>
      </w:pPr>
    </w:p>
    <w:p w14:paraId="2AE1C0B7" w14:textId="77777777" w:rsidR="009A69D7" w:rsidRDefault="009A69D7" w:rsidP="009A69D7">
      <w:pPr>
        <w:pStyle w:val="ListParagraph"/>
        <w:rPr>
          <w:noProof/>
        </w:rPr>
      </w:pPr>
    </w:p>
    <w:p w14:paraId="05A051AF" w14:textId="77777777" w:rsidR="009A69D7" w:rsidRDefault="009A69D7" w:rsidP="009A69D7">
      <w:pPr>
        <w:pStyle w:val="ListParagraph"/>
        <w:rPr>
          <w:noProof/>
        </w:rPr>
      </w:pPr>
    </w:p>
    <w:p w14:paraId="7754FC23" w14:textId="77777777" w:rsidR="009A69D7" w:rsidRDefault="009A69D7" w:rsidP="009A69D7">
      <w:pPr>
        <w:pStyle w:val="ListParagraph"/>
        <w:rPr>
          <w:noProof/>
        </w:rPr>
      </w:pPr>
    </w:p>
    <w:p w14:paraId="1AD89EF7" w14:textId="77777777" w:rsidR="009A69D7" w:rsidRDefault="009A69D7" w:rsidP="009A69D7">
      <w:pPr>
        <w:pStyle w:val="ListParagraph"/>
        <w:rPr>
          <w:noProof/>
        </w:rPr>
      </w:pPr>
    </w:p>
    <w:p w14:paraId="4072A724" w14:textId="77777777" w:rsidR="009A69D7" w:rsidRDefault="009A69D7" w:rsidP="009A69D7">
      <w:pPr>
        <w:pStyle w:val="ListParagraph"/>
        <w:rPr>
          <w:noProof/>
        </w:rPr>
      </w:pPr>
    </w:p>
    <w:p w14:paraId="7E68CD22" w14:textId="77777777" w:rsidR="009A69D7" w:rsidRDefault="009A69D7" w:rsidP="009A69D7">
      <w:pPr>
        <w:pStyle w:val="ListParagraph"/>
        <w:rPr>
          <w:noProof/>
        </w:rPr>
      </w:pPr>
    </w:p>
    <w:p w14:paraId="3442969C" w14:textId="77777777" w:rsidR="009A69D7" w:rsidRDefault="009A69D7" w:rsidP="009A69D7">
      <w:pPr>
        <w:pStyle w:val="ListParagraph"/>
        <w:rPr>
          <w:noProof/>
        </w:rPr>
      </w:pPr>
    </w:p>
    <w:p w14:paraId="31A3E46F" w14:textId="77777777" w:rsidR="009A69D7" w:rsidRDefault="009A69D7" w:rsidP="009A69D7">
      <w:pPr>
        <w:rPr>
          <w:noProof/>
        </w:rPr>
      </w:pPr>
    </w:p>
    <w:p w14:paraId="5CC028E2" w14:textId="4576A5ED" w:rsidR="00B0611E" w:rsidRDefault="009A69D7" w:rsidP="00B0611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When you click on the patient in the </w:t>
      </w:r>
      <w:r w:rsidRPr="000F4C2A">
        <w:rPr>
          <w:b/>
          <w:bCs/>
          <w:noProof/>
        </w:rPr>
        <w:t>“Patient Set”</w:t>
      </w:r>
      <w:r>
        <w:rPr>
          <w:noProof/>
        </w:rPr>
        <w:t xml:space="preserve">, it automatically moves to the </w:t>
      </w:r>
      <w:r w:rsidRPr="000F4C2A">
        <w:rPr>
          <w:b/>
          <w:bCs/>
          <w:noProof/>
        </w:rPr>
        <w:t>“My Patients”</w:t>
      </w:r>
      <w:r>
        <w:rPr>
          <w:noProof/>
        </w:rPr>
        <w:t xml:space="preserve"> section. You can also </w:t>
      </w:r>
      <w:r w:rsidRPr="000F4C2A">
        <w:rPr>
          <w:b/>
          <w:bCs/>
          <w:noProof/>
        </w:rPr>
        <w:t>“Add All”</w:t>
      </w:r>
      <w:r>
        <w:rPr>
          <w:noProof/>
        </w:rPr>
        <w:t xml:space="preserve"> or </w:t>
      </w:r>
      <w:r w:rsidRPr="000F4C2A">
        <w:rPr>
          <w:b/>
          <w:bCs/>
          <w:noProof/>
        </w:rPr>
        <w:t xml:space="preserve">“Remove All” </w:t>
      </w:r>
      <w:r>
        <w:rPr>
          <w:noProof/>
        </w:rPr>
        <w:t xml:space="preserve">as needed. </w:t>
      </w:r>
      <w:r w:rsidR="00787ACF">
        <w:rPr>
          <w:noProof/>
        </w:rPr>
        <w:t>Select the save button.</w:t>
      </w:r>
    </w:p>
    <w:p w14:paraId="490AC67B" w14:textId="77777777" w:rsidR="00B0611E" w:rsidRDefault="00B0611E" w:rsidP="009A69D7">
      <w:pPr>
        <w:pStyle w:val="ListParagraph"/>
        <w:rPr>
          <w:noProof/>
        </w:rPr>
      </w:pPr>
    </w:p>
    <w:p w14:paraId="30BEC3DE" w14:textId="3BB7A125" w:rsidR="00B0611E" w:rsidRDefault="009A69D7" w:rsidP="00B0611E">
      <w:pPr>
        <w:pStyle w:val="ListParagraph"/>
      </w:pPr>
      <w:r>
        <w:rPr>
          <w:noProof/>
        </w:rPr>
        <w:drawing>
          <wp:inline distT="0" distB="0" distL="0" distR="0" wp14:anchorId="0EADCC54" wp14:editId="6BF45E99">
            <wp:extent cx="4600575" cy="1600200"/>
            <wp:effectExtent l="0" t="0" r="9525" b="0"/>
            <wp:docPr id="21016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6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978" cy="16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34D" w14:textId="5F18A76D" w:rsidR="000F4C2A" w:rsidRDefault="000F4C2A" w:rsidP="000F4C2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To create different patient lists for different care roles if you have more than one role, select </w:t>
      </w:r>
      <w:r w:rsidRPr="000F4C2A">
        <w:rPr>
          <w:b/>
          <w:bCs/>
          <w:noProof/>
        </w:rPr>
        <w:t>“Save and Change Care Role”</w:t>
      </w:r>
      <w:r>
        <w:rPr>
          <w:noProof/>
        </w:rPr>
        <w:t xml:space="preserve"> button, then select the different role. Separate lists can be created/modified for each role. </w:t>
      </w:r>
    </w:p>
    <w:p w14:paraId="4ECBA24C" w14:textId="4FCEE04C" w:rsidR="00250957" w:rsidRDefault="00250957" w:rsidP="000F4C2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To add one patient that is currently selected and visible in your window to your </w:t>
      </w:r>
      <w:r w:rsidRPr="000F4C2A">
        <w:rPr>
          <w:b/>
          <w:bCs/>
          <w:noProof/>
        </w:rPr>
        <w:t>“My Patients”</w:t>
      </w:r>
      <w:r>
        <w:rPr>
          <w:b/>
          <w:bCs/>
          <w:noProof/>
        </w:rPr>
        <w:t xml:space="preserve"> list, select the Work menu button, then select the “Add Current Patient to My Patient” menu item. </w:t>
      </w:r>
    </w:p>
    <w:p w14:paraId="67DD8415" w14:textId="7E74B4F2" w:rsidR="00250957" w:rsidRDefault="00250957" w:rsidP="00250957">
      <w:pPr>
        <w:rPr>
          <w:noProof/>
        </w:rPr>
      </w:pPr>
      <w:r>
        <w:rPr>
          <w:noProof/>
        </w:rPr>
        <w:drawing>
          <wp:inline distT="0" distB="0" distL="0" distR="0" wp14:anchorId="6E1C666B" wp14:editId="3413A0DA">
            <wp:extent cx="4781550" cy="1332720"/>
            <wp:effectExtent l="0" t="0" r="0" b="1270"/>
            <wp:docPr id="102970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0040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658" cy="133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D7ABE" w14:textId="77777777" w:rsidR="00733150" w:rsidRDefault="00733150" w:rsidP="009A69D7"/>
    <w:p w14:paraId="43EB8248" w14:textId="2906A1AA" w:rsidR="00787ACF" w:rsidRDefault="00787ACF" w:rsidP="009A69D7">
      <w:r>
        <w:t xml:space="preserve">       </w:t>
      </w:r>
    </w:p>
    <w:sectPr w:rsidR="00787AC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B57B" w14:textId="77777777" w:rsidR="00762AB2" w:rsidRDefault="00762AB2" w:rsidP="00F422F0">
      <w:pPr>
        <w:spacing w:after="0" w:line="240" w:lineRule="auto"/>
      </w:pPr>
      <w:r>
        <w:separator/>
      </w:r>
    </w:p>
  </w:endnote>
  <w:endnote w:type="continuationSeparator" w:id="0">
    <w:p w14:paraId="013AB771" w14:textId="77777777" w:rsidR="00762AB2" w:rsidRDefault="00762AB2" w:rsidP="00F42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26F1" w14:textId="77777777" w:rsidR="00762AB2" w:rsidRDefault="00762AB2" w:rsidP="00F422F0">
      <w:pPr>
        <w:spacing w:after="0" w:line="240" w:lineRule="auto"/>
      </w:pPr>
      <w:r>
        <w:separator/>
      </w:r>
    </w:p>
  </w:footnote>
  <w:footnote w:type="continuationSeparator" w:id="0">
    <w:p w14:paraId="5DE0DF84" w14:textId="77777777" w:rsidR="00762AB2" w:rsidRDefault="00762AB2" w:rsidP="00F42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F25F4" w14:textId="77777777" w:rsidR="00F422F0" w:rsidRDefault="00F422F0" w:rsidP="00F422F0">
    <w:pPr>
      <w:pStyle w:val="Header"/>
      <w:jc w:val="center"/>
    </w:pPr>
    <w:r>
      <w:t>BUILDING A MY PATIENT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9530C"/>
    <w:multiLevelType w:val="hybridMultilevel"/>
    <w:tmpl w:val="28BC00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70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2F0"/>
    <w:rsid w:val="000F4C2A"/>
    <w:rsid w:val="00250957"/>
    <w:rsid w:val="0034604C"/>
    <w:rsid w:val="00733150"/>
    <w:rsid w:val="00762AB2"/>
    <w:rsid w:val="00787ACF"/>
    <w:rsid w:val="007951C7"/>
    <w:rsid w:val="0099751E"/>
    <w:rsid w:val="009A69D7"/>
    <w:rsid w:val="00A339BE"/>
    <w:rsid w:val="00B0611E"/>
    <w:rsid w:val="00B4555F"/>
    <w:rsid w:val="00CA4C23"/>
    <w:rsid w:val="00D5470C"/>
    <w:rsid w:val="00F4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0B9A"/>
  <w15:chartTrackingRefBased/>
  <w15:docId w15:val="{54AE70AB-6847-43AC-8A75-07F66CB1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2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2F0"/>
  </w:style>
  <w:style w:type="paragraph" w:styleId="Footer">
    <w:name w:val="footer"/>
    <w:basedOn w:val="Normal"/>
    <w:link w:val="FooterChar"/>
    <w:uiPriority w:val="99"/>
    <w:unhideWhenUsed/>
    <w:rsid w:val="00F42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2F0"/>
  </w:style>
  <w:style w:type="paragraph" w:styleId="ListParagraph">
    <w:name w:val="List Paragraph"/>
    <w:basedOn w:val="Normal"/>
    <w:uiPriority w:val="34"/>
    <w:qFormat/>
    <w:rsid w:val="00733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DCA163-1510-46C3-BA48-50474A93787A}"/>
</file>

<file path=customXml/itemProps2.xml><?xml version="1.0" encoding="utf-8"?>
<ds:datastoreItem xmlns:ds="http://schemas.openxmlformats.org/officeDocument/2006/customXml" ds:itemID="{27FD454A-4EA5-4862-BFDF-CBA661A71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0DA530-4E27-4F06-8663-968ABF9C524C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Blum</dc:creator>
  <cp:keywords/>
  <dc:description/>
  <cp:lastModifiedBy>Impraim Mensah, Ewura Abena</cp:lastModifiedBy>
  <cp:revision>6</cp:revision>
  <dcterms:created xsi:type="dcterms:W3CDTF">2020-05-14T16:44:00Z</dcterms:created>
  <dcterms:modified xsi:type="dcterms:W3CDTF">2026-05-13T20:16:00Z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  <property fmtid="{D5CDD505-2E9C-101B-9397-08002B2CF9AE}" pid="3" name="Order">
    <vt:r8>334700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