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750" w:right="11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125" w:firstLine="0"/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No Preview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Sorry, but you either have no stories or none are selected somehow.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75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Please check the Storybook config.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75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Try reloading the page.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If the problem persists, check the browser console, or the terminal you've run Storybook from.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675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675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450" w:right="45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