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7"/>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7"/>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7"/>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7"/>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7"/>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7"/>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7"/>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7"/>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7"/>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7"/>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7"/>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7"/>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7"/>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7"/>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MavenArtifactRepository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MavenArtifactRepository</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artifact repository which uses a Maven format to store artifacts and meta-data.</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Repositories of this type are created by the </w:t>
      </w:r>
      <w:hyperlink r:id="rId222">
        <w:r w:rsidDel="00000000" w:rsidR="00000000" w:rsidRPr="00000000">
          <w:rPr>
            <w:color w:val="0000ee"/>
            <w:u w:val="single"/>
            <w:rtl w:val="0"/>
          </w:rPr>
          <w:t xml:space="preserve">RepositoryHandler.maven(org.gradle.api.Action)</w:t>
        </w:r>
      </w:hyperlink>
      <w:r w:rsidDel="00000000" w:rsidR="00000000" w:rsidRPr="00000000">
        <w:rPr>
          <w:rtl w:val="0"/>
        </w:rPr>
        <w:t xml:space="preserve"> group of methods.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artifactUrls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additional URLs to use to find artifact files. Note that these URLs are not used to find POM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authentication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authentication schemes for this repository.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credentials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credentials of the specified type used to authenticate with this repository.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for this repository. A name must be unique amongst a repository set. A default name is provided for the repository if none is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url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URL of this repository. This URL is used to find both POMs and artifact files. You can add additional URLs to use to look for artifact files, such as jars, using </w:t>
            </w:r>
            <w:hyperlink r:id="rId228">
              <w:r w:rsidDel="00000000" w:rsidR="00000000" w:rsidRPr="00000000">
                <w:rPr>
                  <w:color w:val="0000ee"/>
                  <w:u w:val="single"/>
                  <w:rtl w:val="0"/>
                </w:rPr>
                <w:t xml:space="preserve">MavenArtifactRepository.setArtifactUrls(java.lang.Iterable)</w:t>
              </w:r>
            </w:hyperlink>
            <w:r w:rsidDel="00000000" w:rsidR="00000000" w:rsidRPr="00000000">
              <w:rPr>
                <w:rtl w:val="0"/>
              </w:rPr>
              <w:t xml:space="preserve">.</w:t>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229">
              <w:r w:rsidDel="00000000" w:rsidR="00000000" w:rsidRPr="00000000">
                <w:rPr>
                  <w:color w:val="0000ee"/>
                  <w:u w:val="single"/>
                  <w:rtl w:val="0"/>
                </w:rPr>
                <w:t xml:space="preserve">artifactUrls</w:t>
              </w:r>
            </w:hyperlink>
            <w:r w:rsidDel="00000000" w:rsidR="00000000" w:rsidRPr="00000000">
              <w:rPr>
                <w:rtl w:val="0"/>
              </w:rPr>
              <w:t xml:space="preserve">(urls)</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additional URLs to use to find artifact files. Note that these URLs are not used to find POM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authentication</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authentication schemes for this repository.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credentials</w:t>
              </w:r>
            </w:hyperlink>
            <w:r w:rsidDel="00000000" w:rsidR="00000000" w:rsidRPr="00000000">
              <w:rPr>
                <w:rtl w:val="0"/>
              </w:rPr>
              <w:t xml:space="preserve">(credentialsType, action)</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credentials for this repository using the supplied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credentials</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username and password credentials for this repository using the supplied action.</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33">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34">
        <w:r w:rsidDel="00000000" w:rsidR="00000000" w:rsidRPr="00000000">
          <w:rPr>
            <w:b w:val="1"/>
            <w:i w:val="0"/>
            <w:color w:val="0000ee"/>
            <w:sz w:val="24"/>
            <w:szCs w:val="24"/>
            <w:u w:val="single"/>
            <w:rtl w:val="0"/>
          </w:rPr>
          <w:t xml:space="preserve">URI</w:t>
        </w:r>
      </w:hyperlink>
      <w:r w:rsidDel="00000000" w:rsidR="00000000" w:rsidRPr="00000000">
        <w:rPr>
          <w:rtl w:val="0"/>
        </w:rPr>
        <w:t xml:space="preserve">&gt; artifactUrls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additional URLs to use to find artifact files. Note that these URLs are not used to find POM files.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35">
        <w:r w:rsidDel="00000000" w:rsidR="00000000" w:rsidRPr="00000000">
          <w:rPr>
            <w:b w:val="1"/>
            <w:i w:val="0"/>
            <w:color w:val="0000ee"/>
            <w:sz w:val="24"/>
            <w:szCs w:val="24"/>
            <w:u w:val="single"/>
            <w:rtl w:val="0"/>
          </w:rPr>
          <w:t xml:space="preserve">AuthenticationContainer</w:t>
        </w:r>
      </w:hyperlink>
      <w:r w:rsidDel="00000000" w:rsidR="00000000" w:rsidRPr="00000000">
        <w:rPr>
          <w:rtl w:val="0"/>
        </w:rPr>
        <w:t xml:space="preserve"> authentication (read-only)</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3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authentication schemes for this repository.</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r w:rsidDel="00000000" w:rsidR="00000000" w:rsidRPr="00000000">
        <w:rPr>
          <w:rtl w:val="0"/>
        </w:rPr>
        <w:t xml:space="preserve">T credentials (read-only)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3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credentials of the specified type used to authenticate with this repository.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 credentials have been assigned to this repository, an empty set of credentials of the specified type is assigned to this repository and returned.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3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for this repository. A name must be unique amongst a repository set. A default name is provided for the repository if none is provided.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is used in logging output and error reporting to point to information related to this repository.</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39">
        <w:r w:rsidDel="00000000" w:rsidR="00000000" w:rsidRPr="00000000">
          <w:rPr>
            <w:b w:val="1"/>
            <w:i w:val="0"/>
            <w:color w:val="0000ee"/>
            <w:sz w:val="24"/>
            <w:szCs w:val="24"/>
            <w:u w:val="single"/>
            <w:rtl w:val="0"/>
          </w:rPr>
          <w:t xml:space="preserve">URI</w:t>
        </w:r>
      </w:hyperlink>
      <w:r w:rsidDel="00000000" w:rsidR="00000000" w:rsidRPr="00000000">
        <w:rPr>
          <w:rtl w:val="0"/>
        </w:rPr>
        <w:t xml:space="preserve"> url</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URL of this repository. This URL is used to find both POMs and artifact files. You can add additional URLs to use to look for artifact files, such as jars, using </w:t>
      </w:r>
      <w:hyperlink r:id="rId240">
        <w:r w:rsidDel="00000000" w:rsidR="00000000" w:rsidRPr="00000000">
          <w:rPr>
            <w:color w:val="0000ee"/>
            <w:u w:val="single"/>
            <w:rtl w:val="0"/>
          </w:rPr>
          <w:t xml:space="preserve">MavenArtifactRepository.setArtifactUrls(java.lang.Iterable)</w:t>
        </w:r>
      </w:hyperlink>
      <w:r w:rsidDel="00000000" w:rsidR="00000000" w:rsidRPr="00000000">
        <w:rPr>
          <w:rtl w:val="0"/>
        </w:rPr>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7dp8vu" w:id="10"/>
      <w:bookmarkEnd w:id="10"/>
      <w:r w:rsidDel="00000000" w:rsidR="00000000" w:rsidRPr="00000000">
        <w:rPr>
          <w:rtl w:val="0"/>
        </w:rPr>
        <w:t xml:space="preserve">Method details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void artifactUrls(</w:t>
      </w:r>
      <w:hyperlink r:id="rId24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urls)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additional URLs to use to find artifact files. Note that these URLs are not used to find POM files.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provided values are evaluated as per </w:t>
      </w:r>
      <w:hyperlink r:id="rId242">
        <w:r w:rsidDel="00000000" w:rsidR="00000000" w:rsidRPr="00000000">
          <w:rPr>
            <w:color w:val="0000ee"/>
            <w:u w:val="single"/>
            <w:rtl w:val="0"/>
          </w:rPr>
          <w:t xml:space="preserve">Project.uri(java.lang.Object)</w:t>
        </w:r>
      </w:hyperlink>
      <w:r w:rsidDel="00000000" w:rsidR="00000000" w:rsidRPr="00000000">
        <w:rPr>
          <w:rtl w:val="0"/>
        </w:rPr>
        <w:t xml:space="preserve">. This means, for example, you can pass in a File object, or a relative path to be evaluated relative to the project directory.</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r w:rsidDel="00000000" w:rsidR="00000000" w:rsidRPr="00000000">
        <w:rPr>
          <w:rtl w:val="0"/>
        </w:rPr>
        <w:t xml:space="preserve">void authentication(</w:t>
      </w:r>
      <w:hyperlink r:id="rId24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44">
        <w:r w:rsidDel="00000000" w:rsidR="00000000" w:rsidRPr="00000000">
          <w:rPr>
            <w:b w:val="1"/>
            <w:i w:val="0"/>
            <w:color w:val="0000ee"/>
            <w:sz w:val="24"/>
            <w:szCs w:val="24"/>
            <w:u w:val="single"/>
            <w:rtl w:val="0"/>
          </w:rPr>
          <w:t xml:space="preserve">AuthenticationContainer</w:t>
        </w:r>
      </w:hyperlink>
      <w:r w:rsidDel="00000000" w:rsidR="00000000" w:rsidRPr="00000000">
        <w:rPr>
          <w:rtl w:val="0"/>
        </w:rPr>
        <w:t xml:space="preserve">&gt; action)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authentication schemes for this repository.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executes the given action against the </w:t>
      </w:r>
      <w:hyperlink r:id="rId246">
        <w:r w:rsidDel="00000000" w:rsidR="00000000" w:rsidRPr="00000000">
          <w:rPr>
            <w:color w:val="0000ee"/>
            <w:u w:val="single"/>
            <w:rtl w:val="0"/>
          </w:rPr>
          <w:t xml:space="preserve">AuthenticationContainer</w:t>
        </w:r>
      </w:hyperlink>
      <w:r w:rsidDel="00000000" w:rsidR="00000000" w:rsidRPr="00000000">
        <w:rPr>
          <w:rtl w:val="0"/>
        </w:rPr>
        <w:t xml:space="preserve"> for this project. The </w:t>
      </w:r>
      <w:hyperlink r:id="rId247">
        <w:r w:rsidDel="00000000" w:rsidR="00000000" w:rsidRPr="00000000">
          <w:rPr>
            <w:color w:val="0000ee"/>
            <w:u w:val="single"/>
            <w:rtl w:val="0"/>
          </w:rPr>
          <w:t xml:space="preserve">AuthenticationContainer</w:t>
        </w:r>
      </w:hyperlink>
      <w:r w:rsidDel="00000000" w:rsidR="00000000" w:rsidRPr="00000000">
        <w:rPr>
          <w:rtl w:val="0"/>
        </w:rPr>
        <w:t xml:space="preserve"> is passed to the closure as the closure's delegate.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 authentication schemes have been assigned to this repository, a default set of authentication schemes are used based on the repository's transport scheme.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repositories {</w:t>
        <w:br w:type="textWrapping"/>
        <w:t xml:space="preserve">    maven {</w:t>
        <w:br w:type="textWrapping"/>
        <w:t xml:space="preserve">        url "${url}"</w:t>
        <w:br w:type="textWrapping"/>
        <w:t xml:space="preserve">        authentication {</w:t>
        <w:br w:type="textWrapping"/>
        <w:t xml:space="preserve">            basic(BasicAuthentication)</w:t>
        <w:br w:type="textWrapping"/>
        <w:t xml:space="preserve">        }</w:t>
        <w:br w:type="textWrapping"/>
        <w:t xml:space="preserve">    }</w:t>
        <w:br w:type="textWrapping"/>
        <w:t xml:space="preserve">}</w:t>
        <w:br w:type="textWrapping"/>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Supported authentication scheme types extend </w:t>
      </w:r>
      <w:hyperlink r:id="rId248">
        <w:r w:rsidDel="00000000" w:rsidR="00000000" w:rsidRPr="00000000">
          <w:rPr>
            <w:color w:val="0000ee"/>
            <w:u w:val="single"/>
            <w:rtl w:val="0"/>
          </w:rPr>
          <w:t xml:space="preserve">Authentication</w:t>
        </w:r>
      </w:hyperlink>
      <w:r w:rsidDel="00000000" w:rsidR="00000000" w:rsidRPr="00000000">
        <w:rPr>
          <w:rtl w:val="0"/>
        </w:rPr>
        <w:t xml:space="preserv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r w:rsidDel="00000000" w:rsidR="00000000" w:rsidRPr="00000000">
        <w:rPr>
          <w:rtl w:val="0"/>
        </w:rPr>
        <w:t xml:space="preserve">void credentials(</w:t>
      </w:r>
      <w:hyperlink r:id="rId249">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&lt;T&gt; credentialsType, </w:t>
      </w:r>
      <w:hyperlink r:id="rId25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action)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5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credentials for this repository using the supplied action.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 credentials have been assigned to this repository, an empty set of credentials of the specified type will be assigned to this repository and given to the configuration action. If credentials have already been specified for this repository, they will be passed to the given configuration action.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repositories {</w:t>
        <w:br w:type="textWrapping"/>
        <w:t xml:space="preserve">    maven {</w:t>
        <w:br w:type="textWrapping"/>
        <w:t xml:space="preserve">        url "${url}"</w:t>
        <w:br w:type="textWrapping"/>
        <w:t xml:space="preserve">        credentials(AwsCredentials) {</w:t>
        <w:br w:type="textWrapping"/>
        <w:t xml:space="preserve">            accessKey "myAccessKey"</w:t>
        <w:br w:type="textWrapping"/>
        <w:t xml:space="preserve">            secretKey "mySecret"</w:t>
        <w:br w:type="textWrapping"/>
        <w:t xml:space="preserve">        }</w:t>
        <w:br w:type="textWrapping"/>
        <w:t xml:space="preserve">    }</w:t>
        <w:br w:type="textWrapping"/>
        <w:t xml:space="preserve">}</w:t>
        <w:br w:type="textWrapping"/>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credential types are currently supported for the credentialsType argument: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4B">
      <w:pPr>
        <w:numPr>
          <w:ilvl w:val="0"/>
          <w:numId w:val="1"/>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PasswordCredentials</w:t>
        </w:r>
      </w:hyperlink>
      <w:r w:rsidDel="00000000" w:rsidR="00000000" w:rsidRPr="00000000">
        <w:rPr>
          <w:rtl w:val="0"/>
        </w:rPr>
      </w:r>
    </w:p>
    <w:p w:rsidR="00000000" w:rsidDel="00000000" w:rsidP="00000000" w:rsidRDefault="00000000" w:rsidRPr="00000000" w14:paraId="0000014C">
      <w:pPr>
        <w:numPr>
          <w:ilvl w:val="0"/>
          <w:numId w:val="1"/>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AwsCredentials</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r w:rsidDel="00000000" w:rsidR="00000000" w:rsidRPr="00000000">
        <w:rPr>
          <w:rtl w:val="0"/>
        </w:rPr>
        <w:t xml:space="preserve">void credentials(</w:t>
      </w:r>
      <w:hyperlink r:id="rId25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55">
        <w:r w:rsidDel="00000000" w:rsidR="00000000" w:rsidRPr="00000000">
          <w:rPr>
            <w:b w:val="1"/>
            <w:i w:val="0"/>
            <w:color w:val="0000ee"/>
            <w:sz w:val="24"/>
            <w:szCs w:val="24"/>
            <w:u w:val="single"/>
            <w:rtl w:val="0"/>
          </w:rPr>
          <w:t xml:space="preserve">PasswordCredentials</w:t>
        </w:r>
      </w:hyperlink>
      <w:r w:rsidDel="00000000" w:rsidR="00000000" w:rsidRPr="00000000">
        <w:rPr>
          <w:rtl w:val="0"/>
        </w:rPr>
        <w:t xml:space="preserve">&gt; action)</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username and password credentials for this repository using the supplied action.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 credentials have been assigned to this repository, an empty set of username and password credentials is assigned to this repository and passed to the action.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repositories {</w:t>
        <w:br w:type="textWrapping"/>
        <w:t xml:space="preserve">    maven {</w:t>
        <w:br w:type="textWrapping"/>
        <w:t xml:space="preserve">        url "${url}"</w:t>
        <w:br w:type="textWrapping"/>
        <w:t xml:space="preserve">        credentials {</w:t>
        <w:br w:type="textWrapping"/>
        <w:t xml:space="preserve">            username = 'joe'</w:t>
        <w:br w:type="textWrapping"/>
        <w:t xml:space="preserve">            password = 'secret'</w:t>
        <w:br w:type="textWrapping"/>
        <w:t xml:space="preserve">        }</w:t>
        <w:br w:type="textWrapping"/>
        <w:t xml:space="preserve">    }</w:t>
        <w:br w:type="textWrapping"/>
        <w:t xml:space="preserve">}</w:t>
        <w:br w:type="textWrapping"/>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54">
      <w:pPr>
        <w:numPr>
          <w:ilvl w:val="0"/>
          <w:numId w:val="2"/>
        </w:numPr>
        <w:pBdr>
          <w:top w:space="0" w:sz="0" w:val="nil"/>
          <w:left w:space="0" w:sz="0" w:val="nil"/>
          <w:bottom w:space="0" w:sz="0" w:val="nil"/>
          <w:right w:space="0" w:sz="0" w:val="nil"/>
          <w:between w:space="0" w:sz="0" w:val="nil"/>
        </w:pBdr>
        <w:shd w:fill="auto" w:val="clear"/>
        <w:ind w:left="600" w:hanging="360"/>
      </w:pPr>
      <w:hyperlink r:id="rId256">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55">
      <w:pPr>
        <w:numPr>
          <w:ilvl w:val="0"/>
          <w:numId w:val="2"/>
        </w:numPr>
        <w:pBdr>
          <w:top w:space="0" w:sz="0" w:val="nil"/>
          <w:left w:space="0" w:sz="0" w:val="nil"/>
          <w:bottom w:space="0" w:sz="0" w:val="nil"/>
          <w:right w:space="0" w:sz="0" w:val="nil"/>
          <w:between w:space="0" w:sz="0" w:val="nil"/>
        </w:pBdr>
        <w:shd w:fill="auto" w:val="clear"/>
        <w:ind w:left="600" w:hanging="360"/>
      </w:pPr>
      <w:hyperlink r:id="rId257">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56">
      <w:pPr>
        <w:numPr>
          <w:ilvl w:val="0"/>
          <w:numId w:val="2"/>
        </w:numPr>
        <w:pBdr>
          <w:top w:space="0" w:sz="0" w:val="nil"/>
          <w:left w:space="0" w:sz="0" w:val="nil"/>
          <w:bottom w:space="0" w:sz="0" w:val="nil"/>
          <w:right w:space="0" w:sz="0" w:val="nil"/>
          <w:between w:space="0" w:sz="0" w:val="nil"/>
        </w:pBdr>
        <w:shd w:fill="auto" w:val="clear"/>
        <w:ind w:left="600" w:hanging="360"/>
      </w:pPr>
      <w:hyperlink r:id="rId258">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57">
      <w:pPr>
        <w:numPr>
          <w:ilvl w:val="0"/>
          <w:numId w:val="2"/>
        </w:numPr>
        <w:pBdr>
          <w:top w:space="0" w:sz="0" w:val="nil"/>
          <w:left w:space="0" w:sz="0" w:val="nil"/>
          <w:bottom w:space="0" w:sz="0" w:val="nil"/>
          <w:right w:space="0" w:sz="0" w:val="nil"/>
          <w:between w:space="0" w:sz="0" w:val="nil"/>
        </w:pBdr>
        <w:shd w:fill="auto" w:val="clear"/>
        <w:ind w:left="600" w:hanging="360"/>
      </w:pPr>
      <w:hyperlink r:id="rId25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59">
      <w:pPr>
        <w:numPr>
          <w:ilvl w:val="0"/>
          <w:numId w:val="3"/>
        </w:numPr>
        <w:pBdr>
          <w:top w:space="0" w:sz="0" w:val="nil"/>
          <w:left w:space="0" w:sz="0" w:val="nil"/>
          <w:bottom w:space="0" w:sz="0" w:val="nil"/>
          <w:right w:space="0" w:sz="0" w:val="nil"/>
          <w:between w:space="0" w:sz="0" w:val="nil"/>
        </w:pBdr>
        <w:shd w:fill="auto" w:val="clear"/>
        <w:ind w:left="600" w:hanging="360"/>
      </w:pPr>
      <w:hyperlink r:id="rId260">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5A">
      <w:pPr>
        <w:numPr>
          <w:ilvl w:val="0"/>
          <w:numId w:val="3"/>
        </w:numPr>
        <w:pBdr>
          <w:top w:space="0" w:sz="0" w:val="nil"/>
          <w:left w:space="0" w:sz="0" w:val="nil"/>
          <w:bottom w:space="0" w:sz="0" w:val="nil"/>
          <w:right w:space="0" w:sz="0" w:val="nil"/>
          <w:between w:space="0" w:sz="0" w:val="nil"/>
        </w:pBdr>
        <w:shd w:fill="auto" w:val="clear"/>
        <w:ind w:left="600" w:hanging="360"/>
      </w:pPr>
      <w:hyperlink r:id="rId261">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5B">
      <w:pPr>
        <w:numPr>
          <w:ilvl w:val="0"/>
          <w:numId w:val="3"/>
        </w:numPr>
        <w:pBdr>
          <w:top w:space="0" w:sz="0" w:val="nil"/>
          <w:left w:space="0" w:sz="0" w:val="nil"/>
          <w:bottom w:space="0" w:sz="0" w:val="nil"/>
          <w:right w:space="0" w:sz="0" w:val="nil"/>
          <w:between w:space="0" w:sz="0" w:val="nil"/>
        </w:pBdr>
        <w:shd w:fill="auto" w:val="clear"/>
        <w:ind w:left="600" w:hanging="360"/>
      </w:pPr>
      <w:hyperlink r:id="rId262">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5D">
      <w:pPr>
        <w:numPr>
          <w:ilvl w:val="0"/>
          <w:numId w:val="4"/>
        </w:numPr>
        <w:pBdr>
          <w:top w:space="0" w:sz="0" w:val="nil"/>
          <w:left w:space="0" w:sz="0" w:val="nil"/>
          <w:bottom w:space="0" w:sz="0" w:val="nil"/>
          <w:right w:space="0" w:sz="0" w:val="nil"/>
          <w:between w:space="0" w:sz="0" w:val="nil"/>
        </w:pBdr>
        <w:shd w:fill="auto" w:val="clear"/>
        <w:ind w:left="600" w:hanging="360"/>
      </w:pPr>
      <w:hyperlink r:id="rId263">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5E">
      <w:pPr>
        <w:numPr>
          <w:ilvl w:val="0"/>
          <w:numId w:val="4"/>
        </w:numPr>
        <w:pBdr>
          <w:top w:space="0" w:sz="0" w:val="nil"/>
          <w:left w:space="0" w:sz="0" w:val="nil"/>
          <w:bottom w:space="0" w:sz="0" w:val="nil"/>
          <w:right w:space="0" w:sz="0" w:val="nil"/>
          <w:between w:space="0" w:sz="0" w:val="nil"/>
        </w:pBdr>
        <w:shd w:fill="auto" w:val="clear"/>
        <w:ind w:left="600" w:hanging="360"/>
      </w:pPr>
      <w:hyperlink r:id="rId264">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5F">
      <w:pPr>
        <w:numPr>
          <w:ilvl w:val="0"/>
          <w:numId w:val="4"/>
        </w:numPr>
        <w:pBdr>
          <w:top w:space="0" w:sz="0" w:val="nil"/>
          <w:left w:space="0" w:sz="0" w:val="nil"/>
          <w:bottom w:space="0" w:sz="0" w:val="nil"/>
          <w:right w:space="0" w:sz="0" w:val="nil"/>
          <w:between w:space="0" w:sz="0" w:val="nil"/>
        </w:pBdr>
        <w:shd w:fill="auto" w:val="clear"/>
        <w:ind w:left="600" w:hanging="360"/>
      </w:pPr>
      <w:hyperlink r:id="rId265">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61">
      <w:pPr>
        <w:numPr>
          <w:ilvl w:val="0"/>
          <w:numId w:val="5"/>
        </w:numPr>
        <w:pBdr>
          <w:top w:space="0" w:sz="0" w:val="nil"/>
          <w:left w:space="0" w:sz="0" w:val="nil"/>
          <w:bottom w:space="0" w:sz="0" w:val="nil"/>
          <w:right w:space="0" w:sz="0" w:val="nil"/>
          <w:between w:space="0" w:sz="0" w:val="nil"/>
        </w:pBdr>
        <w:shd w:fill="auto" w:val="clear"/>
        <w:ind w:left="600" w:hanging="360"/>
      </w:pPr>
      <w:hyperlink r:id="rId266">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62">
      <w:pPr>
        <w:numPr>
          <w:ilvl w:val="0"/>
          <w:numId w:val="5"/>
        </w:numPr>
        <w:pBdr>
          <w:top w:space="0" w:sz="0" w:val="nil"/>
          <w:left w:space="0" w:sz="0" w:val="nil"/>
          <w:bottom w:space="0" w:sz="0" w:val="nil"/>
          <w:right w:space="0" w:sz="0" w:val="nil"/>
          <w:between w:space="0" w:sz="0" w:val="nil"/>
        </w:pBdr>
        <w:shd w:fill="auto" w:val="clear"/>
        <w:ind w:left="600" w:hanging="360"/>
      </w:pPr>
      <w:hyperlink r:id="rId267">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63">
      <w:pPr>
        <w:numPr>
          <w:ilvl w:val="0"/>
          <w:numId w:val="5"/>
        </w:numPr>
        <w:pBdr>
          <w:top w:space="0" w:sz="0" w:val="nil"/>
          <w:left w:space="0" w:sz="0" w:val="nil"/>
          <w:bottom w:space="0" w:sz="0" w:val="nil"/>
          <w:right w:space="0" w:sz="0" w:val="nil"/>
          <w:between w:space="0" w:sz="0" w:val="nil"/>
        </w:pBdr>
        <w:shd w:fill="auto" w:val="clear"/>
        <w:ind w:left="600" w:hanging="360"/>
      </w:pPr>
      <w:hyperlink r:id="rId268">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64">
      <w:pPr>
        <w:numPr>
          <w:ilvl w:val="0"/>
          <w:numId w:val="5"/>
        </w:numPr>
        <w:pBdr>
          <w:top w:space="0" w:sz="0" w:val="nil"/>
          <w:left w:space="0" w:sz="0" w:val="nil"/>
          <w:bottom w:space="0" w:sz="0" w:val="nil"/>
          <w:right w:space="0" w:sz="0" w:val="nil"/>
          <w:between w:space="0" w:sz="0" w:val="nil"/>
        </w:pBdr>
        <w:shd w:fill="auto" w:val="clear"/>
        <w:ind w:left="600" w:hanging="360"/>
      </w:pPr>
      <w:hyperlink r:id="rId269">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70">
        <w:r w:rsidDel="00000000" w:rsidR="00000000" w:rsidRPr="00000000">
          <w:rPr>
            <w:color w:val="0000ee"/>
            <w:u w:val="single"/>
            <w:rtl w:val="0"/>
          </w:rPr>
          <w:t xml:space="preserve">Terms</w:t>
        </w:r>
      </w:hyperlink>
      <w:r w:rsidDel="00000000" w:rsidR="00000000" w:rsidRPr="00000000">
        <w:rPr>
          <w:rtl w:val="0"/>
        </w:rPr>
        <w:t xml:space="preserve"> and </w:t>
      </w:r>
      <w:hyperlink r:id="rId271">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72">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hyperlink r:id="rId273">
        <w:r w:rsidDel="00000000" w:rsidR="00000000" w:rsidRPr="00000000">
          <w:rPr>
            <w:color w:val="0000ee"/>
            <w:u w:val="single"/>
            <w:rtl w:val="0"/>
          </w:rPr>
          <w:t xml:space="preserve">Careers</w:t>
        </w:r>
      </w:hyperlink>
      <w:r w:rsidDel="00000000" w:rsidR="00000000" w:rsidRPr="00000000">
        <w:rPr>
          <w:rtl w:val="0"/>
        </w:rPr>
        <w:t xml:space="preserve"> | </w:t>
      </w:r>
      <w:hyperlink r:id="rId274">
        <w:r w:rsidDel="00000000" w:rsidR="00000000" w:rsidRPr="00000000">
          <w:rPr>
            <w:color w:val="0000ee"/>
            <w:u w:val="single"/>
            <w:rtl w:val="0"/>
          </w:rPr>
          <w:t xml:space="preserve">Privacy</w:t>
        </w:r>
      </w:hyperlink>
      <w:r w:rsidDel="00000000" w:rsidR="00000000" w:rsidRPr="00000000">
        <w:rPr>
          <w:rtl w:val="0"/>
        </w:rPr>
        <w:t xml:space="preserve"> | </w:t>
      </w:r>
      <w:hyperlink r:id="rId275">
        <w:r w:rsidDel="00000000" w:rsidR="00000000" w:rsidRPr="00000000">
          <w:rPr>
            <w:color w:val="0000ee"/>
            <w:u w:val="single"/>
            <w:rtl w:val="0"/>
          </w:rPr>
          <w:t xml:space="preserve">Terms of Service</w:t>
        </w:r>
      </w:hyperlink>
      <w:r w:rsidDel="00000000" w:rsidR="00000000" w:rsidRPr="00000000">
        <w:rPr>
          <w:rtl w:val="0"/>
        </w:rPr>
        <w:t xml:space="preserve"> | </w:t>
      </w:r>
      <w:hyperlink r:id="rId276">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artifacts.repositories.MavenArtifactRepository.html#N257AE"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artifacts.repositories.MavenArtifactRepository.html#N257F0"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s://gradle.org/privacy/"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s://gradle.org/terms/"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s://gradle.org/services/"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s://gradle.com/build-cache"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s://gradle.com/build-scans"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s://twitter.com/gradle"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s://newsletter.gradle.com/"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s://gradle.org/training/"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s://github.com/gradle/"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s://discuss.gradle.org/c/help-discuss"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s://gradle.com/enterprise/resources"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s://blog.gradle.org/"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javadoc/"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release-notes.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dsl/org.gradle.api.credentials.AwsCredentials.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dsl/org.gradle.api.artifacts.repositories.PasswordCredentials.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userguide/feature_lifecycle.html" TargetMode="External"/><Relationship Id="rId250" Type="http://schemas.openxmlformats.org/officeDocument/2006/relationships/hyperlink" Target="http://docs.google.com/javadoc/org/gradle/api/Action.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ds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userguide/userguide.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dsl/org.gradle.api.artifacts.repositories.PasswordCredentials.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javadoc/org/gradle/api/Action.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163" Type="http://schemas.openxmlformats.org/officeDocument/2006/relationships/hyperlink" Target="http://docs.google.com/org.gradle.plugins.ide.eclipse.GenerateEclipseWtpComponent.html" TargetMode="External"/><Relationship Id="rId162" Type="http://schemas.openxmlformats.org/officeDocument/2006/relationships/hyperlink" Target="http://docs.google.com/org.gradle.plugins.ide.eclipse.GenerateEclipseJd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167" Type="http://schemas.openxmlformats.org/officeDocument/2006/relationships/hyperlink" Target="http://docs.google.com/org.gradle.plugins.ide.idea.GenerateIdeaWorkspace.html" TargetMode="External"/><Relationship Id="rId166" Type="http://schemas.openxmlformats.org/officeDocument/2006/relationships/hyperlink" Target="http://docs.google.com/org.gradle.plugins.ide.idea.GenerateIdeaProjec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s://gradle.org/terms"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s://gradle.org/privacy"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s://gradle.com/careers"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s://gradle.com" TargetMode="External"/><Relationship Id="rId158" Type="http://schemas.openxmlformats.org/officeDocument/2006/relationships/hyperlink" Target="http://docs.google.com/org.gradle.plugins.ide.api.XmlFileContentMerger.html" TargetMode="External"/><Relationship Id="rId157" Type="http://schemas.openxmlformats.org/officeDocument/2006/relationships/hyperlink" Target="http://docs.google.com/org.gradle.plugins.ide.idea.model.IdeaWorkspace.html" TargetMode="External"/><Relationship Id="rId156" Type="http://schemas.openxmlformats.org/officeDocument/2006/relationships/hyperlink" Target="http://docs.google.com/org.gradle.plugins.ide.idea.model.IdeaModule.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s://gradle.org/contact/"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javadoc/org/gradle/api/artifacts/repositories/MavenArtifactRepository.html#setArtifactUrls-java.lang.Iterable-"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artifacts.repositories.MavenArtifactRepository.html#org.gradle.api.artifacts.repositories.MavenArtifactRepository:url"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artifacts.repositories.MavenArtifactRepository.html#org.gradle.api.artifacts.repositories.MavenArtifactRepository:name"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artifacts.repositories.MavenArtifactRepository.html#org.gradle.api.artifacts.repositories.MavenArtifactRepository:credentials"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artifacts.repositories.MavenArtifactRepository.html#org.gradle.api.artifacts.repositories.MavenArtifactRepository:artifactUrls(java.lang.Object%5B%5D)" TargetMode="External"/><Relationship Id="rId220" Type="http://schemas.openxmlformats.org/officeDocument/2006/relationships/hyperlink" Target="http://docs.google.com/org.gradle.api.artifacts.repositories.MavenArtifactRepository.html#N2588F"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artifacts.repositories.MavenArtifactRepository.html#org.gradle.api.artifacts.repositories.MavenArtifactRepository:authentication"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artifacts.repositories.MavenArtifactRepository.html#org.gradle.api.artifacts.repositories.MavenArtifactRepository:artifactUrls"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artifacts.dsl.RepositoryHandler.html#org.gradle.api.artifacts.dsl.RepositoryHandler:maven(org.gradle.api.Action)"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artifacts/repositories/MavenArtifactRepository.html" TargetMode="External"/><Relationship Id="rId217" Type="http://schemas.openxmlformats.org/officeDocument/2006/relationships/hyperlink" Target="http://docs.google.com/org.gradle.api.artifacts.repositories.MavenArtifactRepository.html#N257F0" TargetMode="External"/><Relationship Id="rId216" Type="http://schemas.openxmlformats.org/officeDocument/2006/relationships/hyperlink" Target="http://docs.google.com/org.gradle.api.artifacts.repositories.MavenArtifactRepository.html#N257AE"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artifacts.repositories.MavenArtifactRepository.html#N2582D" TargetMode="External"/><Relationship Id="rId218" Type="http://schemas.openxmlformats.org/officeDocument/2006/relationships/hyperlink" Target="http://docs.google.com/org.gradle.api.artifacts.repositories.MavenArtifactRepository.html#N25828"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wnload.oracle.com/javase/8/docs/api/java/lang/Class.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dsl/org.gradle.authentication.Authentication.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dsl/org.gradle.api.artifacts.repositories.AuthenticationContainer.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dsl/org.gradle.api.Project.html#org.gradle.api.Project:uri(java.lang.Object)"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wnload.oracle.com/javase/8/docs/api/java/lang/Object.html" TargetMode="External"/><Relationship Id="rId240" Type="http://schemas.openxmlformats.org/officeDocument/2006/relationships/hyperlink" Target="http://docs.google.com/javadoc/org/gradle/api/artifacts/repositories/MavenArtifactRepository.html#setArtifactUrls-java.lang.Iterable-"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dsl/org.gradle.api.artifacts.repositories.AuthenticationContainer.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userguide/feature_lifecycle.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dsl/org.gradle.api.artifacts.repositories.AuthenticationContainer.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javadoc/org/gradle/api/Action.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wnload.oracle.com/javase/8/docs/api/java/net/URI.html"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wnload.oracle.com/javase/8/docs/api/java/lang/String.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userguide/feature_lifecycle.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userguide/feature_lifecycle.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artifacts.repositories.MavenArtifactRepository.html#org.gradle.api.artifacts.repositories.MavenArtifactRepository:credentials(java.lang.Class,%20org.gradle.api.Action)" TargetMode="External"/><Relationship Id="rId230" Type="http://schemas.openxmlformats.org/officeDocument/2006/relationships/hyperlink" Target="http://docs.google.com/org.gradle.api.artifacts.repositories.MavenArtifactRepository.html#org.gradle.api.artifacts.repositories.MavenArtifactRepository:authentication(org.gradle.api.Action)"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dsl/org.gradle.api.artifacts.repositories.AuthenticationContainer.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wnload.oracle.com/javase/8/docs/api/java/net/URI.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wnload.oracle.com/javase/8/docs/api/java/util/Set.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artifacts.repositories.MavenArtifactRepository.html#org.gradle.api.artifacts.repositories.MavenArtifactRepository:credentials(org.gradle.api.Action)"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