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MavenPluginConvention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MavenPluginConvention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Properties and methods added by the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MavenPlugin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conf2ScopeMappings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rules for how to map Gradle dependencies to Maven scopes.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to generate Maven POMs into.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pom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new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pom</w:t>
              </w:r>
            </w:hyperlink>
            <w:r w:rsidDel="00000000" w:rsidR="00000000" w:rsidRPr="00000000">
              <w:rPr>
                <w:rtl w:val="0"/>
              </w:rPr>
              <w:t xml:space="preserve">(configureClosure)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and configures a new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</w:t>
              </w:r>
            </w:hyperlink>
            <w:r w:rsidDel="00000000" w:rsidR="00000000" w:rsidRPr="00000000">
              <w:rPr>
                <w:rtl w:val="0"/>
              </w:rPr>
              <w:t xml:space="preserve">. The given closure is executed to configure the new POM instance.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pom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and configures a new 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</w:t>
              </w:r>
            </w:hyperlink>
            <w:r w:rsidDel="00000000" w:rsidR="00000000" w:rsidRPr="00000000">
              <w:rPr>
                <w:rtl w:val="0"/>
              </w:rPr>
              <w:t xml:space="preserve">. The given action is executed to configure the new POM instance.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Conf2ScopeMappingContainer</w:t>
        </w:r>
      </w:hyperlink>
      <w:r w:rsidDel="00000000" w:rsidR="00000000" w:rsidRPr="00000000">
        <w:rPr>
          <w:rtl w:val="0"/>
        </w:rPr>
        <w:t xml:space="preserve"> conf2ScopeMappings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rules for how to map Gradle dependencies to Maven scopes.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mavenPomDir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to generate Maven POMs into.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maven plugin:</w:t>
      </w:r>
      <w:r w:rsidDel="00000000" w:rsidR="00000000" w:rsidRPr="00000000">
        <w:rPr>
          <w:i w:val="1"/>
          <w:rtl w:val="0"/>
        </w:rPr>
        <w:t xml:space="preserve">${project.buildDir}</w:t>
      </w:r>
      <w:r w:rsidDel="00000000" w:rsidR="00000000" w:rsidRPr="00000000">
        <w:rPr>
          <w:rtl w:val="0"/>
        </w:rPr>
        <w:t xml:space="preserve">/poms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  <w:t xml:space="preserve"> pom()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  <w:t xml:space="preserve"> pom(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configureClosure)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configures a new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  <w:t xml:space="preserve">. The given closure is executed to configure the new POM instance.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  <w:t xml:space="preserve"> pom(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configures a new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  <w:t xml:space="preserve">. The given action is executed to configure the new POM instance.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plugins.MavenPluginConvention.html#N10F24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plugins.MavenPluginConvention.html#N10F42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org/contact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org/term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radle.org/privacy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radle.com/careers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com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ithub.com/gradle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discuss.gradle.org/c/help-discus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com/enterprise/resources" TargetMode="External"/><Relationship Id="rId250" Type="http://schemas.openxmlformats.org/officeDocument/2006/relationships/hyperlink" Target="https://gradle.com/build-cache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org/privacy/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radle.org/terms/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radle.org/services/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org/training/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javadoc/org/gradle/api/artifacts/maven/MavenPom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api.plugins.MavenPluginConvention.html#org.gradle.api.plugins.MavenPluginConvention:pom(groovy.lang.Closure)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javadoc/org/gradle/api/artifacts/maven/MavenPom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api.plugins.MavenPluginConvention.html#org.gradle.api.plugins.MavenPluginConvention:pom()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api.plugins.MavenPluginConvention.html#org.gradle.api.plugins.MavenPluginConvention:pom(org.gradle.api.Action)" TargetMode="External"/><Relationship Id="rId220" Type="http://schemas.openxmlformats.org/officeDocument/2006/relationships/hyperlink" Target="http://docs.google.com/org.gradle.api.plugins.MavenPluginConvention.html#N10FA9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api.plugins.MavenPluginConvention.html#org.gradle.api.plugins.MavenPluginConvention:mavenPomDir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api.plugins.MavenPluginConvention.html#org.gradle.api.plugins.MavenPluginConvention:conf2ScopeMapping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javadoc/org/gradle/api/plugins/MavenPlugin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api/plugins/MavenPluginConvention.html" TargetMode="External"/><Relationship Id="rId217" Type="http://schemas.openxmlformats.org/officeDocument/2006/relationships/hyperlink" Target="http://docs.google.com/org.gradle.api.plugins.MavenPluginConvention.html#N10F42" TargetMode="External"/><Relationship Id="rId216" Type="http://schemas.openxmlformats.org/officeDocument/2006/relationships/hyperlink" Target="http://docs.google.com/org.gradle.api.plugins.MavenPluginConvention.html#N10F24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plugins.MavenPluginConvention.html#N10F80" TargetMode="External"/><Relationship Id="rId218" Type="http://schemas.openxmlformats.org/officeDocument/2006/relationships/hyperlink" Target="http://docs.google.com/org.gradle.api.plugins.MavenPluginConvention.html#N10F7B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com/build-scans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twitter.com/gradle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newsletter.gradle.com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userguid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javadoc/org/gradle/api/artifacts/maven/MavenPom.html" TargetMode="External"/><Relationship Id="rId240" Type="http://schemas.openxmlformats.org/officeDocument/2006/relationships/hyperlink" Target="http://docs.google.com/javadoc/org/gradle/api/artifacts/maven/MavenPom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blog.gradle.org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javadoc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release-notes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dsl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javadoc/org/gradle/api/Action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javadoc/org/gradle/api/artifacts/maven/MavenPom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javadoc/org/gradle/api/artifacts/maven/MavenPom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roovy-lang.org/2.4.15/html/gapi/groovy/lang/Closure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javadoc/org/gradle/api/artifacts/maven/Conf2ScopeMappingContainer.html" TargetMode="External"/><Relationship Id="rId230" Type="http://schemas.openxmlformats.org/officeDocument/2006/relationships/hyperlink" Target="http://docs.google.com/javadoc/org/gradle/api/artifacts/maven/MavenPom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javadoc/org/gradle/api/artifacts/maven/MavenPom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javadoc/org/gradle/api/artifacts/maven/MavenPom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javadoc/org/gradle/api/artifacts/maven/MavenPom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wnload.oracle.com/javase/8/docs/api/java/io/File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