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OsgiPluginConvention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OsgiPluginConvention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Is mixed into the project when applying the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OsgiPlugin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osgiManifest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 new instance of </w:t>
            </w: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OsgiManifest</w:t>
              </w:r>
            </w:hyperlink>
            <w:r w:rsidDel="00000000" w:rsidR="00000000" w:rsidRPr="00000000">
              <w:rPr>
                <w:rtl w:val="0"/>
              </w:rPr>
              <w:t xml:space="preserve">. The returned object is preconfigured with: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osgiManifest</w:t>
              </w:r>
            </w:hyperlink>
            <w:r w:rsidDel="00000000" w:rsidR="00000000" w:rsidRPr="00000000">
              <w:rPr>
                <w:rtl w:val="0"/>
              </w:rPr>
              <w:t xml:space="preserve">(closure)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configures a new instance of an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OsgiManifest</w:t>
              </w:r>
            </w:hyperlink>
            <w:r w:rsidDel="00000000" w:rsidR="00000000" w:rsidRPr="00000000">
              <w:rPr>
                <w:rtl w:val="0"/>
              </w:rPr>
              <w:t xml:space="preserve"> . The closure configures the new manifest instance before it is returned.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osgiManifest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 and configures a new instance of an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OsgiManifest</w:t>
              </w:r>
            </w:hyperlink>
            <w:r w:rsidDel="00000000" w:rsidR="00000000" w:rsidRPr="00000000">
              <w:rPr>
                <w:rtl w:val="0"/>
              </w:rPr>
              <w:t xml:space="preserve">. The action configures the new manifest instance before it is returned.</w:t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  <w:t xml:space="preserve"> osgiManifest()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instance of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  <w:t xml:space="preserve">. The returned object is preconfigured with: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version: project.version</w:t>
        <w:br w:type="textWrapping"/>
        <w:t xml:space="preserve">name: project.archivesBaseName</w:t>
        <w:br w:type="textWrapping"/>
        <w:t xml:space="preserve">symbolicName: project.group + "." + project.archivesBaseName (see below for exceptions to this rule)</w:t>
        <w:br w:type="textWrapping"/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symbolic name is usually the group + "." + archivesBaseName, with the following exceptions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group has only one section (no dots) and archivesBaseName is not null then the first package name with classes is returned. eg. commons-logging:commons-logging -&gt; org.apache.commons.logging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archivesBaseName is equal to last section of group then group is returned. eg. org.gradle:gradle -&gt; org.gradle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if archivesBaseName starts with last section of group that portion is removed. eg. org.gradle:gradle-core -&gt; org.gradle.core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  <w:t xml:space="preserve"> osgiManifest(</w:t>
      </w:r>
      <w:hyperlink r:id="rId2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 closure)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configures a new instance of an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  <w:t xml:space="preserve"> . The closure configures the new manifest instance before it is returned.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hyperlink r:id="rId2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  <w:t xml:space="preserve"> osgiManifest(</w:t>
      </w:r>
      <w:hyperlink r:id="rId23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and configures a new instance of an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OsgiManifest</w:t>
        </w:r>
      </w:hyperlink>
      <w:r w:rsidDel="00000000" w:rsidR="00000000" w:rsidRPr="00000000">
        <w:rPr>
          <w:rtl w:val="0"/>
        </w:rPr>
        <w:t xml:space="preserve">. The action configures the new manifest instance before it is returned.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lugins.osgi.OsgiPluginConvention.html#N1120C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com/careers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com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privacy/" TargetMode="External"/><Relationship Id="rId250" Type="http://schemas.openxmlformats.org/officeDocument/2006/relationships/hyperlink" Target="https://gradle.org/terms/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256" Type="http://schemas.openxmlformats.org/officeDocument/2006/relationships/hyperlink" Target="https://gradle.org/contact/" TargetMode="External"/><Relationship Id="rId134" Type="http://schemas.openxmlformats.org/officeDocument/2006/relationships/hyperlink" Target="http://docs.google.com/org.gradle.api.tasks.bundling.War.html" TargetMode="External"/><Relationship Id="rId255" Type="http://schemas.openxmlformats.org/officeDocument/2006/relationships/hyperlink" Target="https://gradle.org/terms" TargetMode="External"/><Relationship Id="rId133" Type="http://schemas.openxmlformats.org/officeDocument/2006/relationships/hyperlink" Target="http://docs.google.com/org.gradle.api.tasks.Upload.html" TargetMode="External"/><Relationship Id="rId254" Type="http://schemas.openxmlformats.org/officeDocument/2006/relationships/hyperlink" Target="https://gradle.org/privacy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org/gradle/api/plugins/osgi/OsgiManifest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org/gradle/api/plugins/osgi/OsgiManifest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javadoc/org/gradle/api/plugins/osgi/OsgiManifest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plugins.osgi.OsgiPluginConvention.html#org.gradle.api.plugins.osgi.OsgiPluginConvention:osgiManifest(org.gradle.api.Action)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cs.google.com/javadoc/org/gradle/api/plugins/osgi/OsgiManifest.html" TargetMode="External"/><Relationship Id="rId220" Type="http://schemas.openxmlformats.org/officeDocument/2006/relationships/hyperlink" Target="http://docs.google.com/javadoc/org/gradle/api/plugins/osgi/OsgiPlugin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javadoc/org/gradle/api/plugins/osgi/OsgiManifest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plugins.osgi.OsgiPluginConvention.html#org.gradle.api.plugins.osgi.OsgiPluginConvention:osgiManifest(groovy.lang.Closure)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api/plugins/osgi/OsgiManifest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lugins.osgi.OsgiPluginConvention.html#org.gradle.api.plugins.osgi.OsgiPluginConvention:osgiManifest()" TargetMode="External"/><Relationship Id="rId217" Type="http://schemas.openxmlformats.org/officeDocument/2006/relationships/hyperlink" Target="http://docs.google.com/org.gradle.api.plugins.osgi.OsgiPluginConvention.html#N11245" TargetMode="External"/><Relationship Id="rId216" Type="http://schemas.openxmlformats.org/officeDocument/2006/relationships/hyperlink" Target="http://docs.google.com/org.gradle.api.plugins.osgi.OsgiPluginConvention.html#N1120C" TargetMode="External"/><Relationship Id="rId215" Type="http://schemas.openxmlformats.org/officeDocument/2006/relationships/hyperlink" Target="http://docs.google.com/org.gradle.api.plugins.osgi.OsgiPluginConvention.html#N11207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lugins/osgi/OsgiPluginConvention.html" TargetMode="External"/><Relationship Id="rId218" Type="http://schemas.openxmlformats.org/officeDocument/2006/relationships/hyperlink" Target="http://docs.google.com/org.gradle.api.plugins.osgi.OsgiPluginConvention.html#N1124A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org/services/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training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ithub.com/gradle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twitter.com/gradle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newsletter.gradle.com/" TargetMode="External"/><Relationship Id="rId240" Type="http://schemas.openxmlformats.org/officeDocument/2006/relationships/hyperlink" Target="https://blog.gradle.org/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discuss.gradle.org/c/help-discuss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com/enterprise/resources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com/build-cache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com/build-scan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://docs.google.com/javadoc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://docs.google.com/release-notes.html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://docs.google.com/dsl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userguide/userguide.html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org/gradle/api/plugins/osgi/OsgiManifest.html" TargetMode="External"/><Relationship Id="rId230" Type="http://schemas.openxmlformats.org/officeDocument/2006/relationships/hyperlink" Target="http://docs.groovy-lang.org/2.4.15/html/gapi/groovy/lang/Closure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javadoc/org/gradle/api/plugins/osgi/OsgiManifest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javadoc/org/gradle/api/plugins/osgi/OsgiManifest.html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javadoc/org/gradle/api/Action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javadoc/org/gradle/api/plugins/osgi/OsgiManifest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