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CheckstyleExtension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CheckstyleExtension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Configuration options for the Checkstyle plugin.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Checkstyle configuration to use. Replaces the configFile property.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Path to other Checkstyle configuration files. By default, this path is $rootProject.projectDir/config/checkstyle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Gets the configuration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Checkstyle configuration file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properties available for use in the configuration file. These are substituted into the configuration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ignoreFailures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to allow the build to continue if there are warnings. Example: ignoreFailures =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maxErrors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maximum number of errors that are tolerated before breaking the build or setting the failure property. Defaults to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maxWarnings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maximum number of warnings that are tolerated before breaking the build or setting the failure property. Defaults to Integer.MAX_VALUE.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reports will be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showViolations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rule violations are to be displayed on the console. Defaults to true. Example: showViolations =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sets to be analyzed as part of the check and build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version of the code quality tool to be used.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TextResource</w:t>
        </w:r>
      </w:hyperlink>
      <w:r w:rsidDel="00000000" w:rsidR="00000000" w:rsidRPr="00000000">
        <w:rPr>
          <w:rtl w:val="0"/>
        </w:rPr>
        <w:t xml:space="preserve"> config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Checkstyle configuration to use. Replaces the configFile property.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checkstyle plugin:</w:t>
      </w:r>
      <w:r w:rsidDel="00000000" w:rsidR="00000000" w:rsidRPr="00000000">
        <w:rPr>
          <w:i w:val="1"/>
          <w:rtl w:val="0"/>
        </w:rPr>
        <w:t xml:space="preserve">${configDir}</w:t>
      </w:r>
      <w:r w:rsidDel="00000000" w:rsidR="00000000" w:rsidRPr="00000000">
        <w:rPr>
          <w:rtl w:val="0"/>
        </w:rPr>
        <w:t xml:space="preserve">/checkstyle.xml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configDir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Path to other Checkstyle configuration files. By default, this path is $rootProject.projectDir/config/checkstyle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path will be exposed as the variable config_loc in Checkstyle's configuration files.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checkstyle plugin:</w:t>
      </w:r>
      <w:r w:rsidDel="00000000" w:rsidR="00000000" w:rsidRPr="00000000">
        <w:rPr>
          <w:i w:val="1"/>
          <w:rtl w:val="0"/>
        </w:rPr>
        <w:t xml:space="preserve">${rootProject.projectDir}</w:t>
      </w:r>
      <w:r w:rsidDel="00000000" w:rsidR="00000000" w:rsidRPr="00000000">
        <w:rPr>
          <w:rtl w:val="0"/>
        </w:rPr>
        <w:t xml:space="preserve">/config/checkstyle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DirectoryProperty</w:t>
        </w:r>
      </w:hyperlink>
      <w:r w:rsidDel="00000000" w:rsidR="00000000" w:rsidRPr="00000000">
        <w:rPr>
          <w:rtl w:val="0"/>
        </w:rPr>
        <w:t xml:space="preserve"> configDirectory (read-only)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configuration directory.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checkstyle plugin:</w:t>
      </w:r>
      <w:r w:rsidDel="00000000" w:rsidR="00000000" w:rsidRPr="00000000">
        <w:rPr>
          <w:i w:val="1"/>
          <w:rtl w:val="0"/>
        </w:rPr>
        <w:t xml:space="preserve">${rootProject.projectDir}</w:t>
      </w:r>
      <w:r w:rsidDel="00000000" w:rsidR="00000000" w:rsidRPr="00000000">
        <w:rPr>
          <w:rtl w:val="0"/>
        </w:rPr>
        <w:t xml:space="preserve">/config/checkstyle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configFile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Checkstyle configuration file to use.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checkstyle plugin:</w:t>
      </w:r>
      <w:r w:rsidDel="00000000" w:rsidR="00000000" w:rsidRPr="00000000">
        <w:rPr>
          <w:i w:val="1"/>
          <w:rtl w:val="0"/>
        </w:rPr>
        <w:t xml:space="preserve">${configDir}</w:t>
      </w:r>
      <w:r w:rsidDel="00000000" w:rsidR="00000000" w:rsidRPr="00000000">
        <w:rPr>
          <w:rtl w:val="0"/>
        </w:rPr>
        <w:t xml:space="preserve">/checkstyle.xml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configProperties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properties available for use in the configuration file. These are substituted into the configuration file.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checkstyle plugin:[:]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boolean ignoreFailures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to allow the build to continue if there are warnings. Example: ignoreFailures = true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Default:false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int maxErrors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maximum number of errors that are tolerated before breaking the build or setting the failure property. Defaults to 0.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 maxErrors = 42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checkstyle plugin:0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int maxWarnings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maximum number of warnings that are tolerated before breaking the build or setting the failure property. Defaults to Integer.MAX_VALUE.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 maxWarnings = 1000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checkstyle plugin:Integer.MAX_VALUE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reportsDir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reports will be generated.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boolean showViolations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rule violations are to be displayed on the console. Defaults to true. Example: showViolations = false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checkstyle plugin:true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&gt; sourceSets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sets to be analyzed as part of the check and build tasks.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Default:project.sourceSets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toolVersion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version of the code quality tool to be used.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lugins.quality.CheckstyleExtension.html#N14083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s://gradle.org/privacy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s://gradle.com/careers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s://gradle.com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gradle.org/privacy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266" Type="http://schemas.openxmlformats.org/officeDocument/2006/relationships/hyperlink" Target="https://gradle.org/contact/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s://gradle.org/terms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radle.org/terms/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services/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org/training/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com/build-scans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twitter.com/gradle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newsletter.gradle.com/" TargetMode="External"/><Relationship Id="rId250" Type="http://schemas.openxmlformats.org/officeDocument/2006/relationships/hyperlink" Target="https://blog.gradle.org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ithub.com/gradle/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discuss.gradle.org/c/help-discuss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com/enterprise/resources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com/build-cache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api.plugins.quality.CheckstyleExtension.html#org.gradle.api.plugins.quality.CheckstyleExtension:reportsDir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api.plugins.quality.CheckstyleExtension.html#org.gradle.api.plugins.quality.CheckstyleExtension:maxWarnings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api.plugins.quality.CheckstyleExtension.html#org.gradle.api.plugins.quality.CheckstyleExtension:maxErrors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plugins.quality.CheckstyleExtension.html#org.gradle.api.plugins.quality.CheckstyleExtension:ignoreFailures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org.gradle.api.plugins.quality.CheckstyleExtension.html#org.gradle.api.plugins.quality.CheckstyleExtension:showViolations" TargetMode="External"/><Relationship Id="rId220" Type="http://schemas.openxmlformats.org/officeDocument/2006/relationships/hyperlink" Target="http://docs.google.com/org.gradle.api.plugins.quality.CheckstyleExtension.html#org.gradle.api.plugins.quality.CheckstyleExtension:config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lugins.quality.CheckstyleExtension.html#org.gradle.api.plugins.quality.CheckstyleExtension:configProperties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lugins.quality.CheckstyleExtension.html#org.gradle.api.plugins.quality.CheckstyleExtension:configFil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lugins.quality.CheckstyleExtension.html#org.gradle.api.plugins.quality.CheckstyleExtension:configDirectory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lugins.quality.CheckstyleExtension.html#org.gradle.api.plugins.quality.CheckstyleExtension:configDir" TargetMode="External"/><Relationship Id="rId217" Type="http://schemas.openxmlformats.org/officeDocument/2006/relationships/hyperlink" Target="http://docs.google.com/org.gradle.api.plugins.quality.CheckstyleExtension.html#N1411B" TargetMode="External"/><Relationship Id="rId216" Type="http://schemas.openxmlformats.org/officeDocument/2006/relationships/hyperlink" Target="http://docs.google.com/org.gradle.api.plugins.quality.CheckstyleExtension.html#N14116" TargetMode="External"/><Relationship Id="rId215" Type="http://schemas.openxmlformats.org/officeDocument/2006/relationships/hyperlink" Target="http://docs.google.com/org.gradle.api.plugins.quality.CheckstyleExtension.html#N14083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lugins/quality/CheckstyleExtension.html" TargetMode="External"/><Relationship Id="rId218" Type="http://schemas.openxmlformats.org/officeDocument/2006/relationships/hyperlink" Target="http://docs.google.com/org.gradle.api.plugins.quality.CheckstyleExtension.html#N14120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://docs.google.com/javadoc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cs.google.com/release-notes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cs.google.com/dsl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wnload.oracle.com/javase/8/docs/api/java/io/File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wnload.oracle.com/javase/8/docs/api/java/lang/Object.html" TargetMode="External"/><Relationship Id="rId240" Type="http://schemas.openxmlformats.org/officeDocument/2006/relationships/hyperlink" Target="http://download.oracle.com/javase/8/docs/api/java/lang/String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cs.google.com/userguide/userguide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wnload.oracle.com/javase/8/docs/api/java/lang/String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dsl/org.gradle.api.tasks.SourceSet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wnload.oracle.com/javase/8/docs/api/java/util/Collection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wnload.oracle.com/javase/8/docs/api/java/util/Map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wnload.oracle.com/javase/8/docs/api/java/io/File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javadoc/org/gradle/api/file/DirectoryProperty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org.gradle.api.plugins.quality.CheckstyleExtension.html#org.gradle.api.plugins.quality.CheckstyleExtension:toolVersion" TargetMode="External"/><Relationship Id="rId230" Type="http://schemas.openxmlformats.org/officeDocument/2006/relationships/hyperlink" Target="http://docs.google.com/org.gradle.api.plugins.quality.CheckstyleExtension.html#org.gradle.api.plugins.quality.CheckstyleExtension:sourceSets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wnload.oracle.com/javase/8/docs/api/java/io/File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org.gradle.api.resources.TextResourc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