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Pmd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Pmd</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a set of static code analysis rules on Java source code files and generates a report of problems found.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 class path for the classes to be analyzed. The classes on this class path are used during analysis but aren't analyzed themselves. This is only well supported for PMD 5.2.1 or better.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consoleOutput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write PMD results to System.out.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allow the build to continue if there are warnings. Example: ignoreFailures =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pmdClasspath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PMD library to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rulePriority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rule priority threshold.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ruleSetConfig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to be used (if any). Replaces ruleSetFiles, except that it does not currently support multiple rule sets. See the </w:t>
            </w:r>
            <w:hyperlink r:id="rId233">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Example: ruleSetConfig = resources.text.fromFile(resources.file("config/pmd/myRuleSets.xml"))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ruleSetFiles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files to be used. See the </w:t>
            </w:r>
            <w:hyperlink r:id="rId235">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file. Example: ruleSetFiles = files("config/pmd/myRuleSets.xml")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ruleSets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built-in rule sets to be used. See the </w:t>
            </w:r>
            <w:hyperlink r:id="rId237">
              <w:r w:rsidDel="00000000" w:rsidR="00000000" w:rsidRPr="00000000">
                <w:rPr>
                  <w:color w:val="0000ee"/>
                  <w:u w:val="single"/>
                  <w:rtl w:val="0"/>
                </w:rPr>
                <w:t xml:space="preserve">official list</w:t>
              </w:r>
            </w:hyperlink>
            <w:r w:rsidDel="00000000" w:rsidR="00000000" w:rsidRPr="00000000">
              <w:rPr>
                <w:rtl w:val="0"/>
              </w:rPr>
              <w:t xml:space="preserve"> of built-in rule sets. Example: ruleSets = ["basic", "braces"]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targetJdk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JDK to use with PMD.</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41">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46">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reports</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52">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54">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 class path for the classes to be analyzed. The classes on this class path are used during analysis but aren't analyzed themselves. This is only well supported for PMD 5.2.1 or better.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 </w:t>
      </w:r>
      <w:r w:rsidDel="00000000" w:rsidR="00000000" w:rsidRPr="00000000">
        <w:rPr>
          <w:i w:val="1"/>
          <w:rtl w:val="0"/>
        </w:rPr>
        <w:t xml:space="preserve">sourceSet</w:t>
      </w:r>
      <w:r w:rsidDel="00000000" w:rsidR="00000000" w:rsidRPr="00000000">
        <w:rPr>
          <w:rtl w:val="0"/>
        </w:rPr>
        <w:t xml:space="preserve">.output and </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boolean consoleOutput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write PMD results to System.out.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plugin:project.pmd.consoleOutput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boolean ignoreFailures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allow the build to continue if there are warnings. Example: ignoreFailures = true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plugin:project.pmd.ignoreFailures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61">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pmdClasspath</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path containing the PMD library to be used.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plugin:project.configurations.pmd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62">
        <w:r w:rsidDel="00000000" w:rsidR="00000000" w:rsidRPr="00000000">
          <w:rPr>
            <w:b w:val="1"/>
            <w:i w:val="0"/>
            <w:color w:val="0000ee"/>
            <w:sz w:val="24"/>
            <w:szCs w:val="24"/>
            <w:u w:val="single"/>
            <w:rtl w:val="0"/>
          </w:rPr>
          <w:t xml:space="preserve">PmdReports</w:t>
        </w:r>
      </w:hyperlink>
      <w:r w:rsidDel="00000000" w:rsidR="00000000" w:rsidRPr="00000000">
        <w:rPr>
          <w:rtl w:val="0"/>
        </w:rPr>
        <w:t xml:space="preserve"> reports (read-only)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to be generated by this task.</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int rulePriority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6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rule priority threshold.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plugin:project.pmd.rulePriority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4">
        <w:r w:rsidDel="00000000" w:rsidR="00000000" w:rsidRPr="00000000">
          <w:rPr>
            <w:b w:val="1"/>
            <w:i w:val="0"/>
            <w:color w:val="0000ee"/>
            <w:sz w:val="24"/>
            <w:szCs w:val="24"/>
            <w:u w:val="single"/>
            <w:rtl w:val="0"/>
          </w:rPr>
          <w:t xml:space="preserve">TextResource</w:t>
        </w:r>
      </w:hyperlink>
      <w:r w:rsidDel="00000000" w:rsidR="00000000" w:rsidRPr="00000000">
        <w:rPr>
          <w:rtl w:val="0"/>
        </w:rPr>
        <w:t xml:space="preserve"> ruleSetConfig</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6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to be used (if any). Replaces ruleSetFiles, except that it does not currently support multiple rule sets. See the </w:t>
      </w:r>
      <w:hyperlink r:id="rId266">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Example: ruleSetConfig = resources.text.fromFile(resources.file("config/pmd/myRuleSets.xml"))</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plugin:project.pmd.ruleSetConfig</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7">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ruleSetFiles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rule set files to be used. See the </w:t>
      </w:r>
      <w:hyperlink r:id="rId268">
        <w:r w:rsidDel="00000000" w:rsidR="00000000" w:rsidRPr="00000000">
          <w:rPr>
            <w:color w:val="0000ee"/>
            <w:u w:val="single"/>
            <w:rtl w:val="0"/>
          </w:rPr>
          <w:t xml:space="preserve">official documentation</w:t>
        </w:r>
      </w:hyperlink>
      <w:r w:rsidDel="00000000" w:rsidR="00000000" w:rsidRPr="00000000">
        <w:rPr>
          <w:rtl w:val="0"/>
        </w:rPr>
        <w:t xml:space="preserve"> for how to author a rule set file. Example: ruleSetFiles = files("config/pmd/myRuleSets.xml")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plugin:project.pmd.ruleSetFiles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9">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ruleSets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built-in rule sets to be used. See the </w:t>
      </w:r>
      <w:hyperlink r:id="rId271">
        <w:r w:rsidDel="00000000" w:rsidR="00000000" w:rsidRPr="00000000">
          <w:rPr>
            <w:color w:val="0000ee"/>
            <w:u w:val="single"/>
            <w:rtl w:val="0"/>
          </w:rPr>
          <w:t xml:space="preserve">official list</w:t>
        </w:r>
      </w:hyperlink>
      <w:r w:rsidDel="00000000" w:rsidR="00000000" w:rsidRPr="00000000">
        <w:rPr>
          <w:rtl w:val="0"/>
        </w:rPr>
        <w:t xml:space="preserve"> of built-in rule sets. Example: ruleSets = ["basic", "braces"]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plugin:project.pmd.ruleSets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72">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w:t>
      </w:r>
      <w:r w:rsidDel="00000000" w:rsidR="00000000" w:rsidRPr="00000000">
        <w:rPr>
          <w:i w:val="1"/>
          <w:rtl w:val="0"/>
        </w:rPr>
        <w:t xml:space="preserve">sourceSet</w:t>
      </w:r>
      <w:r w:rsidDel="00000000" w:rsidR="00000000" w:rsidRPr="00000000">
        <w:rPr>
          <w:rtl w:val="0"/>
        </w:rPr>
        <w:t xml:space="preserve">.allJava</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3">
        <w:r w:rsidDel="00000000" w:rsidR="00000000" w:rsidRPr="00000000">
          <w:rPr>
            <w:b w:val="1"/>
            <w:i w:val="0"/>
            <w:color w:val="0000ee"/>
            <w:sz w:val="24"/>
            <w:szCs w:val="24"/>
            <w:u w:val="single"/>
            <w:rtl w:val="0"/>
          </w:rPr>
          <w:t xml:space="preserve">TargetJdk</w:t>
        </w:r>
      </w:hyperlink>
      <w:r w:rsidDel="00000000" w:rsidR="00000000" w:rsidRPr="00000000">
        <w:rPr>
          <w:rtl w:val="0"/>
        </w:rPr>
        <w:t xml:space="preserve"> targetJdk</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JDK to use with PMD.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pmd plugin:project.pmd.targetJdk</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z337ya" w:id="18"/>
      <w:bookmarkEnd w:id="18"/>
      <w:r w:rsidDel="00000000" w:rsidR="00000000" w:rsidRPr="00000000">
        <w:rPr>
          <w:rtl w:val="0"/>
        </w:rPr>
        <w:t xml:space="preserve">Method details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76">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8">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8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8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83">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4">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8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87">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8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9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9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9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29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9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95">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296">
        <w:r w:rsidDel="00000000" w:rsidR="00000000" w:rsidRPr="00000000">
          <w:rPr>
            <w:b w:val="1"/>
            <w:i w:val="0"/>
            <w:color w:val="0000ee"/>
            <w:sz w:val="24"/>
            <w:szCs w:val="24"/>
            <w:u w:val="single"/>
            <w:rtl w:val="0"/>
          </w:rPr>
          <w:t xml:space="preserve">PmdReports</w:t>
        </w:r>
      </w:hyperlink>
      <w:r w:rsidDel="00000000" w:rsidR="00000000" w:rsidRPr="00000000">
        <w:rPr>
          <w:rtl w:val="0"/>
        </w:rPr>
        <w:t xml:space="preserve"> reports(</w:t>
      </w:r>
      <w:hyperlink r:id="rId29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8">
        <w:r w:rsidDel="00000000" w:rsidR="00000000" w:rsidRPr="00000000">
          <w:rPr>
            <w:b w:val="1"/>
            <w:i w:val="0"/>
            <w:color w:val="0000ee"/>
            <w:sz w:val="24"/>
            <w:szCs w:val="24"/>
            <w:u w:val="single"/>
            <w:rtl w:val="0"/>
          </w:rPr>
          <w:t xml:space="preserve">PmdReports</w:t>
        </w:r>
      </w:hyperlink>
      <w:r w:rsidDel="00000000" w:rsidR="00000000" w:rsidRPr="00000000">
        <w:rPr>
          <w:rtl w:val="0"/>
        </w:rPr>
        <w:t xml:space="preserve">&gt; configureAction)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29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30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301">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9x2ik5" w:id="29"/>
      <w:bookmarkEnd w:id="29"/>
      <w:r w:rsidDel="00000000" w:rsidR="00000000" w:rsidRPr="00000000">
        <w:rPr>
          <w:rtl w:val="0"/>
        </w:rPr>
        <w:t xml:space="preserve">Script block details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r w:rsidDel="00000000" w:rsidR="00000000" w:rsidRPr="00000000">
        <w:rPr>
          <w:rtl w:val="0"/>
        </w:rPr>
        <w:t xml:space="preserve">reports {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to be generated by this task.</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302">
        <w:r w:rsidDel="00000000" w:rsidR="00000000" w:rsidRPr="00000000">
          <w:rPr>
            <w:color w:val="0000ee"/>
            <w:u w:val="single"/>
            <w:rtl w:val="0"/>
          </w:rPr>
          <w:t xml:space="preserve">PmdReports</w:t>
        </w:r>
      </w:hyperlink>
      <w:r w:rsidDel="00000000" w:rsidR="00000000" w:rsidRPr="00000000">
        <w:rPr>
          <w:rtl w:val="0"/>
        </w:rPr>
        <w:t xml:space="preserve"> from </w:t>
      </w:r>
      <w:hyperlink r:id="rId303">
        <w:r w:rsidDel="00000000" w:rsidR="00000000" w:rsidRPr="00000000">
          <w:rPr>
            <w:color w:val="0000ee"/>
            <w:u w:val="single"/>
            <w:rtl w:val="0"/>
          </w:rPr>
          <w:t xml:space="preserve">reports</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B7">
      <w:pPr>
        <w:numPr>
          <w:ilvl w:val="0"/>
          <w:numId w:val="2"/>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B8">
      <w:pPr>
        <w:numPr>
          <w:ilvl w:val="0"/>
          <w:numId w:val="2"/>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B9">
      <w:pPr>
        <w:numPr>
          <w:ilvl w:val="0"/>
          <w:numId w:val="2"/>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31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31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600" w:hanging="360"/>
      </w:pPr>
      <w:hyperlink r:id="rId31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31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31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31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31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18">
        <w:r w:rsidDel="00000000" w:rsidR="00000000" w:rsidRPr="00000000">
          <w:rPr>
            <w:color w:val="0000ee"/>
            <w:u w:val="single"/>
            <w:rtl w:val="0"/>
          </w:rPr>
          <w:t xml:space="preserve">Terms</w:t>
        </w:r>
      </w:hyperlink>
      <w:r w:rsidDel="00000000" w:rsidR="00000000" w:rsidRPr="00000000">
        <w:rPr>
          <w:rtl w:val="0"/>
        </w:rPr>
        <w:t xml:space="preserve"> and </w:t>
      </w:r>
      <w:hyperlink r:id="rId31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2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Careers</w:t>
        </w:r>
      </w:hyperlink>
      <w:r w:rsidDel="00000000" w:rsidR="00000000" w:rsidRPr="00000000">
        <w:rPr>
          <w:rtl w:val="0"/>
        </w:rPr>
        <w:t xml:space="preserve"> | </w:t>
      </w:r>
      <w:hyperlink r:id="rId322">
        <w:r w:rsidDel="00000000" w:rsidR="00000000" w:rsidRPr="00000000">
          <w:rPr>
            <w:color w:val="0000ee"/>
            <w:u w:val="single"/>
            <w:rtl w:val="0"/>
          </w:rPr>
          <w:t xml:space="preserve">Privacy</w:t>
        </w:r>
      </w:hyperlink>
      <w:r w:rsidDel="00000000" w:rsidR="00000000" w:rsidRPr="00000000">
        <w:rPr>
          <w:rtl w:val="0"/>
        </w:rPr>
        <w:t xml:space="preserve"> | </w:t>
      </w:r>
      <w:hyperlink r:id="rId323">
        <w:r w:rsidDel="00000000" w:rsidR="00000000" w:rsidRPr="00000000">
          <w:rPr>
            <w:color w:val="0000ee"/>
            <w:u w:val="single"/>
            <w:rtl w:val="0"/>
          </w:rPr>
          <w:t xml:space="preserve">Terms of Service</w:t>
        </w:r>
      </w:hyperlink>
      <w:r w:rsidDel="00000000" w:rsidR="00000000" w:rsidRPr="00000000">
        <w:rPr>
          <w:rtl w:val="0"/>
        </w:rPr>
        <w:t xml:space="preserve"> | </w:t>
      </w:r>
      <w:hyperlink r:id="rId32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docs.google.com/javadoc/org/gradle/api/Action.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docs.google.com/javadoc/org/gradle/api/plugins/quality/PmdReports.htm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docs.google.com/javadoc/org/gradle/api/file/FileTreeElement.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docs.google.com/javadoc/org/gradle/api/specs/Spec.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docs.google.com/dsl/org.gradle.api.tasks.SourceTask.html"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docs.google.com/javadoc/org/gradle/api/plugins/quality/PmdReports.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api.plugins.quality.Pmd.html#N24F7C"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api.plugins.quality.Pmd.html#N25096" TargetMode="External"/><Relationship Id="rId18" Type="http://schemas.openxmlformats.org/officeDocument/2006/relationships/hyperlink" Target="http://docs.google.com/org.gradle.api.plugins.quality.Pmd.html#N25017"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pmd.sourceforge.net/rules/index.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wnload.oracle.com/javase/8/docs/api/java/lang/String.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wnload.oracle.com/javase/8/docs/api/java/util/Lis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dsl/org.gradle.api.resources.TextResource.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oogle.com/userguide/feature_lifecycle.html"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cs.google.com/javadoc/org/gradle/api/plugins/quality/PmdReports.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javadoc/org/gradle/api/file/FileCollection.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pmd.sourceforge.net/howtomakearulese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cs.google.com/javadoc/org/gradle/api/file/FileCollect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pmd.sourceforge.net/howtomakearuleset.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cs.google.com/userguide/feature_lifecycle.htm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wnload.oracle.com/javase/8/docs/api/java/util/Set.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org.gradle.api.plugins.quality.Pmd.html#org.gradle.api.plugins.quality.Pmd:reports(groovy.lang.Closure)"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dsl/org.gradle.api.Project.html#org.gradle.api.Project:files(java.lang.Object%5B%5D)"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org.gradle.api.plugins.quality.Pmd.html#org.gradle.api.plugins.quality.Pmd:source(java.lang.Object%5B%5D)" TargetMode="External"/><Relationship Id="rId250" Type="http://schemas.openxmlformats.org/officeDocument/2006/relationships/hyperlink" Target="http://docs.google.com/org.gradle.api.plugins.quality.Pmd.html#org.gradle.api.plugins.quality.Pmd:reports(org.gradle.api.Action)"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wnload.oracle.com/javase/8/docs/api/java/util/Set.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cs.google.com/userguide/feature_lifecycle.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cs.google.com/userguide/feature_lifecycle.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cs.google.com/javadoc/org/gradle/api/file/FileCollection.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docs.google.com/dsl/org.gradle.api.tasks.SourceTask.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download.oracle.com/javase/8/docs/api/java/lang/String.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docs.google.com/dsl/org.gradle.api.tasks.SourceTask.html"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wnload.oracle.com/javase/8/docs/api/java/lang/String.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cs.groovy-lang.org/2.4.15/html/gapi/groovy/lang/Closure.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dsl/org.gradle.api.tasks.SourceTask.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cs.google.com/javadoc/org/gradle/api/file/FileTreeElement.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cs.google.com/javadoc/org/gradle/api/specs/Spec.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wnload.oracle.com/javase/8/docs/api/java/lang/Iterable.html"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cs.google.com/dsl/org.gradle.api.tasks.SourceTask.htm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cs.google.com/javadoc/org/gradle/api/file/FileTreeElement.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cs.google.com/dsl/org.gradle.api.tasks.SourceTask.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wnload.oracle.com/javase/8/docs/api/java/lang/String.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cs.google.com/dsl/org.gradle.api.tasks.SourceTask.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cs.groovy-lang.org/2.4.15/html/gapi/groovy/lang/Closure.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cs.google.com/dsl/org.gradle.api.tasks.SourceTask.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cs.google.com/javadoc/org/gradle/api/plugins/quality/TargetJdk.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cs.google.com/javadoc/org/gradle/api/file/FileTree.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wnload.oracle.com/javase/8/docs/api/java/lang/String.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wnload.oracle.com/javase/8/docs/api/java/lang/Iterable.html"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cs.google.com/dsl/org.gradle.api.tasks.SourceTask.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cs.google.com/javadoc/org/gradle/api/file/FileTreeElement.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api.plugins.quality.Pmd.html#org.gradle.api.plugins.quality.Pmd:includes"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api.plugins.quality.Pmd.html#org.gradle.api.plugins.quality.Pmd:ignoreFailures"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api.plugins.quality.Pmd.html#org.gradle.api.plugins.quality.Pmd:excludes"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org.gradle.api.plugins.quality.Pmd.html#org.gradle.api.plugins.quality.Pmd:consoleOutput"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api.plugins.quality.Pmd.html#org.gradle.api.plugins.quality.Pmd:pmdClasspath" TargetMode="External"/><Relationship Id="rId220" Type="http://schemas.openxmlformats.org/officeDocument/2006/relationships/hyperlink" Target="http://docs.google.com/org.gradle.api.plugins.quality.Pmd.html#N250AB"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org.gradle.api.plugins.quality.Pmd.html#org.gradle.api.plugins.quality.Pmd:classpath"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api/plugins/quality/Pmd.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api.plugins.quality.Pmd.html#N25304"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api.plugins.quality.Pmd.html#N25205" TargetMode="External"/><Relationship Id="rId217" Type="http://schemas.openxmlformats.org/officeDocument/2006/relationships/hyperlink" Target="http://docs.google.com/org.gradle.api.plugins.quality.Pmd.html#N24F7C"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api.plugins.quality.Pmd.html#N25096" TargetMode="External"/><Relationship Id="rId218" Type="http://schemas.openxmlformats.org/officeDocument/2006/relationships/hyperlink" Target="http://docs.google.com/org.gradle.api.plugins.quality.Pmd.html#N25017"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org.gradle.api.plugins.quality.Pmd.html#org.gradle.api.plugins.quality.Pmd:include(org.gradle.api.specs.Spec)"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org.gradle.api.plugins.quality.Pmd.html#org.gradle.api.plugins.quality.Pmd:include(java.lang.String%5B%5D)"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org.gradle.api.plugins.quality.Pmd.html#org.gradle.api.plugins.quality.Pmd:include(java.lang.Iterable)"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org.gradle.api.plugins.quality.Pmd.html#org.gradle.api.plugins.quality.Pmd:exclude(java.lang.Iterable)"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javadoc/org/gradle/api/file/FileTreeElement.html" TargetMode="External"/><Relationship Id="rId240" Type="http://schemas.openxmlformats.org/officeDocument/2006/relationships/hyperlink" Target="http://docs.google.com/org.gradle.api.plugins.quality.Pmd.html#org.gradle.api.plugins.quality.Pmd:exclude(groovy.lang.Closure)"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javadoc/org/gradle/api/file/FileTreeElement.html"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org.gradle.api.plugins.quality.Pmd.html#org.gradle.api.plugins.quality.Pmd:include(groovy.lang.Closure)"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org.gradle.api.plugins.quality.Pmd.html#org.gradle.api.plugins.quality.Pmd:exclude(org.gradle.api.specs.Spec)"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org.gradle.api.plugins.quality.Pmd.html#org.gradle.api.plugins.quality.Pmd:exclude(java.lang.String%5B%5D)"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org.gradle.api.plugins.quality.Pmd.html#org.gradle.api.plugins.quality.Pmd:targetJdk"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api.plugins.quality.Pmd.html#org.gradle.api.plugins.quality.Pmd:source"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pmd.sourceforge.net/rules/index.html"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api.plugins.quality.Pmd.html#org.gradle.api.plugins.quality.Pmd:ruleSets"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org.gradle.api.plugins.quality.Pmd.html#org.gradle.api.plugins.quality.Pmd:rulePriority" TargetMode="External"/><Relationship Id="rId230" Type="http://schemas.openxmlformats.org/officeDocument/2006/relationships/hyperlink" Target="http://docs.google.com/org.gradle.api.plugins.quality.Pmd.html#org.gradle.api.plugins.quality.Pmd:reports"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pmd.sourceforge.net/howtomakearuleset.html"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api.plugins.quality.Pmd.html#org.gradle.api.plugins.quality.Pmd:ruleSetFiles"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pmd.sourceforge.net/howtomakearuleset.html"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api.plugins.quality.Pmd.html#org.gradle.api.plugins.quality.Pmd:ruleSetConfig" TargetMode="External"/><Relationship Id="rId305" Type="http://schemas.openxmlformats.org/officeDocument/2006/relationships/hyperlink" Target="http://docs.google.com/dsl/" TargetMode="External"/><Relationship Id="rId304" Type="http://schemas.openxmlformats.org/officeDocument/2006/relationships/hyperlink" Target="http://docs.google.com/userguide/userguide.html" TargetMode="External"/><Relationship Id="rId303" Type="http://schemas.openxmlformats.org/officeDocument/2006/relationships/hyperlink" Target="http://docs.google.com/org.gradle.api.plugins.quality.Pmd.html#org.gradle.api.plugins.quality.Pmd:reports" TargetMode="External"/><Relationship Id="rId302" Type="http://schemas.openxmlformats.org/officeDocument/2006/relationships/hyperlink" Target="http://docs.google.com/javadoc/org/gradle/api/plugins/quality/PmdReports.html" TargetMode="External"/><Relationship Id="rId309" Type="http://schemas.openxmlformats.org/officeDocument/2006/relationships/hyperlink" Target="https://newsletter.gradle.com/" TargetMode="External"/><Relationship Id="rId308" Type="http://schemas.openxmlformats.org/officeDocument/2006/relationships/hyperlink" Target="https://blog.gradle.org/" TargetMode="External"/><Relationship Id="rId307" Type="http://schemas.openxmlformats.org/officeDocument/2006/relationships/hyperlink" Target="http://docs.google.com/javadoc/" TargetMode="External"/><Relationship Id="rId306" Type="http://schemas.openxmlformats.org/officeDocument/2006/relationships/hyperlink" Target="http://docs.google.com/release-notes.html" TargetMode="External"/><Relationship Id="rId301" Type="http://schemas.openxmlformats.org/officeDocument/2006/relationships/hyperlink" Target="http://docs.google.com/dsl/org.gradle.api.Project.html#org.gradle.api.Project:files(java.lang.Object%5B%5D)" TargetMode="External"/><Relationship Id="rId300" Type="http://schemas.openxmlformats.org/officeDocument/2006/relationships/hyperlink" Target="http://download.oracle.com/javase/8/docs/api/java/lang/Object.html"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324" Type="http://schemas.openxmlformats.org/officeDocument/2006/relationships/hyperlink" Target="https://gradle.org/contact/"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323" Type="http://schemas.openxmlformats.org/officeDocument/2006/relationships/hyperlink" Target="https://gradle.org/terms" TargetMode="External"/><Relationship Id="rId201" Type="http://schemas.openxmlformats.org/officeDocument/2006/relationships/hyperlink" Target="http://docs.google.com/org.gradle.nativeplatform.NativeLibrary.html" TargetMode="External"/><Relationship Id="rId322" Type="http://schemas.openxmlformats.org/officeDocument/2006/relationships/hyperlink" Target="https://gradle.org/privacy" TargetMode="External"/><Relationship Id="rId200" Type="http://schemas.openxmlformats.org/officeDocument/2006/relationships/hyperlink" Target="http://docs.google.com/org.gradle.nativeplatform.NativeExecutable.html" TargetMode="External"/><Relationship Id="rId321" Type="http://schemas.openxmlformats.org/officeDocument/2006/relationships/hyperlink" Target="https://gradle.com/careers" TargetMode="External"/><Relationship Id="rId320" Type="http://schemas.openxmlformats.org/officeDocument/2006/relationships/hyperlink" Target="https://gradle.com" TargetMode="External"/><Relationship Id="rId316" Type="http://schemas.openxmlformats.org/officeDocument/2006/relationships/hyperlink" Target="https://gradle.org/training/" TargetMode="External"/><Relationship Id="rId315" Type="http://schemas.openxmlformats.org/officeDocument/2006/relationships/hyperlink" Target="https://github.com/gradle/" TargetMode="External"/><Relationship Id="rId314" Type="http://schemas.openxmlformats.org/officeDocument/2006/relationships/hyperlink" Target="https://discuss.gradle.org/c/help-discuss" TargetMode="External"/><Relationship Id="rId313" Type="http://schemas.openxmlformats.org/officeDocument/2006/relationships/hyperlink" Target="https://gradle.com/enterprise/resources" TargetMode="External"/><Relationship Id="rId319" Type="http://schemas.openxmlformats.org/officeDocument/2006/relationships/hyperlink" Target="https://gradle.org/privacy/" TargetMode="External"/><Relationship Id="rId318" Type="http://schemas.openxmlformats.org/officeDocument/2006/relationships/hyperlink" Target="https://gradle.org/terms/" TargetMode="External"/><Relationship Id="rId317" Type="http://schemas.openxmlformats.org/officeDocument/2006/relationships/hyperlink" Target="https://gradle.org/services/" TargetMode="External"/><Relationship Id="rId312" Type="http://schemas.openxmlformats.org/officeDocument/2006/relationships/hyperlink" Target="https://gradle.com/build-cache" TargetMode="External"/><Relationship Id="rId311" Type="http://schemas.openxmlformats.org/officeDocument/2006/relationships/hyperlink" Target="https://gradle.com/build-scans" TargetMode="External"/><Relationship Id="rId310" Type="http://schemas.openxmlformats.org/officeDocument/2006/relationships/hyperlink" Target="https://twitter.com/gra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