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Wrapper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Wrapper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scripts (for *nix and windows) which allow you to build your project with Gradle, without having to install Gradle.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user executes a wrapper script the first time, the script downloads and installs the appropriate Gradle distribution and runs the build against this downloaded distribution. Any installed Gradle distribution is ignored when using the wrapper scripts.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scripts generated by this task are intended to be committed to your version control system. This task also generates a small gradle-wrapper.jar bootstrap JAR file and properties file which should also be committed to your VCS. The scripts delegates to this JAR.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archiveBase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base specifies whether the unpacked wrapper distribution should be stored in the project or in the gradle user home dir.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archivePath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gradle distributions archive should be saved (i.e. the parent dir). The path is relative to the archive base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distributionBase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distribution base specifies whether the unpacked wrapper distribution should be stored in the project or in the gradle user home dir.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distributionPath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gradle distributions needed by the wrapper are unzipped. The path is relative to the distribution base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distributionType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Gradle distribution to be used by the wrapper.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distributionUrl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to download the gradle distribution from.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gradleVersion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gradle version for the wrapper.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jarFile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to write the wrapper jar file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propertiesFile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to write the wrapper properties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scriptFile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to write the wrapper script to.</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0">
        <w:r w:rsidDel="00000000" w:rsidR="00000000" w:rsidRPr="00000000">
          <w:rPr>
            <w:b w:val="1"/>
            <w:i w:val="0"/>
            <w:color w:val="0000ee"/>
            <w:sz w:val="24"/>
            <w:szCs w:val="24"/>
            <w:u w:val="single"/>
            <w:rtl w:val="0"/>
          </w:rPr>
          <w:t xml:space="preserve">PathBase</w:t>
        </w:r>
      </w:hyperlink>
      <w:r w:rsidDel="00000000" w:rsidR="00000000" w:rsidRPr="00000000">
        <w:rPr>
          <w:rtl w:val="0"/>
        </w:rPr>
        <w:t xml:space="preserve"> archiveBase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base specifies whether the unpacked wrapper distribution should be stored in the project or in the gradle user home dir.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Default:PathBase.GRADLE_USER_HOME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archivePath</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gradle distributions archive should be saved (i.e. the parent dir). The path is relative to the archive base directory.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Default:'wrapper/dists'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2">
        <w:r w:rsidDel="00000000" w:rsidR="00000000" w:rsidRPr="00000000">
          <w:rPr>
            <w:b w:val="1"/>
            <w:i w:val="0"/>
            <w:color w:val="0000ee"/>
            <w:sz w:val="24"/>
            <w:szCs w:val="24"/>
            <w:u w:val="single"/>
            <w:rtl w:val="0"/>
          </w:rPr>
          <w:t xml:space="preserve">PathBase</w:t>
        </w:r>
      </w:hyperlink>
      <w:r w:rsidDel="00000000" w:rsidR="00000000" w:rsidRPr="00000000">
        <w:rPr>
          <w:rtl w:val="0"/>
        </w:rPr>
        <w:t xml:space="preserve"> distributionBase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distribution base specifies whether the unpacked wrapper distribution should be stored in the project or in the gradle user home dir.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Default:PathBase.GRADLE_USER_HOME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distributionPath</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gradle distributions needed by the wrapper are unzipped. The path is relative to the distribution base directory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Default:'wrapper/dists'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34">
        <w:r w:rsidDel="00000000" w:rsidR="00000000" w:rsidRPr="00000000">
          <w:rPr>
            <w:b w:val="1"/>
            <w:i w:val="0"/>
            <w:color w:val="0000ee"/>
            <w:sz w:val="24"/>
            <w:szCs w:val="24"/>
            <w:u w:val="single"/>
            <w:rtl w:val="0"/>
          </w:rPr>
          <w:t xml:space="preserve">DistributionType</w:t>
        </w:r>
      </w:hyperlink>
      <w:r w:rsidDel="00000000" w:rsidR="00000000" w:rsidRPr="00000000">
        <w:rPr>
          <w:rtl w:val="0"/>
        </w:rPr>
        <w:t xml:space="preserve"> distributionType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Gradle distribution to be used by the wrapper.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Default:DistributionType.BIN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distributionUrl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to download the gradle distribution from.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not set, the download URL is the default for the specified </w:t>
      </w:r>
      <w:hyperlink r:id="rId236">
        <w:r w:rsidDel="00000000" w:rsidR="00000000" w:rsidRPr="00000000">
          <w:rPr>
            <w:color w:val="0000ee"/>
            <w:u w:val="single"/>
            <w:rtl w:val="0"/>
          </w:rPr>
          <w:t xml:space="preserve">Wrapper.getGradleVersion()</w:t>
        </w:r>
      </w:hyperlink>
      <w:r w:rsidDel="00000000" w:rsidR="00000000" w:rsidRPr="00000000">
        <w:rP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hyperlink r:id="rId237">
        <w:r w:rsidDel="00000000" w:rsidR="00000000" w:rsidRPr="00000000">
          <w:rPr>
            <w:color w:val="0000ee"/>
            <w:u w:val="single"/>
            <w:rtl w:val="0"/>
          </w:rPr>
          <w:t xml:space="preserve">Wrapper.getGradleVersion()</w:t>
        </w:r>
      </w:hyperlink>
      <w:r w:rsidDel="00000000" w:rsidR="00000000" w:rsidRPr="00000000">
        <w:rPr>
          <w:rtl w:val="0"/>
        </w:rPr>
        <w:t xml:space="preserve"> is not set, will return null.</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wrapper downloads a certain distribution only once and caches it. If your distribution base is the project, you might submit the distribution to your version control system. That way no download is necessary at all. This might be in particular interesting, if you provide a custom gradle snapshot to the wrapper, because you don't need to provide a download server then.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Default:"http\://services.gradle.org/distributions/gradle-${gradleVersion}-bin.zip" (or "http\://services.gradle.org/distributions-snapshots/gradle-${gradleVersion}-bin.zip" for snapshot versions).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3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gradleVersion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gradle version for the wrapper.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Default:gradle.gradleVersion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3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jarFile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to write the wrapper jar file to.</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r w:rsidDel="00000000" w:rsidR="00000000" w:rsidRPr="00000000">
        <w:rPr>
          <w:i w:val="1"/>
          <w:rtl w:val="0"/>
        </w:rPr>
        <w:t xml:space="preserve">${project.projectDir}</w:t>
      </w:r>
      <w:r w:rsidDel="00000000" w:rsidR="00000000" w:rsidRPr="00000000">
        <w:rPr>
          <w:rtl w:val="0"/>
        </w:rPr>
        <w:t xml:space="preserve">/gradle/wrapper/gradle-wrapper.jar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4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propertiesFile (read-only)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to write the wrapper properties to.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Default:jarFile, replacing .jar with .properties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4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scriptFile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to write the wrapper script to.</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r w:rsidDel="00000000" w:rsidR="00000000" w:rsidRPr="00000000">
        <w:rPr>
          <w:i w:val="1"/>
          <w:rtl w:val="0"/>
        </w:rPr>
        <w:t xml:space="preserve">${project.projectDir}</w:t>
      </w:r>
      <w:r w:rsidDel="00000000" w:rsidR="00000000" w:rsidRPr="00000000">
        <w:rPr>
          <w:rtl w:val="0"/>
        </w:rPr>
        <w:t xml:space="preserve">/gradlew</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6">
        <w:r w:rsidDel="00000000" w:rsidR="00000000" w:rsidRPr="00000000">
          <w:rPr>
            <w:color w:val="0000ee"/>
            <w:u w:val="single"/>
            <w:rtl w:val="0"/>
          </w:rPr>
          <w:t xml:space="preserve">Terms</w:t>
        </w:r>
      </w:hyperlink>
      <w:r w:rsidDel="00000000" w:rsidR="00000000" w:rsidRPr="00000000">
        <w:rPr>
          <w:rtl w:val="0"/>
        </w:rPr>
        <w:t xml:space="preserve"> and </w:t>
      </w:r>
      <w:hyperlink r:id="rId257">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8">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Careers</w:t>
        </w:r>
      </w:hyperlink>
      <w:r w:rsidDel="00000000" w:rsidR="00000000" w:rsidRPr="00000000">
        <w:rPr>
          <w:rtl w:val="0"/>
        </w:rPr>
        <w:t xml:space="preserve"> | </w:t>
      </w:r>
      <w:hyperlink r:id="rId260">
        <w:r w:rsidDel="00000000" w:rsidR="00000000" w:rsidRPr="00000000">
          <w:rPr>
            <w:color w:val="0000ee"/>
            <w:u w:val="single"/>
            <w:rtl w:val="0"/>
          </w:rPr>
          <w:t xml:space="preserve">Privacy</w:t>
        </w:r>
      </w:hyperlink>
      <w:r w:rsidDel="00000000" w:rsidR="00000000" w:rsidRPr="00000000">
        <w:rPr>
          <w:rtl w:val="0"/>
        </w:rPr>
        <w:t xml:space="preserve"> | </w:t>
      </w:r>
      <w:hyperlink r:id="rId261">
        <w:r w:rsidDel="00000000" w:rsidR="00000000" w:rsidRPr="00000000">
          <w:rPr>
            <w:color w:val="0000ee"/>
            <w:u w:val="single"/>
            <w:rtl w:val="0"/>
          </w:rPr>
          <w:t xml:space="preserve">Terms of Service</w:t>
        </w:r>
      </w:hyperlink>
      <w:r w:rsidDel="00000000" w:rsidR="00000000" w:rsidRPr="00000000">
        <w:rPr>
          <w:rtl w:val="0"/>
        </w:rPr>
        <w:t xml:space="preserve"> | </w:t>
      </w:r>
      <w:hyperlink r:id="rId262">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tasks.wrapper.Wrapper.html#N29061"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s://gradle.org/contact/"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s://gradle.org/terms"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s://gradle.org/privacy"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s://gradle.com/careers"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s://gradle.com"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s://github.com/gradle/"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s://discuss.gradle.org/c/help-discuss"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s://gradle.com/enterprise/resources" TargetMode="External"/><Relationship Id="rId250" Type="http://schemas.openxmlformats.org/officeDocument/2006/relationships/hyperlink" Target="https://gradle.com/build-cache"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s://gradle.org/privacy/"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s://gradle.org/terms/"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s://gradle.org/services/"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s://gradle.org/training/"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api.tasks.wrapper.Wrapper.html#org.gradle.api.tasks.wrapper.Wrapper:propertiesFile"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tasks.wrapper.Wrapper.html#org.gradle.api.tasks.wrapper.Wrapper:jarFile"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tasks.wrapper.Wrapper.html#org.gradle.api.tasks.wrapper.Wrapper:gradleVersion"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tasks.wrapper.Wrapper.html#org.gradle.api.tasks.wrapper.Wrapper:distributionUrl"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api.tasks.wrapper.Wrapper.html#org.gradle.api.tasks.wrapper.Wrapper:scriptFile" TargetMode="External"/><Relationship Id="rId220" Type="http://schemas.openxmlformats.org/officeDocument/2006/relationships/hyperlink" Target="http://docs.google.com/org.gradle.api.tasks.wrapper.Wrapper.html#org.gradle.api.tasks.wrapper.Wrapper:archiveBase"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api.tasks.wrapper.Wrapper.html#org.gradle.api.tasks.wrapper.Wrapper:distributionType"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tasks.wrapper.Wrapper.html#org.gradle.api.tasks.wrapper.Wrapper:distributionPath"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api.tasks.wrapper.Wrapper.html#org.gradle.api.tasks.wrapper.Wrapper:distributionBase"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org.gradle.api.tasks.wrapper.Wrapper.html#org.gradle.api.tasks.wrapper.Wrapper:archivePath" TargetMode="External"/><Relationship Id="rId217" Type="http://schemas.openxmlformats.org/officeDocument/2006/relationships/hyperlink" Target="http://docs.google.com/org.gradle.api.tasks.wrapper.Wrapper.html#N290CC" TargetMode="External"/><Relationship Id="rId216" Type="http://schemas.openxmlformats.org/officeDocument/2006/relationships/hyperlink" Target="http://docs.google.com/org.gradle.api.tasks.wrapper.Wrapper.html#N290C7" TargetMode="External"/><Relationship Id="rId215" Type="http://schemas.openxmlformats.org/officeDocument/2006/relationships/hyperlink" Target="http://docs.google.com/org.gradle.api.tasks.wrapper.Wrapper.html#N29061"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tasks/wrapper/Wrapper.html" TargetMode="External"/><Relationship Id="rId218" Type="http://schemas.openxmlformats.org/officeDocument/2006/relationships/hyperlink" Target="http://docs.google.com/org.gradle.api.tasks.wrapper.Wrapper.html#N290D1"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s://gradle.com/build-scans"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s://twitter.com/gradle"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newsletter.gradle.com/"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cs.google.com/userguide/userguide.htm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wnload.oracle.com/javase/8/docs/api/java/io/File.html" TargetMode="External"/><Relationship Id="rId240" Type="http://schemas.openxmlformats.org/officeDocument/2006/relationships/hyperlink" Target="http://download.oracle.com/javase/8/docs/api/java/io/File.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blog.gradle.org/"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oogle.com/javadoc/"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cs.google.com/release-notes.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cs.google.com/ds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wnload.oracle.com/javase/8/docs/api/java/io/File.html"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wnload.oracle.com/javase/8/docs/api/java/lang/String.html"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dsl/org.gradle.api.tasks.wrapper.Wrapper.html#org.gradle.api.tasks.wrapper.Wrapper:gradleVersion"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dsl/org.gradle.api.tasks.wrapper.Wrapper.html#org.gradle.api.tasks.wrapper.Wrapper:gradleVersion"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wnload.oracle.com/javase/8/docs/api/java/lang/String.html" TargetMode="External"/><Relationship Id="rId230" Type="http://schemas.openxmlformats.org/officeDocument/2006/relationships/hyperlink" Target="http://docs.google.com/javadoc/org/gradle/api/tasks/wrapper/Wrapper.PathBase.html"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wnload.oracle.com/javase/8/docs/api/java/lang/String.html"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javadoc/org/gradle/api/tasks/wrapper/Wrapper.DistributionType.html"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wnload.oracle.com/javase/8/docs/api/java/lang/String.html"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javadoc/org/gradle/api/tasks/wrapper/Wrapper.PathBase.html"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